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A1ADD" w14:textId="515A80C1" w:rsidR="009C20E7" w:rsidRPr="00A61C65" w:rsidRDefault="009C20E7" w:rsidP="00A61C65">
      <w:pPr>
        <w:rPr>
          <w:rFonts w:ascii="Meiryo UI" w:hAnsi="Meiryo UI" w:cs="Meiryo UI"/>
          <w:b/>
          <w:sz w:val="32"/>
          <w:u w:val="single"/>
        </w:rPr>
      </w:pPr>
      <w:bookmarkStart w:id="0" w:name="_Toc289285150"/>
      <w:bookmarkStart w:id="1" w:name="_Toc289285688"/>
      <w:bookmarkStart w:id="2" w:name="_Toc305085920"/>
      <w:bookmarkStart w:id="3" w:name="_Toc308175886"/>
    </w:p>
    <w:p w14:paraId="2B955C0A" w14:textId="77777777" w:rsidR="00EB67DB" w:rsidRDefault="00EB67DB" w:rsidP="00EB67DB">
      <w:pPr>
        <w:rPr>
          <w:rFonts w:ascii="Meiryo UI" w:hAnsi="Meiryo UI" w:cs="Meiryo UI"/>
          <w:lang w:val="x-none"/>
        </w:rPr>
      </w:pPr>
    </w:p>
    <w:p w14:paraId="7018E1B6" w14:textId="77777777" w:rsidR="00A61C65" w:rsidRDefault="00A61C65" w:rsidP="00EB67DB">
      <w:pPr>
        <w:rPr>
          <w:rFonts w:ascii="Meiryo UI" w:hAnsi="Meiryo UI" w:cs="Meiryo UI"/>
          <w:lang w:val="x-none"/>
        </w:rPr>
      </w:pPr>
    </w:p>
    <w:p w14:paraId="05980379" w14:textId="77777777" w:rsidR="00A61C65" w:rsidRPr="004E35D1" w:rsidRDefault="00A61C65" w:rsidP="00EB67DB">
      <w:pPr>
        <w:rPr>
          <w:rFonts w:ascii="Meiryo UI" w:hAnsi="Meiryo UI" w:cs="Meiryo UI"/>
          <w:lang w:val="x-none"/>
        </w:rPr>
      </w:pPr>
    </w:p>
    <w:p w14:paraId="1BF8B79D" w14:textId="77777777" w:rsidR="009C20E7" w:rsidRPr="00215D11" w:rsidRDefault="009C20E7" w:rsidP="00EB67DB">
      <w:pPr>
        <w:rPr>
          <w:rFonts w:ascii="Meiryo UI" w:hAnsi="Meiryo UI" w:cs="Meiryo UI"/>
        </w:rPr>
      </w:pPr>
    </w:p>
    <w:p w14:paraId="2FA8BC8E" w14:textId="77777777" w:rsidR="00EB67DB" w:rsidRPr="00215D11" w:rsidRDefault="00EB67DB" w:rsidP="00EB67DB">
      <w:pPr>
        <w:rPr>
          <w:rFonts w:ascii="Meiryo UI" w:hAnsi="Meiryo UI" w:cs="Meiryo UI"/>
        </w:rPr>
      </w:pPr>
    </w:p>
    <w:p w14:paraId="7756681A" w14:textId="77777777" w:rsidR="00EB67DB" w:rsidRPr="00215D11" w:rsidRDefault="00EB67DB" w:rsidP="00EB67DB">
      <w:pPr>
        <w:rPr>
          <w:rFonts w:ascii="Meiryo UI" w:hAnsi="Meiryo UI" w:cs="Meiryo UI"/>
        </w:rPr>
      </w:pPr>
    </w:p>
    <w:p w14:paraId="0745924C" w14:textId="77777777" w:rsidR="00C441B9" w:rsidRPr="00215D11" w:rsidRDefault="00C441B9" w:rsidP="00C441B9">
      <w:pPr>
        <w:rPr>
          <w:rFonts w:ascii="Meiryo UI" w:hAnsi="Meiryo UI"/>
          <w:lang w:val="x-none"/>
        </w:rPr>
      </w:pPr>
    </w:p>
    <w:p w14:paraId="3E69AB79" w14:textId="32B404DB" w:rsidR="00E32A9E" w:rsidRDefault="00B224A9" w:rsidP="00D6400C">
      <w:pPr>
        <w:pStyle w:val="affd"/>
        <w:rPr>
          <w:rFonts w:ascii="Meiryo UI" w:eastAsia="Meiryo UI" w:hAnsi="Meiryo UI" w:cs="Meiryo UI"/>
          <w:sz w:val="36"/>
          <w:lang w:eastAsia="ja-JP"/>
        </w:rPr>
      </w:pPr>
      <w:r>
        <w:rPr>
          <w:rFonts w:ascii="Meiryo UI" w:eastAsia="Meiryo UI" w:hAnsi="Meiryo UI" w:cs="Meiryo UI"/>
          <w:sz w:val="36"/>
          <w:lang w:eastAsia="ja-JP"/>
        </w:rPr>
        <w:t>Microsoft 365</w:t>
      </w:r>
      <w:r w:rsidR="00E32A9E">
        <w:rPr>
          <w:rFonts w:ascii="Meiryo UI" w:eastAsia="Meiryo UI" w:hAnsi="Meiryo UI" w:cs="Meiryo UI"/>
          <w:sz w:val="36"/>
          <w:lang w:eastAsia="ja-JP"/>
        </w:rPr>
        <w:t xml:space="preserve"> </w:t>
      </w:r>
    </w:p>
    <w:p w14:paraId="07B52E62" w14:textId="2FE6A58C" w:rsidR="005B1C6F" w:rsidRPr="00215D11" w:rsidRDefault="00E32A9E" w:rsidP="00D6400C">
      <w:pPr>
        <w:pStyle w:val="affd"/>
        <w:rPr>
          <w:rFonts w:ascii="Meiryo UI" w:eastAsia="Meiryo UI" w:hAnsi="Meiryo UI" w:cs="Meiryo UI"/>
          <w:sz w:val="36"/>
          <w:lang w:eastAsia="ja-JP"/>
        </w:rPr>
      </w:pPr>
      <w:r>
        <w:rPr>
          <w:rFonts w:ascii="Meiryo UI" w:eastAsia="Meiryo UI" w:hAnsi="Meiryo UI" w:cs="Meiryo UI" w:hint="eastAsia"/>
          <w:sz w:val="36"/>
          <w:lang w:eastAsia="ja-JP"/>
        </w:rPr>
        <w:t>電子帳簿保存法対応</w:t>
      </w:r>
    </w:p>
    <w:p w14:paraId="4CC110C3" w14:textId="17E46440" w:rsidR="00EB67DB" w:rsidRPr="00215D11" w:rsidRDefault="00E32A9E" w:rsidP="00EB67DB">
      <w:pPr>
        <w:pStyle w:val="affd"/>
        <w:rPr>
          <w:rFonts w:ascii="Meiryo UI" w:eastAsia="Meiryo UI" w:hAnsi="Meiryo UI" w:cs="Meiryo UI"/>
          <w:sz w:val="28"/>
        </w:rPr>
      </w:pPr>
      <w:r>
        <w:rPr>
          <w:rFonts w:ascii="Meiryo UI" w:eastAsia="Meiryo UI" w:hAnsi="Meiryo UI" w:cs="Meiryo UI" w:hint="eastAsia"/>
          <w:sz w:val="28"/>
          <w:lang w:eastAsia="ja-JP"/>
        </w:rPr>
        <w:t>ホワイトペーパー</w:t>
      </w:r>
    </w:p>
    <w:p w14:paraId="25ACD44B" w14:textId="77777777" w:rsidR="00EB67DB" w:rsidRPr="00215D11" w:rsidRDefault="00EB67DB" w:rsidP="00EB67DB">
      <w:pPr>
        <w:rPr>
          <w:rFonts w:ascii="Meiryo UI" w:hAnsi="Meiryo UI" w:cs="Meiryo UI"/>
          <w:lang w:val="x-none"/>
        </w:rPr>
      </w:pPr>
    </w:p>
    <w:p w14:paraId="725917B6" w14:textId="77777777" w:rsidR="00EB67DB" w:rsidRPr="00215D11" w:rsidRDefault="00EB67DB" w:rsidP="00EB67DB">
      <w:pPr>
        <w:rPr>
          <w:rFonts w:ascii="Meiryo UI" w:hAnsi="Meiryo UI" w:cs="Meiryo UI"/>
          <w:lang w:val="x-none"/>
        </w:rPr>
      </w:pPr>
    </w:p>
    <w:p w14:paraId="5EEF927B" w14:textId="77777777" w:rsidR="00014B39" w:rsidRPr="00215D11" w:rsidRDefault="00014B39" w:rsidP="00EB67DB">
      <w:pPr>
        <w:rPr>
          <w:rFonts w:ascii="Meiryo UI" w:hAnsi="Meiryo UI" w:cs="Meiryo UI"/>
          <w:lang w:val="x-none"/>
        </w:rPr>
      </w:pPr>
    </w:p>
    <w:p w14:paraId="27D37225" w14:textId="77777777" w:rsidR="00EB67DB" w:rsidRPr="00215D11" w:rsidRDefault="00EB67DB" w:rsidP="00EB67DB">
      <w:pPr>
        <w:ind w:right="1400"/>
        <w:rPr>
          <w:rFonts w:ascii="Meiryo UI" w:hAnsi="Meiryo UI" w:cs="Meiryo UI"/>
        </w:rPr>
      </w:pPr>
    </w:p>
    <w:p w14:paraId="75CEB9C6" w14:textId="77777777" w:rsidR="00EB67DB" w:rsidRPr="00215D11" w:rsidRDefault="00EB67DB" w:rsidP="00EB67DB">
      <w:pPr>
        <w:ind w:right="1400"/>
        <w:rPr>
          <w:rFonts w:ascii="Meiryo UI" w:hAnsi="Meiryo UI" w:cs="Meiryo UI"/>
        </w:rPr>
      </w:pPr>
    </w:p>
    <w:p w14:paraId="16B9D3F3" w14:textId="77777777" w:rsidR="00EB67DB" w:rsidRPr="00215D11" w:rsidRDefault="00EB67DB" w:rsidP="00EB67DB">
      <w:pPr>
        <w:ind w:right="1400"/>
        <w:rPr>
          <w:rFonts w:ascii="Meiryo UI" w:hAnsi="Meiryo UI" w:cs="Meiryo UI"/>
        </w:rPr>
      </w:pPr>
    </w:p>
    <w:p w14:paraId="7204BDDB" w14:textId="77777777" w:rsidR="00EB67DB" w:rsidRPr="00215D11" w:rsidRDefault="00EB67DB" w:rsidP="00EB67DB">
      <w:pPr>
        <w:ind w:right="1400"/>
        <w:rPr>
          <w:rFonts w:ascii="Meiryo UI" w:hAnsi="Meiryo UI" w:cs="Meiryo UI"/>
        </w:rPr>
      </w:pPr>
    </w:p>
    <w:p w14:paraId="3AF47DAF" w14:textId="77777777" w:rsidR="00EB67DB" w:rsidRPr="00215D11" w:rsidRDefault="00EB67DB" w:rsidP="00EB67DB">
      <w:pPr>
        <w:ind w:right="1400"/>
        <w:rPr>
          <w:rFonts w:ascii="Meiryo UI" w:hAnsi="Meiryo UI" w:cs="Meiryo UI"/>
        </w:rPr>
      </w:pPr>
    </w:p>
    <w:p w14:paraId="5086779E" w14:textId="77777777" w:rsidR="00EB67DB" w:rsidRPr="00215D11" w:rsidRDefault="00EB67DB" w:rsidP="00EB67DB">
      <w:pPr>
        <w:ind w:right="1400"/>
        <w:rPr>
          <w:rFonts w:ascii="Meiryo UI" w:hAnsi="Meiryo UI" w:cs="Meiryo UI"/>
        </w:rPr>
      </w:pPr>
    </w:p>
    <w:p w14:paraId="51A7C875" w14:textId="77777777" w:rsidR="00EB67DB" w:rsidRPr="00215D11" w:rsidRDefault="00EB67DB" w:rsidP="00EB67DB">
      <w:pPr>
        <w:ind w:right="1400"/>
        <w:rPr>
          <w:rFonts w:ascii="Meiryo UI" w:hAnsi="Meiryo UI" w:cs="Meiryo UI"/>
        </w:rPr>
      </w:pPr>
    </w:p>
    <w:p w14:paraId="0438AFA0" w14:textId="77777777" w:rsidR="00EB67DB" w:rsidRPr="00215D11" w:rsidRDefault="00EB67DB" w:rsidP="00EB67DB">
      <w:pPr>
        <w:rPr>
          <w:rFonts w:ascii="Meiryo UI" w:hAnsi="Meiryo UI" w:cs="Meiryo UI"/>
        </w:rPr>
      </w:pPr>
    </w:p>
    <w:p w14:paraId="0DB64121" w14:textId="3B5FEB6E" w:rsidR="00EB67DB" w:rsidRPr="00215D11" w:rsidRDefault="00E32A9E" w:rsidP="00EB67DB">
      <w:pPr>
        <w:pStyle w:val="12pt"/>
        <w:rPr>
          <w:rFonts w:ascii="Meiryo UI" w:eastAsia="Meiryo UI" w:hAnsi="Meiryo UI" w:cs="Meiryo UI"/>
          <w:lang w:eastAsia="ja-JP"/>
        </w:rPr>
      </w:pPr>
      <w:r>
        <w:rPr>
          <w:rFonts w:ascii="Meiryo UI" w:eastAsia="Meiryo UI" w:hAnsi="Meiryo UI" w:cs="Meiryo UI" w:hint="eastAsia"/>
          <w:lang w:eastAsia="ja-JP"/>
        </w:rPr>
        <w:t>日本マイクロソフト株式会社</w:t>
      </w:r>
    </w:p>
    <w:p w14:paraId="7723D506" w14:textId="77777777" w:rsidR="00EB67DB" w:rsidRPr="00215D11" w:rsidRDefault="00EB67DB" w:rsidP="00EB67DB">
      <w:pPr>
        <w:rPr>
          <w:rFonts w:ascii="Meiryo UI" w:hAnsi="Meiryo UI" w:cs="Meiryo UI"/>
        </w:rPr>
      </w:pPr>
    </w:p>
    <w:p w14:paraId="34B0369A" w14:textId="77777777" w:rsidR="00EB67DB" w:rsidRPr="00215D11" w:rsidRDefault="00EB67DB" w:rsidP="00EB67DB">
      <w:pPr>
        <w:pStyle w:val="af2"/>
        <w:pBdr>
          <w:bottom w:val="thickThinMediumGap" w:sz="24" w:space="0" w:color="auto"/>
        </w:pBdr>
        <w:spacing w:after="540"/>
        <w:rPr>
          <w:rFonts w:ascii="Meiryo UI" w:eastAsia="Meiryo UI" w:hAnsi="Meiryo UI" w:cs="Meiryo UI"/>
        </w:rPr>
      </w:pPr>
      <w:r w:rsidRPr="00215D11">
        <w:rPr>
          <w:rFonts w:ascii="Meiryo UI" w:eastAsia="Meiryo UI" w:hAnsi="Meiryo UI" w:cs="Meiryo UI"/>
        </w:rPr>
        <w:br w:type="page"/>
      </w:r>
      <w:r w:rsidRPr="00215D11">
        <w:rPr>
          <w:rFonts w:ascii="Meiryo UI" w:eastAsia="Meiryo UI" w:hAnsi="Meiryo UI" w:cs="Meiryo UI"/>
        </w:rPr>
        <w:lastRenderedPageBreak/>
        <w:t>目次</w:t>
      </w:r>
    </w:p>
    <w:p w14:paraId="504CE6A1" w14:textId="1B531051" w:rsidR="00CC217B" w:rsidRDefault="002E744A">
      <w:pPr>
        <w:pStyle w:val="10"/>
        <w:rPr>
          <w:rFonts w:asciiTheme="minorHAnsi" w:eastAsiaTheme="minorEastAsia" w:hAnsiTheme="minorHAnsi" w:cstheme="minorBidi"/>
          <w:b w:val="0"/>
          <w:bCs w:val="0"/>
          <w:noProof/>
          <w:sz w:val="21"/>
          <w:szCs w:val="22"/>
        </w:rPr>
      </w:pPr>
      <w:r>
        <w:fldChar w:fldCharType="begin"/>
      </w:r>
      <w:r>
        <w:instrText xml:space="preserve"> TOC \o "1-3" \h \z \u </w:instrText>
      </w:r>
      <w:r>
        <w:fldChar w:fldCharType="separate"/>
      </w:r>
      <w:hyperlink w:anchor="_Toc99015619" w:history="1">
        <w:r w:rsidR="00CC217B" w:rsidRPr="00F80CA2">
          <w:rPr>
            <w:rStyle w:val="a7"/>
            <w:noProof/>
          </w:rPr>
          <w:t>1.はじめに</w:t>
        </w:r>
        <w:r w:rsidR="00CC217B">
          <w:rPr>
            <w:noProof/>
            <w:webHidden/>
          </w:rPr>
          <w:tab/>
        </w:r>
        <w:r w:rsidR="00CC217B">
          <w:rPr>
            <w:noProof/>
            <w:webHidden/>
          </w:rPr>
          <w:fldChar w:fldCharType="begin"/>
        </w:r>
        <w:r w:rsidR="00CC217B">
          <w:rPr>
            <w:noProof/>
            <w:webHidden/>
          </w:rPr>
          <w:instrText xml:space="preserve"> PAGEREF _Toc99015619 \h </w:instrText>
        </w:r>
        <w:r w:rsidR="00CC217B">
          <w:rPr>
            <w:noProof/>
            <w:webHidden/>
          </w:rPr>
        </w:r>
        <w:r w:rsidR="00CC217B">
          <w:rPr>
            <w:noProof/>
            <w:webHidden/>
          </w:rPr>
          <w:fldChar w:fldCharType="separate"/>
        </w:r>
        <w:r w:rsidR="00CC217B">
          <w:rPr>
            <w:noProof/>
            <w:webHidden/>
          </w:rPr>
          <w:t>3</w:t>
        </w:r>
        <w:r w:rsidR="00CC217B">
          <w:rPr>
            <w:noProof/>
            <w:webHidden/>
          </w:rPr>
          <w:fldChar w:fldCharType="end"/>
        </w:r>
      </w:hyperlink>
    </w:p>
    <w:p w14:paraId="31389032" w14:textId="5CA5C2A0" w:rsidR="00CC217B" w:rsidRDefault="004439EA">
      <w:pPr>
        <w:pStyle w:val="10"/>
        <w:rPr>
          <w:rFonts w:asciiTheme="minorHAnsi" w:eastAsiaTheme="minorEastAsia" w:hAnsiTheme="minorHAnsi" w:cstheme="minorBidi"/>
          <w:b w:val="0"/>
          <w:bCs w:val="0"/>
          <w:noProof/>
          <w:sz w:val="21"/>
          <w:szCs w:val="22"/>
        </w:rPr>
      </w:pPr>
      <w:hyperlink w:anchor="_Toc99015620" w:history="1">
        <w:r w:rsidR="00CC217B" w:rsidRPr="00F80CA2">
          <w:rPr>
            <w:rStyle w:val="a7"/>
            <w:noProof/>
          </w:rPr>
          <w:t>2.電子帳簿保存法の保存要件の概要</w:t>
        </w:r>
        <w:r w:rsidR="00CC217B">
          <w:rPr>
            <w:noProof/>
            <w:webHidden/>
          </w:rPr>
          <w:tab/>
        </w:r>
        <w:r w:rsidR="00CC217B">
          <w:rPr>
            <w:noProof/>
            <w:webHidden/>
          </w:rPr>
          <w:fldChar w:fldCharType="begin"/>
        </w:r>
        <w:r w:rsidR="00CC217B">
          <w:rPr>
            <w:noProof/>
            <w:webHidden/>
          </w:rPr>
          <w:instrText xml:space="preserve"> PAGEREF _Toc99015620 \h </w:instrText>
        </w:r>
        <w:r w:rsidR="00CC217B">
          <w:rPr>
            <w:noProof/>
            <w:webHidden/>
          </w:rPr>
        </w:r>
        <w:r w:rsidR="00CC217B">
          <w:rPr>
            <w:noProof/>
            <w:webHidden/>
          </w:rPr>
          <w:fldChar w:fldCharType="separate"/>
        </w:r>
        <w:r w:rsidR="00CC217B">
          <w:rPr>
            <w:noProof/>
            <w:webHidden/>
          </w:rPr>
          <w:t>4</w:t>
        </w:r>
        <w:r w:rsidR="00CC217B">
          <w:rPr>
            <w:noProof/>
            <w:webHidden/>
          </w:rPr>
          <w:fldChar w:fldCharType="end"/>
        </w:r>
      </w:hyperlink>
    </w:p>
    <w:p w14:paraId="6200A29B" w14:textId="5E284DBD" w:rsidR="00CC217B" w:rsidRDefault="004439EA">
      <w:pPr>
        <w:pStyle w:val="10"/>
        <w:rPr>
          <w:rFonts w:asciiTheme="minorHAnsi" w:eastAsiaTheme="minorEastAsia" w:hAnsiTheme="minorHAnsi" w:cstheme="minorBidi"/>
          <w:b w:val="0"/>
          <w:bCs w:val="0"/>
          <w:noProof/>
          <w:sz w:val="21"/>
          <w:szCs w:val="22"/>
        </w:rPr>
      </w:pPr>
      <w:hyperlink w:anchor="_Toc99015621" w:history="1">
        <w:r w:rsidR="00CC217B" w:rsidRPr="00F80CA2">
          <w:rPr>
            <w:rStyle w:val="a7"/>
            <w:noProof/>
          </w:rPr>
          <w:t>3.電子帳簿保存法に対するMicrosoft 365実装案</w:t>
        </w:r>
        <w:r w:rsidR="00CC217B">
          <w:rPr>
            <w:noProof/>
            <w:webHidden/>
          </w:rPr>
          <w:tab/>
        </w:r>
        <w:r w:rsidR="00CC217B">
          <w:rPr>
            <w:noProof/>
            <w:webHidden/>
          </w:rPr>
          <w:fldChar w:fldCharType="begin"/>
        </w:r>
        <w:r w:rsidR="00CC217B">
          <w:rPr>
            <w:noProof/>
            <w:webHidden/>
          </w:rPr>
          <w:instrText xml:space="preserve"> PAGEREF _Toc99015621 \h </w:instrText>
        </w:r>
        <w:r w:rsidR="00CC217B">
          <w:rPr>
            <w:noProof/>
            <w:webHidden/>
          </w:rPr>
        </w:r>
        <w:r w:rsidR="00CC217B">
          <w:rPr>
            <w:noProof/>
            <w:webHidden/>
          </w:rPr>
          <w:fldChar w:fldCharType="separate"/>
        </w:r>
        <w:r w:rsidR="00CC217B">
          <w:rPr>
            <w:noProof/>
            <w:webHidden/>
          </w:rPr>
          <w:t>7</w:t>
        </w:r>
        <w:r w:rsidR="00CC217B">
          <w:rPr>
            <w:noProof/>
            <w:webHidden/>
          </w:rPr>
          <w:fldChar w:fldCharType="end"/>
        </w:r>
      </w:hyperlink>
    </w:p>
    <w:p w14:paraId="4D6B0959" w14:textId="4B3B2ECA" w:rsidR="00CC217B" w:rsidRDefault="004439EA">
      <w:pPr>
        <w:pStyle w:val="25"/>
        <w:rPr>
          <w:rFonts w:asciiTheme="minorHAnsi" w:eastAsiaTheme="minorEastAsia" w:hAnsiTheme="minorHAnsi" w:cstheme="minorBidi"/>
          <w:sz w:val="21"/>
          <w:szCs w:val="22"/>
        </w:rPr>
      </w:pPr>
      <w:hyperlink w:anchor="_Toc99015622" w:history="1">
        <w:r w:rsidR="00CC217B" w:rsidRPr="00F80CA2">
          <w:rPr>
            <w:rStyle w:val="a7"/>
            <w:lang w:bidi="he-IL"/>
          </w:rPr>
          <w:t>3.1.</w:t>
        </w:r>
        <w:r w:rsidR="00CC217B" w:rsidRPr="00F80CA2">
          <w:rPr>
            <w:rStyle w:val="a7"/>
            <w:lang w:bidi="he-IL"/>
          </w:rPr>
          <w:t>本書の構成</w:t>
        </w:r>
        <w:r w:rsidR="00CC217B">
          <w:rPr>
            <w:webHidden/>
          </w:rPr>
          <w:tab/>
        </w:r>
        <w:r w:rsidR="00CC217B">
          <w:rPr>
            <w:webHidden/>
          </w:rPr>
          <w:fldChar w:fldCharType="begin"/>
        </w:r>
        <w:r w:rsidR="00CC217B">
          <w:rPr>
            <w:webHidden/>
          </w:rPr>
          <w:instrText xml:space="preserve"> PAGEREF _Toc99015622 \h </w:instrText>
        </w:r>
        <w:r w:rsidR="00CC217B">
          <w:rPr>
            <w:webHidden/>
          </w:rPr>
        </w:r>
        <w:r w:rsidR="00CC217B">
          <w:rPr>
            <w:webHidden/>
          </w:rPr>
          <w:fldChar w:fldCharType="separate"/>
        </w:r>
        <w:r w:rsidR="00CC217B">
          <w:rPr>
            <w:webHidden/>
          </w:rPr>
          <w:t>7</w:t>
        </w:r>
        <w:r w:rsidR="00CC217B">
          <w:rPr>
            <w:webHidden/>
          </w:rPr>
          <w:fldChar w:fldCharType="end"/>
        </w:r>
      </w:hyperlink>
    </w:p>
    <w:p w14:paraId="1E526A89" w14:textId="387EE123" w:rsidR="00CC217B" w:rsidRDefault="004439EA">
      <w:pPr>
        <w:pStyle w:val="25"/>
        <w:rPr>
          <w:rFonts w:asciiTheme="minorHAnsi" w:eastAsiaTheme="minorEastAsia" w:hAnsiTheme="minorHAnsi" w:cstheme="minorBidi"/>
          <w:sz w:val="21"/>
          <w:szCs w:val="22"/>
        </w:rPr>
      </w:pPr>
      <w:hyperlink w:anchor="_Toc99015623" w:history="1">
        <w:r w:rsidR="00CC217B" w:rsidRPr="00F80CA2">
          <w:rPr>
            <w:rStyle w:val="a7"/>
            <w:lang w:bidi="he-IL"/>
          </w:rPr>
          <w:t>3.2.</w:t>
        </w:r>
        <w:r w:rsidR="00CC217B" w:rsidRPr="00F80CA2">
          <w:rPr>
            <w:rStyle w:val="a7"/>
            <w:lang w:bidi="he-IL"/>
          </w:rPr>
          <w:t>真実性の確保</w:t>
        </w:r>
        <w:r w:rsidR="00CC217B">
          <w:rPr>
            <w:webHidden/>
          </w:rPr>
          <w:tab/>
        </w:r>
        <w:r w:rsidR="00CC217B">
          <w:rPr>
            <w:webHidden/>
          </w:rPr>
          <w:fldChar w:fldCharType="begin"/>
        </w:r>
        <w:r w:rsidR="00CC217B">
          <w:rPr>
            <w:webHidden/>
          </w:rPr>
          <w:instrText xml:space="preserve"> PAGEREF _Toc99015623 \h </w:instrText>
        </w:r>
        <w:r w:rsidR="00CC217B">
          <w:rPr>
            <w:webHidden/>
          </w:rPr>
        </w:r>
        <w:r w:rsidR="00CC217B">
          <w:rPr>
            <w:webHidden/>
          </w:rPr>
          <w:fldChar w:fldCharType="separate"/>
        </w:r>
        <w:r w:rsidR="00CC217B">
          <w:rPr>
            <w:webHidden/>
          </w:rPr>
          <w:t>8</w:t>
        </w:r>
        <w:r w:rsidR="00CC217B">
          <w:rPr>
            <w:webHidden/>
          </w:rPr>
          <w:fldChar w:fldCharType="end"/>
        </w:r>
      </w:hyperlink>
    </w:p>
    <w:p w14:paraId="5ACDBD05" w14:textId="768FC8D0" w:rsidR="00CC217B" w:rsidRDefault="004439EA">
      <w:pPr>
        <w:pStyle w:val="32"/>
        <w:ind w:left="404" w:right="200"/>
        <w:rPr>
          <w:rFonts w:asciiTheme="minorHAnsi" w:eastAsiaTheme="minorEastAsia" w:hAnsiTheme="minorHAnsi" w:cstheme="minorBidi"/>
          <w:sz w:val="21"/>
          <w:szCs w:val="22"/>
        </w:rPr>
      </w:pPr>
      <w:hyperlink w:anchor="_Toc99015624" w:history="1">
        <w:r w:rsidR="00CC217B" w:rsidRPr="00F80CA2">
          <w:rPr>
            <w:rStyle w:val="a7"/>
            <w:lang w:bidi="he-IL"/>
          </w:rPr>
          <w:t>3.2.1.</w:t>
        </w:r>
        <w:r w:rsidR="00CC217B" w:rsidRPr="00F80CA2">
          <w:rPr>
            <w:rStyle w:val="a7"/>
            <w:lang w:bidi="he-IL"/>
          </w:rPr>
          <w:t>訂正・削除履歴の確保</w:t>
        </w:r>
        <w:r w:rsidR="00CC217B">
          <w:rPr>
            <w:webHidden/>
          </w:rPr>
          <w:tab/>
        </w:r>
        <w:r w:rsidR="00CC217B">
          <w:rPr>
            <w:webHidden/>
          </w:rPr>
          <w:fldChar w:fldCharType="begin"/>
        </w:r>
        <w:r w:rsidR="00CC217B">
          <w:rPr>
            <w:webHidden/>
          </w:rPr>
          <w:instrText xml:space="preserve"> PAGEREF _Toc99015624 \h </w:instrText>
        </w:r>
        <w:r w:rsidR="00CC217B">
          <w:rPr>
            <w:webHidden/>
          </w:rPr>
        </w:r>
        <w:r w:rsidR="00CC217B">
          <w:rPr>
            <w:webHidden/>
          </w:rPr>
          <w:fldChar w:fldCharType="separate"/>
        </w:r>
        <w:r w:rsidR="00CC217B">
          <w:rPr>
            <w:webHidden/>
          </w:rPr>
          <w:t>8</w:t>
        </w:r>
        <w:r w:rsidR="00CC217B">
          <w:rPr>
            <w:webHidden/>
          </w:rPr>
          <w:fldChar w:fldCharType="end"/>
        </w:r>
      </w:hyperlink>
    </w:p>
    <w:p w14:paraId="21D94BF3" w14:textId="0517D03F" w:rsidR="00CC217B" w:rsidRDefault="004439EA">
      <w:pPr>
        <w:pStyle w:val="32"/>
        <w:ind w:left="404" w:right="200"/>
        <w:rPr>
          <w:rFonts w:asciiTheme="minorHAnsi" w:eastAsiaTheme="minorEastAsia" w:hAnsiTheme="minorHAnsi" w:cstheme="minorBidi"/>
          <w:sz w:val="21"/>
          <w:szCs w:val="22"/>
        </w:rPr>
      </w:pPr>
      <w:hyperlink w:anchor="_Toc99015625" w:history="1">
        <w:r w:rsidR="00CC217B" w:rsidRPr="00F80CA2">
          <w:rPr>
            <w:rStyle w:val="a7"/>
            <w:lang w:bidi="he-IL"/>
          </w:rPr>
          <w:t>3.2.2.</w:t>
        </w:r>
        <w:r w:rsidR="00CC217B" w:rsidRPr="00F80CA2">
          <w:rPr>
            <w:rStyle w:val="a7"/>
            <w:lang w:bidi="he-IL"/>
          </w:rPr>
          <w:t>相互関連性の確保</w:t>
        </w:r>
        <w:r w:rsidR="00CC217B">
          <w:rPr>
            <w:webHidden/>
          </w:rPr>
          <w:tab/>
        </w:r>
        <w:r w:rsidR="00CC217B">
          <w:rPr>
            <w:webHidden/>
          </w:rPr>
          <w:fldChar w:fldCharType="begin"/>
        </w:r>
        <w:r w:rsidR="00CC217B">
          <w:rPr>
            <w:webHidden/>
          </w:rPr>
          <w:instrText xml:space="preserve"> PAGEREF _Toc99015625 \h </w:instrText>
        </w:r>
        <w:r w:rsidR="00CC217B">
          <w:rPr>
            <w:webHidden/>
          </w:rPr>
        </w:r>
        <w:r w:rsidR="00CC217B">
          <w:rPr>
            <w:webHidden/>
          </w:rPr>
          <w:fldChar w:fldCharType="separate"/>
        </w:r>
        <w:r w:rsidR="00CC217B">
          <w:rPr>
            <w:webHidden/>
          </w:rPr>
          <w:t>11</w:t>
        </w:r>
        <w:r w:rsidR="00CC217B">
          <w:rPr>
            <w:webHidden/>
          </w:rPr>
          <w:fldChar w:fldCharType="end"/>
        </w:r>
      </w:hyperlink>
    </w:p>
    <w:p w14:paraId="284368AB" w14:textId="7D9CBDF3" w:rsidR="00CC217B" w:rsidRDefault="004439EA">
      <w:pPr>
        <w:pStyle w:val="25"/>
        <w:rPr>
          <w:rFonts w:asciiTheme="minorHAnsi" w:eastAsiaTheme="minorEastAsia" w:hAnsiTheme="minorHAnsi" w:cstheme="minorBidi"/>
          <w:sz w:val="21"/>
          <w:szCs w:val="22"/>
        </w:rPr>
      </w:pPr>
      <w:hyperlink w:anchor="_Toc99015626" w:history="1">
        <w:r w:rsidR="00CC217B" w:rsidRPr="00F80CA2">
          <w:rPr>
            <w:rStyle w:val="a7"/>
            <w:lang w:bidi="he-IL"/>
          </w:rPr>
          <w:t>3.3.</w:t>
        </w:r>
        <w:r w:rsidR="00CC217B" w:rsidRPr="00F80CA2">
          <w:rPr>
            <w:rStyle w:val="a7"/>
            <w:lang w:bidi="he-IL"/>
          </w:rPr>
          <w:t>可視性の確保</w:t>
        </w:r>
        <w:r w:rsidR="00CC217B">
          <w:rPr>
            <w:webHidden/>
          </w:rPr>
          <w:tab/>
        </w:r>
        <w:r w:rsidR="00CC217B">
          <w:rPr>
            <w:webHidden/>
          </w:rPr>
          <w:fldChar w:fldCharType="begin"/>
        </w:r>
        <w:r w:rsidR="00CC217B">
          <w:rPr>
            <w:webHidden/>
          </w:rPr>
          <w:instrText xml:space="preserve"> PAGEREF _Toc99015626 \h </w:instrText>
        </w:r>
        <w:r w:rsidR="00CC217B">
          <w:rPr>
            <w:webHidden/>
          </w:rPr>
        </w:r>
        <w:r w:rsidR="00CC217B">
          <w:rPr>
            <w:webHidden/>
          </w:rPr>
          <w:fldChar w:fldCharType="separate"/>
        </w:r>
        <w:r w:rsidR="00CC217B">
          <w:rPr>
            <w:webHidden/>
          </w:rPr>
          <w:t>14</w:t>
        </w:r>
        <w:r w:rsidR="00CC217B">
          <w:rPr>
            <w:webHidden/>
          </w:rPr>
          <w:fldChar w:fldCharType="end"/>
        </w:r>
      </w:hyperlink>
    </w:p>
    <w:p w14:paraId="3D133539" w14:textId="013014E8" w:rsidR="00CC217B" w:rsidRDefault="004439EA">
      <w:pPr>
        <w:pStyle w:val="32"/>
        <w:ind w:left="404" w:right="200"/>
        <w:rPr>
          <w:rFonts w:asciiTheme="minorHAnsi" w:eastAsiaTheme="minorEastAsia" w:hAnsiTheme="minorHAnsi" w:cstheme="minorBidi"/>
          <w:sz w:val="21"/>
          <w:szCs w:val="22"/>
        </w:rPr>
      </w:pPr>
      <w:hyperlink w:anchor="_Toc99015627" w:history="1">
        <w:r w:rsidR="00CC217B" w:rsidRPr="00F80CA2">
          <w:rPr>
            <w:rStyle w:val="a7"/>
            <w:lang w:bidi="he-IL"/>
          </w:rPr>
          <w:t>3.3.1.</w:t>
        </w:r>
        <w:r w:rsidR="00CC217B" w:rsidRPr="00F80CA2">
          <w:rPr>
            <w:rStyle w:val="a7"/>
            <w:lang w:bidi="he-IL"/>
          </w:rPr>
          <w:t>見読可能性装置の備付け</w:t>
        </w:r>
        <w:r w:rsidR="00CC217B">
          <w:rPr>
            <w:webHidden/>
          </w:rPr>
          <w:tab/>
        </w:r>
        <w:r w:rsidR="00CC217B">
          <w:rPr>
            <w:webHidden/>
          </w:rPr>
          <w:fldChar w:fldCharType="begin"/>
        </w:r>
        <w:r w:rsidR="00CC217B">
          <w:rPr>
            <w:webHidden/>
          </w:rPr>
          <w:instrText xml:space="preserve"> PAGEREF _Toc99015627 \h </w:instrText>
        </w:r>
        <w:r w:rsidR="00CC217B">
          <w:rPr>
            <w:webHidden/>
          </w:rPr>
        </w:r>
        <w:r w:rsidR="00CC217B">
          <w:rPr>
            <w:webHidden/>
          </w:rPr>
          <w:fldChar w:fldCharType="separate"/>
        </w:r>
        <w:r w:rsidR="00CC217B">
          <w:rPr>
            <w:webHidden/>
          </w:rPr>
          <w:t>14</w:t>
        </w:r>
        <w:r w:rsidR="00CC217B">
          <w:rPr>
            <w:webHidden/>
          </w:rPr>
          <w:fldChar w:fldCharType="end"/>
        </w:r>
      </w:hyperlink>
    </w:p>
    <w:p w14:paraId="24EDA207" w14:textId="2C9EC50D" w:rsidR="00CC217B" w:rsidRDefault="004439EA">
      <w:pPr>
        <w:pStyle w:val="32"/>
        <w:ind w:left="404" w:right="200"/>
        <w:rPr>
          <w:rFonts w:asciiTheme="minorHAnsi" w:eastAsiaTheme="minorEastAsia" w:hAnsiTheme="minorHAnsi" w:cstheme="minorBidi"/>
          <w:sz w:val="21"/>
          <w:szCs w:val="22"/>
        </w:rPr>
      </w:pPr>
      <w:hyperlink w:anchor="_Toc99015628" w:history="1">
        <w:r w:rsidR="00CC217B" w:rsidRPr="00F80CA2">
          <w:rPr>
            <w:rStyle w:val="a7"/>
            <w:lang w:bidi="he-IL"/>
          </w:rPr>
          <w:t>3.3.2.</w:t>
        </w:r>
        <w:r w:rsidR="00CC217B" w:rsidRPr="00F80CA2">
          <w:rPr>
            <w:rStyle w:val="a7"/>
            <w:lang w:bidi="he-IL"/>
          </w:rPr>
          <w:t>関連書類等の備付け</w:t>
        </w:r>
        <w:r w:rsidR="00CC217B">
          <w:rPr>
            <w:webHidden/>
          </w:rPr>
          <w:tab/>
        </w:r>
        <w:r w:rsidR="00CC217B">
          <w:rPr>
            <w:webHidden/>
          </w:rPr>
          <w:fldChar w:fldCharType="begin"/>
        </w:r>
        <w:r w:rsidR="00CC217B">
          <w:rPr>
            <w:webHidden/>
          </w:rPr>
          <w:instrText xml:space="preserve"> PAGEREF _Toc99015628 \h </w:instrText>
        </w:r>
        <w:r w:rsidR="00CC217B">
          <w:rPr>
            <w:webHidden/>
          </w:rPr>
        </w:r>
        <w:r w:rsidR="00CC217B">
          <w:rPr>
            <w:webHidden/>
          </w:rPr>
          <w:fldChar w:fldCharType="separate"/>
        </w:r>
        <w:r w:rsidR="00CC217B">
          <w:rPr>
            <w:webHidden/>
          </w:rPr>
          <w:t>15</w:t>
        </w:r>
        <w:r w:rsidR="00CC217B">
          <w:rPr>
            <w:webHidden/>
          </w:rPr>
          <w:fldChar w:fldCharType="end"/>
        </w:r>
      </w:hyperlink>
    </w:p>
    <w:p w14:paraId="4B6DA39C" w14:textId="61FA431D" w:rsidR="00CC217B" w:rsidRDefault="004439EA">
      <w:pPr>
        <w:pStyle w:val="32"/>
        <w:ind w:left="404" w:right="200"/>
        <w:rPr>
          <w:rFonts w:asciiTheme="minorHAnsi" w:eastAsiaTheme="minorEastAsia" w:hAnsiTheme="minorHAnsi" w:cstheme="minorBidi"/>
          <w:sz w:val="21"/>
          <w:szCs w:val="22"/>
        </w:rPr>
      </w:pPr>
      <w:hyperlink w:anchor="_Toc99015629" w:history="1">
        <w:r w:rsidR="00CC217B" w:rsidRPr="00F80CA2">
          <w:rPr>
            <w:rStyle w:val="a7"/>
            <w:lang w:bidi="he-IL"/>
          </w:rPr>
          <w:t>3.3.3.</w:t>
        </w:r>
        <w:r w:rsidR="00CC217B" w:rsidRPr="00F80CA2">
          <w:rPr>
            <w:rStyle w:val="a7"/>
            <w:lang w:bidi="he-IL"/>
          </w:rPr>
          <w:t>検索機能の確保</w:t>
        </w:r>
        <w:r w:rsidR="00CC217B">
          <w:rPr>
            <w:webHidden/>
          </w:rPr>
          <w:tab/>
        </w:r>
        <w:r w:rsidR="00CC217B">
          <w:rPr>
            <w:webHidden/>
          </w:rPr>
          <w:fldChar w:fldCharType="begin"/>
        </w:r>
        <w:r w:rsidR="00CC217B">
          <w:rPr>
            <w:webHidden/>
          </w:rPr>
          <w:instrText xml:space="preserve"> PAGEREF _Toc99015629 \h </w:instrText>
        </w:r>
        <w:r w:rsidR="00CC217B">
          <w:rPr>
            <w:webHidden/>
          </w:rPr>
        </w:r>
        <w:r w:rsidR="00CC217B">
          <w:rPr>
            <w:webHidden/>
          </w:rPr>
          <w:fldChar w:fldCharType="separate"/>
        </w:r>
        <w:r w:rsidR="00CC217B">
          <w:rPr>
            <w:webHidden/>
          </w:rPr>
          <w:t>16</w:t>
        </w:r>
        <w:r w:rsidR="00CC217B">
          <w:rPr>
            <w:webHidden/>
          </w:rPr>
          <w:fldChar w:fldCharType="end"/>
        </w:r>
      </w:hyperlink>
    </w:p>
    <w:p w14:paraId="482A72EF" w14:textId="58ED8823" w:rsidR="00CC217B" w:rsidRDefault="004439EA">
      <w:pPr>
        <w:pStyle w:val="25"/>
        <w:rPr>
          <w:rFonts w:asciiTheme="minorHAnsi" w:eastAsiaTheme="minorEastAsia" w:hAnsiTheme="minorHAnsi" w:cstheme="minorBidi"/>
          <w:sz w:val="21"/>
          <w:szCs w:val="22"/>
        </w:rPr>
      </w:pPr>
      <w:hyperlink w:anchor="_Toc99015630" w:history="1">
        <w:r w:rsidR="00CC217B" w:rsidRPr="00F80CA2">
          <w:rPr>
            <w:rStyle w:val="a7"/>
            <w:lang w:bidi="he-IL"/>
          </w:rPr>
          <w:t>3.4.</w:t>
        </w:r>
        <w:r w:rsidR="00CC217B" w:rsidRPr="00F80CA2">
          <w:rPr>
            <w:rStyle w:val="a7"/>
            <w:lang w:bidi="he-IL"/>
          </w:rPr>
          <w:t>その他の電子帳簿要件</w:t>
        </w:r>
        <w:r w:rsidR="00CC217B">
          <w:rPr>
            <w:webHidden/>
          </w:rPr>
          <w:tab/>
        </w:r>
        <w:r w:rsidR="00CC217B">
          <w:rPr>
            <w:webHidden/>
          </w:rPr>
          <w:fldChar w:fldCharType="begin"/>
        </w:r>
        <w:r w:rsidR="00CC217B">
          <w:rPr>
            <w:webHidden/>
          </w:rPr>
          <w:instrText xml:space="preserve"> PAGEREF _Toc99015630 \h </w:instrText>
        </w:r>
        <w:r w:rsidR="00CC217B">
          <w:rPr>
            <w:webHidden/>
          </w:rPr>
        </w:r>
        <w:r w:rsidR="00CC217B">
          <w:rPr>
            <w:webHidden/>
          </w:rPr>
          <w:fldChar w:fldCharType="separate"/>
        </w:r>
        <w:r w:rsidR="00CC217B">
          <w:rPr>
            <w:webHidden/>
          </w:rPr>
          <w:t>22</w:t>
        </w:r>
        <w:r w:rsidR="00CC217B">
          <w:rPr>
            <w:webHidden/>
          </w:rPr>
          <w:fldChar w:fldCharType="end"/>
        </w:r>
      </w:hyperlink>
    </w:p>
    <w:p w14:paraId="1F881DCF" w14:textId="2B8C8BB8" w:rsidR="00CC217B" w:rsidRDefault="004439EA">
      <w:pPr>
        <w:pStyle w:val="10"/>
        <w:rPr>
          <w:rFonts w:asciiTheme="minorHAnsi" w:eastAsiaTheme="minorEastAsia" w:hAnsiTheme="minorHAnsi" w:cstheme="minorBidi"/>
          <w:b w:val="0"/>
          <w:bCs w:val="0"/>
          <w:noProof/>
          <w:sz w:val="21"/>
          <w:szCs w:val="22"/>
        </w:rPr>
      </w:pPr>
      <w:hyperlink w:anchor="_Toc99015631" w:history="1">
        <w:r w:rsidR="00CC217B" w:rsidRPr="00F80CA2">
          <w:rPr>
            <w:rStyle w:val="a7"/>
            <w:noProof/>
          </w:rPr>
          <w:t>4.おわりに</w:t>
        </w:r>
        <w:r w:rsidR="00CC217B">
          <w:rPr>
            <w:noProof/>
            <w:webHidden/>
          </w:rPr>
          <w:tab/>
        </w:r>
        <w:r w:rsidR="00CC217B">
          <w:rPr>
            <w:noProof/>
            <w:webHidden/>
          </w:rPr>
          <w:fldChar w:fldCharType="begin"/>
        </w:r>
        <w:r w:rsidR="00CC217B">
          <w:rPr>
            <w:noProof/>
            <w:webHidden/>
          </w:rPr>
          <w:instrText xml:space="preserve"> PAGEREF _Toc99015631 \h </w:instrText>
        </w:r>
        <w:r w:rsidR="00CC217B">
          <w:rPr>
            <w:noProof/>
            <w:webHidden/>
          </w:rPr>
        </w:r>
        <w:r w:rsidR="00CC217B">
          <w:rPr>
            <w:noProof/>
            <w:webHidden/>
          </w:rPr>
          <w:fldChar w:fldCharType="separate"/>
        </w:r>
        <w:r w:rsidR="00CC217B">
          <w:rPr>
            <w:noProof/>
            <w:webHidden/>
          </w:rPr>
          <w:t>23</w:t>
        </w:r>
        <w:r w:rsidR="00CC217B">
          <w:rPr>
            <w:noProof/>
            <w:webHidden/>
          </w:rPr>
          <w:fldChar w:fldCharType="end"/>
        </w:r>
      </w:hyperlink>
    </w:p>
    <w:p w14:paraId="33A0DDA5" w14:textId="43EC3FA7" w:rsidR="00177C83" w:rsidRPr="00215D11" w:rsidRDefault="002E744A" w:rsidP="00177C83">
      <w:pPr>
        <w:rPr>
          <w:rFonts w:ascii="Meiryo UI" w:hAnsi="Meiryo UI"/>
        </w:rPr>
      </w:pPr>
      <w:r>
        <w:rPr>
          <w:rFonts w:ascii="Meiryo UI" w:hAnsi="Meiryo UI" w:cs="Arial"/>
          <w:b/>
          <w:bCs/>
        </w:rPr>
        <w:fldChar w:fldCharType="end"/>
      </w:r>
    </w:p>
    <w:p w14:paraId="3D63C70D" w14:textId="77777777" w:rsidR="006A43EB" w:rsidRPr="00215D11" w:rsidRDefault="00474900" w:rsidP="004E506C">
      <w:pPr>
        <w:pStyle w:val="1"/>
        <w:numPr>
          <w:ilvl w:val="0"/>
          <w:numId w:val="21"/>
        </w:numPr>
        <w:tabs>
          <w:tab w:val="clear" w:pos="360"/>
          <w:tab w:val="left" w:pos="-284"/>
        </w:tabs>
        <w:spacing w:before="180" w:after="180"/>
      </w:pPr>
      <w:bookmarkStart w:id="4" w:name="_Toc99015619"/>
      <w:r w:rsidRPr="00215D11">
        <w:lastRenderedPageBreak/>
        <w:t>はじめに</w:t>
      </w:r>
      <w:bookmarkEnd w:id="0"/>
      <w:bookmarkEnd w:id="1"/>
      <w:bookmarkEnd w:id="2"/>
      <w:bookmarkEnd w:id="3"/>
      <w:bookmarkEnd w:id="4"/>
    </w:p>
    <w:p w14:paraId="3789EF3B" w14:textId="0F1A2A9C" w:rsidR="00F53750" w:rsidRPr="00B224A9" w:rsidRDefault="00AD13ED" w:rsidP="00F57199">
      <w:pPr>
        <w:ind w:firstLineChars="100" w:firstLine="200"/>
      </w:pPr>
      <w:bookmarkStart w:id="5" w:name="_Toc482891981"/>
      <w:bookmarkStart w:id="6" w:name="_Toc482965532"/>
      <w:bookmarkStart w:id="7" w:name="_Toc482891982"/>
      <w:bookmarkStart w:id="8" w:name="_Toc482965533"/>
      <w:bookmarkStart w:id="9" w:name="_Toc482891983"/>
      <w:bookmarkStart w:id="10" w:name="_Toc482965534"/>
      <w:bookmarkStart w:id="11" w:name="_Toc482891984"/>
      <w:bookmarkStart w:id="12" w:name="_Toc482965535"/>
      <w:bookmarkEnd w:id="5"/>
      <w:bookmarkEnd w:id="6"/>
      <w:bookmarkEnd w:id="7"/>
      <w:bookmarkEnd w:id="8"/>
      <w:bookmarkEnd w:id="9"/>
      <w:bookmarkEnd w:id="10"/>
      <w:bookmarkEnd w:id="11"/>
      <w:bookmarkEnd w:id="12"/>
      <w:r>
        <w:rPr>
          <w:rFonts w:hint="eastAsia"/>
        </w:rPr>
        <w:t>このドキュメントでは、電子帳簿保存法について概説し、関連する</w:t>
      </w:r>
      <w:r w:rsidR="005D673E" w:rsidRPr="005D673E">
        <w:rPr>
          <w:rFonts w:hint="eastAsia"/>
        </w:rPr>
        <w:t>Microsoft 365</w:t>
      </w:r>
      <w:r w:rsidR="005D673E" w:rsidRPr="005D673E">
        <w:rPr>
          <w:rFonts w:hint="eastAsia"/>
        </w:rPr>
        <w:t>に含まれる、</w:t>
      </w:r>
      <w:r w:rsidR="00CA013F">
        <w:rPr>
          <w:rFonts w:hint="eastAsia"/>
        </w:rPr>
        <w:t>M</w:t>
      </w:r>
      <w:r w:rsidR="00CA013F">
        <w:t xml:space="preserve">icrosoft </w:t>
      </w:r>
      <w:r>
        <w:rPr>
          <w:rFonts w:hint="eastAsia"/>
        </w:rPr>
        <w:t>S</w:t>
      </w:r>
      <w:r>
        <w:t>harePoint Online</w:t>
      </w:r>
      <w:r w:rsidR="00C92B44">
        <w:rPr>
          <w:rFonts w:hint="eastAsia"/>
        </w:rPr>
        <w:t>、</w:t>
      </w:r>
      <w:r w:rsidR="00C92B44">
        <w:rPr>
          <w:rFonts w:hint="eastAsia"/>
        </w:rPr>
        <w:t>O</w:t>
      </w:r>
      <w:r w:rsidR="00C92B44">
        <w:t xml:space="preserve">neDrive </w:t>
      </w:r>
      <w:r w:rsidR="008E28D6">
        <w:t>for Business</w:t>
      </w:r>
      <w:r w:rsidR="008E28D6">
        <w:rPr>
          <w:rFonts w:hint="eastAsia"/>
        </w:rPr>
        <w:t>、</w:t>
      </w:r>
      <w:r w:rsidR="00CA013F">
        <w:rPr>
          <w:rFonts w:hint="eastAsia"/>
        </w:rPr>
        <w:t>M</w:t>
      </w:r>
      <w:r w:rsidR="00CA013F">
        <w:t xml:space="preserve">icrosoft </w:t>
      </w:r>
      <w:r w:rsidR="008E28D6">
        <w:rPr>
          <w:rFonts w:hint="eastAsia"/>
        </w:rPr>
        <w:t>T</w:t>
      </w:r>
      <w:r w:rsidR="008E28D6">
        <w:t>eams</w:t>
      </w:r>
      <w:r>
        <w:rPr>
          <w:rFonts w:hint="eastAsia"/>
        </w:rPr>
        <w:t>の機能について説明します。</w:t>
      </w:r>
      <w:r w:rsidR="00F57188">
        <w:rPr>
          <w:rFonts w:hint="eastAsia"/>
        </w:rPr>
        <w:t>また、本</w:t>
      </w:r>
      <w:r>
        <w:rPr>
          <w:rFonts w:hint="eastAsia"/>
        </w:rPr>
        <w:t>ドキュメントは、</w:t>
      </w:r>
      <w:r>
        <w:rPr>
          <w:rFonts w:hint="eastAsia"/>
        </w:rPr>
        <w:t>S</w:t>
      </w:r>
      <w:r>
        <w:t>harePoint</w:t>
      </w:r>
      <w:r>
        <w:rPr>
          <w:rFonts w:hint="eastAsia"/>
        </w:rPr>
        <w:t xml:space="preserve"> </w:t>
      </w:r>
      <w:r>
        <w:t>Online</w:t>
      </w:r>
      <w:r w:rsidR="008E28D6">
        <w:rPr>
          <w:rFonts w:hint="eastAsia"/>
        </w:rPr>
        <w:t>、</w:t>
      </w:r>
      <w:r w:rsidR="008E28D6">
        <w:rPr>
          <w:rFonts w:hint="eastAsia"/>
        </w:rPr>
        <w:t>O</w:t>
      </w:r>
      <w:r w:rsidR="008E28D6">
        <w:t>neDrive for Business</w:t>
      </w:r>
      <w:r w:rsidR="008E28D6">
        <w:rPr>
          <w:rFonts w:hint="eastAsia"/>
        </w:rPr>
        <w:t>、</w:t>
      </w:r>
      <w:r w:rsidR="008E28D6">
        <w:rPr>
          <w:rFonts w:hint="eastAsia"/>
        </w:rPr>
        <w:t>T</w:t>
      </w:r>
      <w:r w:rsidR="008E28D6">
        <w:t>eams</w:t>
      </w:r>
      <w:r>
        <w:rPr>
          <w:rFonts w:hint="eastAsia"/>
        </w:rPr>
        <w:t>の標準機能を利用し、電子帳簿保存法の要件を満たすための実装案や注意すべき点の概要を提供することを目的としています。</w:t>
      </w:r>
      <w:r w:rsidR="00B05D5A">
        <w:rPr>
          <w:rFonts w:hint="eastAsia"/>
        </w:rPr>
        <w:t>本</w:t>
      </w:r>
      <w:r>
        <w:rPr>
          <w:rFonts w:hint="eastAsia"/>
        </w:rPr>
        <w:t>ドキュメントは</w:t>
      </w:r>
      <w:r w:rsidR="00840C27">
        <w:rPr>
          <w:rFonts w:hint="eastAsia"/>
        </w:rPr>
        <w:t>、</w:t>
      </w:r>
      <w:r>
        <w:rPr>
          <w:rFonts w:hint="eastAsia"/>
        </w:rPr>
        <w:t>電子帳簿保存法に関連する各法令・通達の詳細に関して</w:t>
      </w:r>
      <w:r w:rsidR="007F6AD8">
        <w:rPr>
          <w:rFonts w:hint="eastAsia"/>
        </w:rPr>
        <w:t>解説</w:t>
      </w:r>
      <w:r>
        <w:rPr>
          <w:rFonts w:hint="eastAsia"/>
        </w:rPr>
        <w:t>するものではありません。尚、</w:t>
      </w:r>
      <w:r w:rsidR="00B05D5A">
        <w:rPr>
          <w:rFonts w:hint="eastAsia"/>
        </w:rPr>
        <w:t>本</w:t>
      </w:r>
      <w:r>
        <w:rPr>
          <w:rFonts w:hint="eastAsia"/>
        </w:rPr>
        <w:t>ドキュメントで根拠としている各法令・通達は</w:t>
      </w:r>
      <w:r>
        <w:rPr>
          <w:rFonts w:hint="eastAsia"/>
        </w:rPr>
        <w:t>2</w:t>
      </w:r>
      <w:r>
        <w:t>022</w:t>
      </w:r>
      <w:r>
        <w:rPr>
          <w:rFonts w:hint="eastAsia"/>
        </w:rPr>
        <w:t>年１月時点で施行されているものであり、改正等が生じた場合には、最新の法令</w:t>
      </w:r>
      <w:r w:rsidR="00F57199">
        <w:rPr>
          <w:rFonts w:hint="eastAsia"/>
        </w:rPr>
        <w:t>、</w:t>
      </w:r>
      <w:r>
        <w:rPr>
          <w:rFonts w:hint="eastAsia"/>
        </w:rPr>
        <w:t>通達に準拠して対応を実施いただ</w:t>
      </w:r>
      <w:bookmarkStart w:id="13" w:name="_Toc482871495"/>
      <w:bookmarkStart w:id="14" w:name="_Toc482891989"/>
      <w:bookmarkStart w:id="15" w:name="_Toc482965540"/>
      <w:bookmarkEnd w:id="13"/>
      <w:bookmarkEnd w:id="14"/>
      <w:bookmarkEnd w:id="15"/>
      <w:r>
        <w:rPr>
          <w:rFonts w:hint="eastAsia"/>
        </w:rPr>
        <w:t>きたいと存じます。</w:t>
      </w:r>
    </w:p>
    <w:p w14:paraId="1D06976E" w14:textId="37BCB496" w:rsidR="009F2100" w:rsidRPr="00AD13ED" w:rsidRDefault="006B5958" w:rsidP="006B5958">
      <w:pPr>
        <w:widowControl/>
        <w:tabs>
          <w:tab w:val="clear" w:pos="360"/>
          <w:tab w:val="clear" w:pos="720"/>
          <w:tab w:val="clear" w:pos="1080"/>
        </w:tabs>
        <w:topLinePunct w:val="0"/>
        <w:adjustRightInd/>
        <w:spacing w:line="240" w:lineRule="auto"/>
        <w:rPr>
          <w:rFonts w:ascii="Meiryo UI" w:hAnsi="Meiryo UI"/>
        </w:rPr>
      </w:pPr>
      <w:r>
        <w:rPr>
          <w:rFonts w:ascii="Meiryo UI" w:hAnsi="Meiryo UI" w:hint="eastAsia"/>
        </w:rPr>
        <w:t xml:space="preserve">　</w:t>
      </w:r>
      <w:r w:rsidRPr="006B5958">
        <w:rPr>
          <w:rFonts w:ascii="Meiryo UI" w:hAnsi="Meiryo UI" w:hint="eastAsia"/>
        </w:rPr>
        <w:t>本</w:t>
      </w:r>
      <w:r w:rsidR="00077520">
        <w:rPr>
          <w:rFonts w:ascii="Meiryo UI" w:hAnsi="Meiryo UI" w:hint="eastAsia"/>
        </w:rPr>
        <w:t>ドキュメント</w:t>
      </w:r>
      <w:r w:rsidRPr="006B5958">
        <w:rPr>
          <w:rFonts w:ascii="Meiryo UI" w:hAnsi="Meiryo UI" w:hint="eastAsia"/>
        </w:rPr>
        <w:t>では、「電子帳簿保存法」の保存要件に対し、</w:t>
      </w:r>
      <w:r w:rsidR="005D673E" w:rsidRPr="005D673E">
        <w:rPr>
          <w:rFonts w:ascii="Meiryo UI" w:hAnsi="Meiryo UI" w:hint="eastAsia"/>
        </w:rPr>
        <w:t>Microsoft 365に含まれる</w:t>
      </w:r>
      <w:r w:rsidRPr="006B5958">
        <w:rPr>
          <w:rFonts w:ascii="Meiryo UI" w:hAnsi="Meiryo UI" w:hint="eastAsia"/>
        </w:rPr>
        <w:t>SharePoint Online</w:t>
      </w:r>
      <w:r w:rsidR="008E28D6">
        <w:rPr>
          <w:rFonts w:ascii="Meiryo UI" w:hAnsi="Meiryo UI" w:hint="eastAsia"/>
        </w:rPr>
        <w:t>、O</w:t>
      </w:r>
      <w:r w:rsidR="008E28D6">
        <w:rPr>
          <w:rFonts w:ascii="Meiryo UI" w:hAnsi="Meiryo UI"/>
        </w:rPr>
        <w:t>neDrive for Business</w:t>
      </w:r>
      <w:r w:rsidR="008E28D6">
        <w:rPr>
          <w:rFonts w:ascii="Meiryo UI" w:hAnsi="Meiryo UI" w:hint="eastAsia"/>
        </w:rPr>
        <w:t>、T</w:t>
      </w:r>
      <w:r w:rsidR="008E28D6">
        <w:rPr>
          <w:rFonts w:ascii="Meiryo UI" w:hAnsi="Meiryo UI"/>
        </w:rPr>
        <w:t>eams</w:t>
      </w:r>
      <w:r w:rsidRPr="006B5958">
        <w:rPr>
          <w:rFonts w:ascii="Meiryo UI" w:hAnsi="Meiryo UI" w:hint="eastAsia"/>
        </w:rPr>
        <w:t>の標準機能が電子帳簿保存法に定められた保存要件を満たす点、並びに電子帳簿保存法へ対応する際に注意すべき点に関して説明を行います。電子帳簿保存法関係の申請書は、税務署の窓口または国税庁ホームページ（税務手続きの案内）よりお取り寄せください。また申請書の記載内容、申請手順及び準備する添付書類等に関してご不明な場合は、所轄税務書窓口までお問い合せ頂くか、各導入パートナー企業様へのお問い合わせをお願いいたします。</w:t>
      </w:r>
    </w:p>
    <w:p w14:paraId="28EAFBBC" w14:textId="77777777" w:rsidR="009F2100" w:rsidRPr="00CA6CD6" w:rsidRDefault="009F2100" w:rsidP="009F2100">
      <w:pPr>
        <w:rPr>
          <w:lang w:bidi="he-IL"/>
        </w:rPr>
      </w:pPr>
    </w:p>
    <w:p w14:paraId="007A24E9" w14:textId="596B4396" w:rsidR="009745C4" w:rsidRDefault="004A5C9A" w:rsidP="004E506C">
      <w:pPr>
        <w:pStyle w:val="1"/>
        <w:numPr>
          <w:ilvl w:val="0"/>
          <w:numId w:val="21"/>
        </w:numPr>
        <w:spacing w:after="180"/>
      </w:pPr>
      <w:bookmarkStart w:id="16" w:name="_Toc99015620"/>
      <w:r>
        <w:rPr>
          <w:rFonts w:hint="eastAsia"/>
        </w:rPr>
        <w:lastRenderedPageBreak/>
        <w:t>電子帳簿保存法の保存要件の概要</w:t>
      </w:r>
      <w:bookmarkEnd w:id="16"/>
    </w:p>
    <w:p w14:paraId="3EC1396F" w14:textId="003EAE13" w:rsidR="009675F7" w:rsidRDefault="009675F7" w:rsidP="001B7877">
      <w:pPr>
        <w:widowControl/>
        <w:tabs>
          <w:tab w:val="clear" w:pos="360"/>
          <w:tab w:val="clear" w:pos="720"/>
          <w:tab w:val="clear" w:pos="1080"/>
        </w:tabs>
        <w:overflowPunct w:val="0"/>
        <w:topLinePunct w:val="0"/>
        <w:autoSpaceDE w:val="0"/>
        <w:autoSpaceDN w:val="0"/>
        <w:spacing w:line="240" w:lineRule="auto"/>
        <w:ind w:leftChars="100" w:left="200" w:firstLineChars="150" w:firstLine="300"/>
        <w:textAlignment w:val="baseline"/>
        <w:rPr>
          <w:rFonts w:ascii="Meiryo UI" w:hAnsi="Meiryo UI" w:cs="Times New Roman"/>
          <w:kern w:val="0"/>
          <w:szCs w:val="21"/>
        </w:rPr>
      </w:pPr>
      <w:r w:rsidRPr="009675F7">
        <w:rPr>
          <w:rFonts w:ascii="Meiryo UI" w:hAnsi="Meiryo UI" w:cs="Times New Roman" w:hint="eastAsia"/>
          <w:kern w:val="0"/>
          <w:szCs w:val="21"/>
        </w:rPr>
        <w:t>「電子帳簿保存法」（正式名称「電子計算機を使用して作成する国税関係帳簿書類の保存方法等の特例に関する法律（平成10年3月31日法律第25号）」）の改正等が</w:t>
      </w:r>
      <w:r w:rsidR="006B339A">
        <w:rPr>
          <w:rFonts w:ascii="Meiryo UI" w:hAnsi="Meiryo UI" w:cs="Times New Roman" w:hint="eastAsia"/>
          <w:kern w:val="0"/>
          <w:szCs w:val="21"/>
        </w:rPr>
        <w:t>2</w:t>
      </w:r>
      <w:r w:rsidR="006B339A">
        <w:rPr>
          <w:rFonts w:ascii="Meiryo UI" w:hAnsi="Meiryo UI" w:cs="Times New Roman"/>
          <w:kern w:val="0"/>
          <w:szCs w:val="21"/>
        </w:rPr>
        <w:t>022</w:t>
      </w:r>
      <w:r w:rsidRPr="009675F7">
        <w:rPr>
          <w:rFonts w:ascii="Meiryo UI" w:hAnsi="Meiryo UI" w:cs="Times New Roman" w:hint="eastAsia"/>
          <w:kern w:val="0"/>
          <w:szCs w:val="21"/>
        </w:rPr>
        <w:t>年1月1日に施行され、帳簿書類を電子的に保存する際の手続きについて、抜本的な見直しが実施されました。電子帳簿保存法の改正内容は以下の通りです。</w:t>
      </w:r>
    </w:p>
    <w:p w14:paraId="480A74CB" w14:textId="77777777" w:rsidR="009675F7" w:rsidRDefault="009675F7" w:rsidP="009675F7">
      <w:pPr>
        <w:widowControl/>
        <w:tabs>
          <w:tab w:val="clear" w:pos="360"/>
          <w:tab w:val="clear" w:pos="720"/>
          <w:tab w:val="clear" w:pos="1080"/>
        </w:tabs>
        <w:overflowPunct w:val="0"/>
        <w:topLinePunct w:val="0"/>
        <w:autoSpaceDE w:val="0"/>
        <w:autoSpaceDN w:val="0"/>
        <w:spacing w:line="240" w:lineRule="auto"/>
        <w:ind w:leftChars="100" w:left="200"/>
        <w:textAlignment w:val="baseline"/>
        <w:rPr>
          <w:rFonts w:ascii="Meiryo UI" w:hAnsi="Meiryo UI" w:cs="Times New Roman"/>
          <w:kern w:val="0"/>
          <w:szCs w:val="21"/>
        </w:rPr>
      </w:pPr>
    </w:p>
    <w:p w14:paraId="12595CC0" w14:textId="77777777" w:rsidR="007A1863" w:rsidRDefault="009675F7" w:rsidP="007A1863">
      <w:pPr>
        <w:pStyle w:val="afffc"/>
        <w:widowControl/>
        <w:numPr>
          <w:ilvl w:val="0"/>
          <w:numId w:val="14"/>
        </w:numPr>
        <w:tabs>
          <w:tab w:val="clear" w:pos="360"/>
          <w:tab w:val="clear" w:pos="720"/>
          <w:tab w:val="clear" w:pos="1080"/>
        </w:tabs>
        <w:overflowPunct w:val="0"/>
        <w:topLinePunct w:val="0"/>
        <w:autoSpaceDE w:val="0"/>
        <w:autoSpaceDN w:val="0"/>
        <w:spacing w:line="240" w:lineRule="auto"/>
        <w:ind w:leftChars="0" w:left="420"/>
        <w:textAlignment w:val="baseline"/>
        <w:rPr>
          <w:rFonts w:ascii="Meiryo UI" w:hAnsi="Meiryo UI" w:cs="Times New Roman"/>
          <w:kern w:val="0"/>
          <w:szCs w:val="21"/>
        </w:rPr>
      </w:pPr>
      <w:r w:rsidRPr="003F1B9E">
        <w:rPr>
          <w:rFonts w:ascii="Meiryo UI" w:hAnsi="Meiryo UI" w:cs="Times New Roman" w:hint="eastAsia"/>
          <w:kern w:val="0"/>
          <w:szCs w:val="21"/>
        </w:rPr>
        <w:t>税務署長の事前承認制度の廃止</w:t>
      </w:r>
    </w:p>
    <w:p w14:paraId="798C1556" w14:textId="4C2714E4" w:rsidR="009675F7" w:rsidRPr="007A1863" w:rsidRDefault="009675F7" w:rsidP="007A1863">
      <w:pPr>
        <w:pStyle w:val="afffc"/>
        <w:widowControl/>
        <w:tabs>
          <w:tab w:val="clear" w:pos="360"/>
          <w:tab w:val="clear" w:pos="720"/>
          <w:tab w:val="clear" w:pos="1080"/>
        </w:tabs>
        <w:overflowPunct w:val="0"/>
        <w:topLinePunct w:val="0"/>
        <w:autoSpaceDE w:val="0"/>
        <w:autoSpaceDN w:val="0"/>
        <w:spacing w:line="240" w:lineRule="auto"/>
        <w:ind w:leftChars="0" w:left="420"/>
        <w:textAlignment w:val="baseline"/>
        <w:rPr>
          <w:rFonts w:ascii="Meiryo UI" w:hAnsi="Meiryo UI" w:cs="Times New Roman"/>
          <w:kern w:val="0"/>
          <w:szCs w:val="21"/>
        </w:rPr>
      </w:pPr>
      <w:r w:rsidRPr="007A1863">
        <w:rPr>
          <w:rFonts w:ascii="Meiryo UI" w:hAnsi="Meiryo UI" w:cs="Times New Roman" w:hint="eastAsia"/>
          <w:kern w:val="0"/>
          <w:szCs w:val="21"/>
        </w:rPr>
        <w:t>これまでは、電子的に作成した国税関係帳簿を電子的記録により保存する場合には、事前に税務署長の承認が必要で</w:t>
      </w:r>
      <w:r w:rsidR="00AB0680" w:rsidRPr="007A1863">
        <w:rPr>
          <w:rFonts w:ascii="Meiryo UI" w:hAnsi="Meiryo UI" w:cs="Times New Roman" w:hint="eastAsia"/>
          <w:kern w:val="0"/>
          <w:szCs w:val="21"/>
        </w:rPr>
        <w:t>し</w:t>
      </w:r>
      <w:r w:rsidRPr="007A1863">
        <w:rPr>
          <w:rFonts w:ascii="Meiryo UI" w:hAnsi="Meiryo UI" w:cs="Times New Roman" w:hint="eastAsia"/>
          <w:kern w:val="0"/>
          <w:szCs w:val="21"/>
        </w:rPr>
        <w:t>たが、事業所の負担を軽減するため、事前承認は不要とされました。</w:t>
      </w:r>
    </w:p>
    <w:p w14:paraId="02AFE066" w14:textId="77777777" w:rsidR="003F1B9E" w:rsidRPr="003F1B9E" w:rsidRDefault="003F1B9E" w:rsidP="003F1B9E">
      <w:pPr>
        <w:pStyle w:val="afffc"/>
        <w:widowControl/>
        <w:tabs>
          <w:tab w:val="clear" w:pos="360"/>
          <w:tab w:val="clear" w:pos="720"/>
          <w:tab w:val="clear" w:pos="1080"/>
        </w:tabs>
        <w:overflowPunct w:val="0"/>
        <w:topLinePunct w:val="0"/>
        <w:autoSpaceDE w:val="0"/>
        <w:autoSpaceDN w:val="0"/>
        <w:spacing w:line="240" w:lineRule="auto"/>
        <w:ind w:leftChars="0" w:left="620"/>
        <w:textAlignment w:val="baseline"/>
        <w:rPr>
          <w:rFonts w:ascii="Meiryo UI" w:hAnsi="Meiryo UI" w:cs="Times New Roman"/>
          <w:kern w:val="0"/>
          <w:szCs w:val="21"/>
        </w:rPr>
      </w:pPr>
    </w:p>
    <w:p w14:paraId="1E4E0CC9" w14:textId="77777777" w:rsidR="007A1863" w:rsidRDefault="009675F7" w:rsidP="007A1863">
      <w:pPr>
        <w:pStyle w:val="afffc"/>
        <w:widowControl/>
        <w:numPr>
          <w:ilvl w:val="0"/>
          <w:numId w:val="14"/>
        </w:numPr>
        <w:tabs>
          <w:tab w:val="clear" w:pos="360"/>
          <w:tab w:val="clear" w:pos="720"/>
          <w:tab w:val="clear" w:pos="1080"/>
        </w:tabs>
        <w:overflowPunct w:val="0"/>
        <w:topLinePunct w:val="0"/>
        <w:autoSpaceDE w:val="0"/>
        <w:autoSpaceDN w:val="0"/>
        <w:spacing w:line="240" w:lineRule="auto"/>
        <w:ind w:leftChars="0" w:left="420"/>
        <w:textAlignment w:val="baseline"/>
        <w:rPr>
          <w:rFonts w:ascii="Meiryo UI" w:hAnsi="Meiryo UI" w:cs="Times New Roman"/>
          <w:kern w:val="0"/>
          <w:szCs w:val="21"/>
        </w:rPr>
      </w:pPr>
      <w:r w:rsidRPr="003F1B9E">
        <w:rPr>
          <w:rFonts w:ascii="Meiryo UI" w:hAnsi="Meiryo UI" w:cs="Times New Roman" w:hint="eastAsia"/>
          <w:kern w:val="0"/>
          <w:szCs w:val="21"/>
        </w:rPr>
        <w:t>優良な電子帳簿に係る過少申告加算税の軽減措置の整備</w:t>
      </w:r>
    </w:p>
    <w:p w14:paraId="3AECF8B8" w14:textId="17F6DAFC" w:rsidR="003F1B9E" w:rsidRPr="007A1863" w:rsidRDefault="009675F7" w:rsidP="007A1863">
      <w:pPr>
        <w:pStyle w:val="afffc"/>
        <w:widowControl/>
        <w:tabs>
          <w:tab w:val="clear" w:pos="360"/>
          <w:tab w:val="clear" w:pos="720"/>
          <w:tab w:val="clear" w:pos="1080"/>
        </w:tabs>
        <w:overflowPunct w:val="0"/>
        <w:topLinePunct w:val="0"/>
        <w:autoSpaceDE w:val="0"/>
        <w:autoSpaceDN w:val="0"/>
        <w:spacing w:line="240" w:lineRule="auto"/>
        <w:ind w:leftChars="0" w:left="420"/>
        <w:textAlignment w:val="baseline"/>
        <w:rPr>
          <w:rFonts w:ascii="Meiryo UI" w:hAnsi="Meiryo UI" w:cs="Times New Roman"/>
          <w:kern w:val="0"/>
          <w:szCs w:val="21"/>
        </w:rPr>
      </w:pPr>
      <w:r w:rsidRPr="007A1863">
        <w:rPr>
          <w:rFonts w:ascii="Meiryo UI" w:hAnsi="Meiryo UI" w:cs="Times New Roman" w:hint="eastAsia"/>
          <w:kern w:val="0"/>
          <w:szCs w:val="21"/>
        </w:rPr>
        <w:t>一定の国税関係帳簿について優良な電子帳簿の要件を満たして電磁的記録による備付け及び保存を行い、本措置の適用を受ける旨等を記載した届出書をあらかじめ所轄</w:t>
      </w:r>
      <w:r w:rsidR="000E583C">
        <w:rPr>
          <w:rFonts w:ascii="Meiryo UI" w:hAnsi="Meiryo UI" w:cs="Times New Roman" w:hint="eastAsia"/>
          <w:kern w:val="0"/>
          <w:szCs w:val="21"/>
        </w:rPr>
        <w:t>税務</w:t>
      </w:r>
      <w:r w:rsidRPr="007A1863">
        <w:rPr>
          <w:rFonts w:ascii="Meiryo UI" w:hAnsi="Meiryo UI" w:cs="Times New Roman" w:hint="eastAsia"/>
          <w:kern w:val="0"/>
          <w:szCs w:val="21"/>
        </w:rPr>
        <w:t>所長に提出している保存義務者について、その国税関係帳簿（優良な電子帳簿）に記録された事項に関し申告漏れがあった場合には、その申告漏れに</w:t>
      </w:r>
      <w:r w:rsidR="00FD45BE" w:rsidRPr="007A1863">
        <w:rPr>
          <w:rFonts w:ascii="Meiryo UI" w:hAnsi="Meiryo UI" w:cs="Times New Roman" w:hint="eastAsia"/>
          <w:kern w:val="0"/>
          <w:szCs w:val="21"/>
        </w:rPr>
        <w:t>課される</w:t>
      </w:r>
      <w:r w:rsidRPr="007A1863">
        <w:rPr>
          <w:rFonts w:ascii="Meiryo UI" w:hAnsi="Meiryo UI" w:cs="Times New Roman" w:hint="eastAsia"/>
          <w:kern w:val="0"/>
          <w:szCs w:val="21"/>
        </w:rPr>
        <w:t>過少申告加算税が5%軽減される措置が整備されました（申告漏れについて、隠蔽し、又は仮装された事実がある場合には、本措置の適用はありません。）</w:t>
      </w:r>
    </w:p>
    <w:p w14:paraId="2F364A13" w14:textId="77777777" w:rsidR="003F1B9E" w:rsidRDefault="003F1B9E" w:rsidP="003F1B9E">
      <w:pPr>
        <w:pStyle w:val="afffc"/>
        <w:widowControl/>
        <w:tabs>
          <w:tab w:val="clear" w:pos="360"/>
          <w:tab w:val="clear" w:pos="720"/>
          <w:tab w:val="clear" w:pos="1080"/>
        </w:tabs>
        <w:overflowPunct w:val="0"/>
        <w:topLinePunct w:val="0"/>
        <w:autoSpaceDE w:val="0"/>
        <w:autoSpaceDN w:val="0"/>
        <w:spacing w:line="240" w:lineRule="auto"/>
        <w:ind w:leftChars="0" w:left="620"/>
        <w:textAlignment w:val="baseline"/>
        <w:rPr>
          <w:rFonts w:ascii="Meiryo UI" w:hAnsi="Meiryo UI" w:cs="Times New Roman"/>
          <w:kern w:val="0"/>
          <w:szCs w:val="21"/>
        </w:rPr>
      </w:pPr>
    </w:p>
    <w:p w14:paraId="724DFF8B" w14:textId="77777777" w:rsidR="007A1863" w:rsidRDefault="009675F7" w:rsidP="007A1863">
      <w:pPr>
        <w:pStyle w:val="afffc"/>
        <w:widowControl/>
        <w:numPr>
          <w:ilvl w:val="0"/>
          <w:numId w:val="14"/>
        </w:numPr>
        <w:tabs>
          <w:tab w:val="clear" w:pos="360"/>
          <w:tab w:val="clear" w:pos="720"/>
          <w:tab w:val="clear" w:pos="1080"/>
        </w:tabs>
        <w:overflowPunct w:val="0"/>
        <w:topLinePunct w:val="0"/>
        <w:autoSpaceDE w:val="0"/>
        <w:autoSpaceDN w:val="0"/>
        <w:spacing w:line="240" w:lineRule="auto"/>
        <w:ind w:leftChars="0" w:left="420"/>
        <w:textAlignment w:val="baseline"/>
        <w:rPr>
          <w:rFonts w:ascii="Meiryo UI" w:hAnsi="Meiryo UI" w:cs="Times New Roman"/>
          <w:kern w:val="0"/>
          <w:szCs w:val="21"/>
        </w:rPr>
      </w:pPr>
      <w:r w:rsidRPr="003F1B9E">
        <w:rPr>
          <w:rFonts w:ascii="Meiryo UI" w:hAnsi="Meiryo UI" w:cs="Times New Roman" w:hint="eastAsia"/>
          <w:kern w:val="0"/>
          <w:szCs w:val="21"/>
        </w:rPr>
        <w:t>最低限の要件を満たす電子帳簿についても、電磁的記録による保存等が可能</w:t>
      </w:r>
    </w:p>
    <w:p w14:paraId="06AD5440" w14:textId="0AF22535" w:rsidR="009675F7" w:rsidRPr="007A1863" w:rsidRDefault="009675F7" w:rsidP="007A1863">
      <w:pPr>
        <w:pStyle w:val="afffc"/>
        <w:widowControl/>
        <w:tabs>
          <w:tab w:val="clear" w:pos="360"/>
          <w:tab w:val="clear" w:pos="720"/>
          <w:tab w:val="clear" w:pos="1080"/>
        </w:tabs>
        <w:overflowPunct w:val="0"/>
        <w:topLinePunct w:val="0"/>
        <w:autoSpaceDE w:val="0"/>
        <w:autoSpaceDN w:val="0"/>
        <w:spacing w:line="240" w:lineRule="auto"/>
        <w:ind w:leftChars="0" w:left="420"/>
        <w:textAlignment w:val="baseline"/>
        <w:rPr>
          <w:rFonts w:ascii="Meiryo UI" w:hAnsi="Meiryo UI" w:cs="Times New Roman"/>
          <w:kern w:val="0"/>
          <w:szCs w:val="21"/>
        </w:rPr>
      </w:pPr>
      <w:r w:rsidRPr="007A1863">
        <w:rPr>
          <w:rFonts w:ascii="Meiryo UI" w:hAnsi="Meiryo UI" w:cs="Times New Roman" w:hint="eastAsia"/>
          <w:kern w:val="0"/>
          <w:szCs w:val="21"/>
        </w:rPr>
        <w:t>正規の簿記の原則（一般的には複式簿記）に従って記録される</w:t>
      </w:r>
      <w:r w:rsidR="001A3834">
        <w:rPr>
          <w:rFonts w:ascii="Meiryo UI" w:hAnsi="Meiryo UI" w:cs="Times New Roman" w:hint="eastAsia"/>
          <w:kern w:val="0"/>
          <w:szCs w:val="21"/>
        </w:rPr>
        <w:t>もの</w:t>
      </w:r>
      <w:r w:rsidRPr="007A1863">
        <w:rPr>
          <w:rFonts w:ascii="Meiryo UI" w:hAnsi="Meiryo UI" w:cs="Times New Roman" w:hint="eastAsia"/>
          <w:kern w:val="0"/>
          <w:szCs w:val="21"/>
        </w:rPr>
        <w:t>に限られます。他の要件については、</w:t>
      </w:r>
      <w:r w:rsidR="00432664" w:rsidRPr="007A1863">
        <w:rPr>
          <w:rFonts w:ascii="Meiryo UI" w:hAnsi="Meiryo UI" w:cs="Times New Roman" w:hint="eastAsia"/>
          <w:kern w:val="0"/>
          <w:szCs w:val="21"/>
        </w:rPr>
        <w:t>「図1</w:t>
      </w:r>
      <w:r w:rsidR="005304BA">
        <w:rPr>
          <w:rFonts w:ascii="Meiryo UI" w:hAnsi="Meiryo UI" w:cs="Times New Roman" w:hint="eastAsia"/>
          <w:kern w:val="0"/>
          <w:szCs w:val="21"/>
        </w:rPr>
        <w:t>」</w:t>
      </w:r>
      <w:r w:rsidRPr="007A1863">
        <w:rPr>
          <w:rFonts w:ascii="Meiryo UI" w:hAnsi="Meiryo UI" w:cs="Times New Roman" w:hint="eastAsia"/>
          <w:kern w:val="0"/>
          <w:szCs w:val="21"/>
        </w:rPr>
        <w:t>の「その他」の要件をご確認ください。</w:t>
      </w:r>
    </w:p>
    <w:p w14:paraId="6FED3B9E" w14:textId="23C7EDB7" w:rsidR="00B41AF7" w:rsidRDefault="00B41AF7">
      <w:pPr>
        <w:widowControl/>
        <w:tabs>
          <w:tab w:val="clear" w:pos="360"/>
          <w:tab w:val="clear" w:pos="720"/>
          <w:tab w:val="clear" w:pos="1080"/>
        </w:tabs>
        <w:topLinePunct w:val="0"/>
        <w:adjustRightInd/>
        <w:spacing w:line="240" w:lineRule="auto"/>
        <w:rPr>
          <w:rFonts w:ascii="Meiryo UI" w:hAnsi="Meiryo UI" w:cs="Times New Roman"/>
          <w:kern w:val="0"/>
          <w:szCs w:val="21"/>
        </w:rPr>
      </w:pPr>
    </w:p>
    <w:p w14:paraId="691E28A3" w14:textId="77777777" w:rsidR="006741FF" w:rsidRPr="009675F7" w:rsidRDefault="006741FF" w:rsidP="005A5E5B">
      <w:pPr>
        <w:widowControl/>
        <w:tabs>
          <w:tab w:val="clear" w:pos="360"/>
          <w:tab w:val="clear" w:pos="720"/>
          <w:tab w:val="clear" w:pos="1080"/>
        </w:tabs>
        <w:overflowPunct w:val="0"/>
        <w:topLinePunct w:val="0"/>
        <w:autoSpaceDE w:val="0"/>
        <w:autoSpaceDN w:val="0"/>
        <w:spacing w:line="240" w:lineRule="auto"/>
        <w:textAlignment w:val="baseline"/>
        <w:rPr>
          <w:rFonts w:ascii="Meiryo UI" w:hAnsi="Meiryo UI" w:cs="Times New Roman"/>
          <w:kern w:val="0"/>
          <w:szCs w:val="21"/>
        </w:rPr>
      </w:pPr>
      <w:r w:rsidRPr="009675F7">
        <w:rPr>
          <w:rFonts w:ascii="Meiryo UI" w:hAnsi="Meiryo UI" w:cs="Times New Roman" w:hint="eastAsia"/>
          <w:kern w:val="0"/>
          <w:szCs w:val="21"/>
        </w:rPr>
        <w:t>参考：「電子帳簿保存法が改正されました」の資料より一部抜粋</w:t>
      </w:r>
    </w:p>
    <w:p w14:paraId="47F75055" w14:textId="4509EBC0" w:rsidR="006741FF" w:rsidRDefault="004439EA" w:rsidP="006741FF">
      <w:pPr>
        <w:widowControl/>
        <w:tabs>
          <w:tab w:val="clear" w:pos="360"/>
          <w:tab w:val="clear" w:pos="720"/>
          <w:tab w:val="clear" w:pos="1080"/>
        </w:tabs>
        <w:topLinePunct w:val="0"/>
        <w:adjustRightInd/>
        <w:spacing w:line="240" w:lineRule="auto"/>
        <w:rPr>
          <w:rFonts w:ascii="Meiryo UI" w:hAnsi="Meiryo UI" w:cs="Times New Roman"/>
          <w:kern w:val="0"/>
          <w:szCs w:val="21"/>
        </w:rPr>
      </w:pPr>
      <w:hyperlink r:id="rId11" w:history="1">
        <w:r w:rsidR="006741FF" w:rsidRPr="00770CE4">
          <w:rPr>
            <w:rStyle w:val="a7"/>
            <w:rFonts w:ascii="Meiryo UI" w:hAnsi="Meiryo UI" w:cs="Times New Roman"/>
            <w:kern w:val="0"/>
            <w:sz w:val="20"/>
            <w:szCs w:val="21"/>
          </w:rPr>
          <w:t>https://www.nta.go.jp/law/joho-zeikaishaku/sonota/jirei/pdf/0021012-095_03.pdf</w:t>
        </w:r>
      </w:hyperlink>
    </w:p>
    <w:p w14:paraId="052FE0FE" w14:textId="306FF680" w:rsidR="006741FF" w:rsidRPr="005304BA" w:rsidRDefault="006741FF">
      <w:pPr>
        <w:widowControl/>
        <w:tabs>
          <w:tab w:val="clear" w:pos="360"/>
          <w:tab w:val="clear" w:pos="720"/>
          <w:tab w:val="clear" w:pos="1080"/>
        </w:tabs>
        <w:topLinePunct w:val="0"/>
        <w:adjustRightInd/>
        <w:spacing w:line="240" w:lineRule="auto"/>
        <w:rPr>
          <w:rFonts w:ascii="Meiryo UI" w:hAnsi="Meiryo UI" w:cs="Times New Roman"/>
          <w:kern w:val="0"/>
          <w:szCs w:val="21"/>
        </w:rPr>
      </w:pPr>
    </w:p>
    <w:p w14:paraId="534B7141" w14:textId="52F91844" w:rsidR="00C63A46" w:rsidRDefault="00B41AF7">
      <w:pPr>
        <w:widowControl/>
        <w:tabs>
          <w:tab w:val="clear" w:pos="360"/>
          <w:tab w:val="clear" w:pos="720"/>
          <w:tab w:val="clear" w:pos="1080"/>
        </w:tabs>
        <w:topLinePunct w:val="0"/>
        <w:adjustRightInd/>
        <w:spacing w:line="240" w:lineRule="auto"/>
        <w:rPr>
          <w:rFonts w:ascii="Meiryo UI" w:hAnsi="Meiryo UI" w:cs="Times New Roman"/>
          <w:kern w:val="0"/>
          <w:szCs w:val="21"/>
        </w:rPr>
      </w:pPr>
      <w:r>
        <w:rPr>
          <w:rFonts w:ascii="Meiryo UI" w:hAnsi="Meiryo UI" w:cs="Times New Roman" w:hint="eastAsia"/>
          <w:kern w:val="0"/>
          <w:szCs w:val="21"/>
        </w:rPr>
        <w:t xml:space="preserve">　電子帳簿保存法上の電子データの保存要件については、</w:t>
      </w:r>
      <w:r w:rsidR="00497F6F">
        <w:rPr>
          <w:rFonts w:ascii="Meiryo UI" w:hAnsi="Meiryo UI" w:cs="Times New Roman" w:hint="eastAsia"/>
          <w:kern w:val="0"/>
          <w:szCs w:val="21"/>
        </w:rPr>
        <w:t>「優良な電子帳簿」と「その他の電子帳簿」で分類され、</w:t>
      </w:r>
      <w:r w:rsidR="007F0500">
        <w:rPr>
          <w:rFonts w:ascii="Meiryo UI" w:hAnsi="Meiryo UI" w:cs="Times New Roman" w:hint="eastAsia"/>
          <w:kern w:val="0"/>
          <w:szCs w:val="21"/>
        </w:rPr>
        <w:t>「</w:t>
      </w:r>
      <w:r w:rsidR="00497F6F">
        <w:rPr>
          <w:rFonts w:ascii="Meiryo UI" w:hAnsi="Meiryo UI" w:cs="Times New Roman" w:hint="eastAsia"/>
          <w:kern w:val="0"/>
          <w:szCs w:val="21"/>
        </w:rPr>
        <w:t>優良な電子帳簿</w:t>
      </w:r>
      <w:r w:rsidR="007F0500">
        <w:rPr>
          <w:rFonts w:ascii="Meiryo UI" w:hAnsi="Meiryo UI" w:cs="Times New Roman" w:hint="eastAsia"/>
          <w:kern w:val="0"/>
          <w:szCs w:val="21"/>
        </w:rPr>
        <w:t>」</w:t>
      </w:r>
      <w:r w:rsidR="00AF07BE">
        <w:rPr>
          <w:rFonts w:ascii="Meiryo UI" w:hAnsi="Meiryo UI" w:cs="Times New Roman" w:hint="eastAsia"/>
          <w:kern w:val="0"/>
          <w:szCs w:val="21"/>
        </w:rPr>
        <w:t>の要件として、「真実性の確保」と「可視性の確保」</w:t>
      </w:r>
      <w:r w:rsidR="00F24222">
        <w:rPr>
          <w:rFonts w:ascii="Meiryo UI" w:hAnsi="Meiryo UI" w:cs="Times New Roman" w:hint="eastAsia"/>
          <w:kern w:val="0"/>
          <w:szCs w:val="21"/>
        </w:rPr>
        <w:t>が求められます。</w:t>
      </w:r>
      <w:r w:rsidR="0072724B">
        <w:rPr>
          <w:rFonts w:ascii="Meiryo UI" w:hAnsi="Meiryo UI" w:cs="Times New Roman" w:hint="eastAsia"/>
          <w:kern w:val="0"/>
          <w:szCs w:val="21"/>
        </w:rPr>
        <w:t>以下、</w:t>
      </w:r>
      <w:r w:rsidR="00875056">
        <w:rPr>
          <w:rFonts w:ascii="Meiryo UI" w:hAnsi="Meiryo UI" w:cs="Times New Roman" w:hint="eastAsia"/>
          <w:kern w:val="0"/>
          <w:szCs w:val="21"/>
        </w:rPr>
        <w:t>電子帳簿保存法の保存要件の規定とな</w:t>
      </w:r>
      <w:r w:rsidR="005304BA">
        <w:rPr>
          <w:rFonts w:ascii="Meiryo UI" w:hAnsi="Meiryo UI" w:cs="Times New Roman" w:hint="eastAsia"/>
          <w:kern w:val="0"/>
          <w:szCs w:val="21"/>
        </w:rPr>
        <w:t>り</w:t>
      </w:r>
      <w:r w:rsidR="00875056">
        <w:rPr>
          <w:rFonts w:ascii="Meiryo UI" w:hAnsi="Meiryo UI" w:cs="Times New Roman" w:hint="eastAsia"/>
          <w:kern w:val="0"/>
          <w:szCs w:val="21"/>
        </w:rPr>
        <w:t>ます。</w:t>
      </w:r>
    </w:p>
    <w:p w14:paraId="66B5D78C" w14:textId="065C8BDA" w:rsidR="00F24222" w:rsidRPr="005304BA" w:rsidRDefault="00F24222">
      <w:pPr>
        <w:widowControl/>
        <w:tabs>
          <w:tab w:val="clear" w:pos="360"/>
          <w:tab w:val="clear" w:pos="720"/>
          <w:tab w:val="clear" w:pos="1080"/>
        </w:tabs>
        <w:topLinePunct w:val="0"/>
        <w:adjustRightInd/>
        <w:spacing w:line="240" w:lineRule="auto"/>
        <w:rPr>
          <w:rFonts w:ascii="Meiryo UI" w:hAnsi="Meiryo UI" w:cs="Times New Roman"/>
          <w:kern w:val="0"/>
          <w:szCs w:val="21"/>
        </w:rPr>
      </w:pPr>
    </w:p>
    <w:p w14:paraId="1CB8B943" w14:textId="032331F6" w:rsidR="0072724B" w:rsidRDefault="0072724B" w:rsidP="0072724B">
      <w:pPr>
        <w:pStyle w:val="afffc"/>
        <w:widowControl/>
        <w:numPr>
          <w:ilvl w:val="0"/>
          <w:numId w:val="20"/>
        </w:numPr>
        <w:tabs>
          <w:tab w:val="clear" w:pos="360"/>
          <w:tab w:val="clear" w:pos="720"/>
          <w:tab w:val="clear" w:pos="1080"/>
        </w:tabs>
        <w:topLinePunct w:val="0"/>
        <w:adjustRightInd/>
        <w:spacing w:line="240" w:lineRule="auto"/>
        <w:ind w:leftChars="0"/>
        <w:rPr>
          <w:rFonts w:ascii="Meiryo UI" w:hAnsi="Meiryo UI" w:cs="Times New Roman"/>
          <w:kern w:val="0"/>
          <w:szCs w:val="21"/>
        </w:rPr>
      </w:pPr>
      <w:r>
        <w:rPr>
          <w:rFonts w:ascii="Meiryo UI" w:hAnsi="Meiryo UI" w:cs="Times New Roman" w:hint="eastAsia"/>
          <w:kern w:val="0"/>
          <w:szCs w:val="21"/>
        </w:rPr>
        <w:t>優良な電子帳簿</w:t>
      </w:r>
    </w:p>
    <w:p w14:paraId="78404E08" w14:textId="43E46969" w:rsidR="0072724B" w:rsidRDefault="0072724B" w:rsidP="002574B0">
      <w:pPr>
        <w:pStyle w:val="afffc"/>
        <w:widowControl/>
        <w:numPr>
          <w:ilvl w:val="1"/>
          <w:numId w:val="20"/>
        </w:numPr>
        <w:tabs>
          <w:tab w:val="clear" w:pos="360"/>
          <w:tab w:val="clear" w:pos="720"/>
          <w:tab w:val="clear" w:pos="1080"/>
        </w:tabs>
        <w:topLinePunct w:val="0"/>
        <w:adjustRightInd/>
        <w:spacing w:line="240" w:lineRule="auto"/>
        <w:ind w:leftChars="0" w:left="420"/>
        <w:rPr>
          <w:rFonts w:ascii="Meiryo UI" w:hAnsi="Meiryo UI" w:cs="Times New Roman"/>
          <w:kern w:val="0"/>
          <w:szCs w:val="21"/>
        </w:rPr>
      </w:pPr>
      <w:r>
        <w:rPr>
          <w:rFonts w:ascii="Meiryo UI" w:hAnsi="Meiryo UI" w:cs="Times New Roman" w:hint="eastAsia"/>
          <w:kern w:val="0"/>
          <w:szCs w:val="21"/>
        </w:rPr>
        <w:t>真実性の確保</w:t>
      </w:r>
    </w:p>
    <w:p w14:paraId="7C5B5502" w14:textId="77777777" w:rsidR="002574B0" w:rsidRDefault="0072724B" w:rsidP="002574B0">
      <w:pPr>
        <w:pStyle w:val="afffc"/>
        <w:widowControl/>
        <w:numPr>
          <w:ilvl w:val="2"/>
          <w:numId w:val="20"/>
        </w:numPr>
        <w:tabs>
          <w:tab w:val="clear" w:pos="360"/>
          <w:tab w:val="clear" w:pos="720"/>
          <w:tab w:val="clear" w:pos="1080"/>
        </w:tabs>
        <w:topLinePunct w:val="0"/>
        <w:adjustRightInd/>
        <w:spacing w:line="240" w:lineRule="auto"/>
        <w:ind w:leftChars="0" w:left="420"/>
        <w:rPr>
          <w:rFonts w:ascii="Meiryo UI" w:hAnsi="Meiryo UI" w:cs="Times New Roman"/>
          <w:kern w:val="0"/>
          <w:szCs w:val="21"/>
        </w:rPr>
      </w:pPr>
      <w:r>
        <w:rPr>
          <w:rFonts w:ascii="Meiryo UI" w:hAnsi="Meiryo UI" w:cs="Times New Roman" w:hint="eastAsia"/>
          <w:kern w:val="0"/>
          <w:szCs w:val="21"/>
        </w:rPr>
        <w:t>要件① 訂正・削除履歴の確保</w:t>
      </w:r>
      <w:r w:rsidR="002E24E0">
        <w:rPr>
          <w:rFonts w:ascii="Meiryo UI" w:hAnsi="Meiryo UI" w:cs="Times New Roman" w:hint="eastAsia"/>
          <w:kern w:val="0"/>
          <w:szCs w:val="21"/>
        </w:rPr>
        <w:t xml:space="preserve">　施行規則第</w:t>
      </w:r>
      <w:r w:rsidR="002E24E0">
        <w:rPr>
          <w:rFonts w:ascii="Meiryo UI" w:hAnsi="Meiryo UI" w:cs="Times New Roman"/>
          <w:kern w:val="0"/>
          <w:szCs w:val="21"/>
        </w:rPr>
        <w:t>5</w:t>
      </w:r>
      <w:r w:rsidR="002E24E0">
        <w:rPr>
          <w:rFonts w:ascii="Meiryo UI" w:hAnsi="Meiryo UI" w:cs="Times New Roman" w:hint="eastAsia"/>
          <w:kern w:val="0"/>
          <w:szCs w:val="21"/>
        </w:rPr>
        <w:t>条第5項第1号イ</w:t>
      </w:r>
    </w:p>
    <w:p w14:paraId="261676D9" w14:textId="77777777" w:rsidR="002574B0" w:rsidRDefault="004B7527" w:rsidP="002574B0">
      <w:pPr>
        <w:pStyle w:val="afffc"/>
        <w:widowControl/>
        <w:tabs>
          <w:tab w:val="clear" w:pos="360"/>
          <w:tab w:val="clear" w:pos="720"/>
          <w:tab w:val="clear" w:pos="1080"/>
        </w:tabs>
        <w:topLinePunct w:val="0"/>
        <w:adjustRightInd/>
        <w:spacing w:line="240" w:lineRule="auto"/>
        <w:ind w:leftChars="0" w:left="420"/>
        <w:rPr>
          <w:rFonts w:ascii="Meiryo UI" w:hAnsi="Meiryo UI" w:cs="Times New Roman"/>
          <w:kern w:val="0"/>
          <w:szCs w:val="21"/>
        </w:rPr>
      </w:pPr>
      <w:r w:rsidRPr="002574B0">
        <w:rPr>
          <w:rFonts w:ascii="Meiryo UI" w:hAnsi="Meiryo UI" w:cs="Times New Roman" w:hint="eastAsia"/>
          <w:kern w:val="0"/>
          <w:szCs w:val="21"/>
        </w:rPr>
        <w:t>帳簿に係る電子計算機処理に、次の要件を満たす電子計算機処理システムを使用すること。</w:t>
      </w:r>
    </w:p>
    <w:p w14:paraId="44B57812" w14:textId="77777777" w:rsidR="002574B0" w:rsidRDefault="006833B4" w:rsidP="002574B0">
      <w:pPr>
        <w:pStyle w:val="afffc"/>
        <w:widowControl/>
        <w:tabs>
          <w:tab w:val="clear" w:pos="360"/>
          <w:tab w:val="clear" w:pos="720"/>
          <w:tab w:val="clear" w:pos="1080"/>
        </w:tabs>
        <w:topLinePunct w:val="0"/>
        <w:adjustRightInd/>
        <w:spacing w:line="240" w:lineRule="auto"/>
        <w:ind w:leftChars="0" w:left="420"/>
        <w:rPr>
          <w:rFonts w:ascii="Meiryo UI" w:hAnsi="Meiryo UI" w:cs="Times New Roman"/>
          <w:kern w:val="0"/>
          <w:szCs w:val="21"/>
        </w:rPr>
      </w:pPr>
      <w:r w:rsidRPr="002574B0">
        <w:rPr>
          <w:rFonts w:ascii="Meiryo UI" w:hAnsi="Meiryo UI" w:cs="Times New Roman" w:hint="eastAsia"/>
          <w:kern w:val="0"/>
          <w:szCs w:val="21"/>
        </w:rPr>
        <w:t>(１) 帳簿に係る電磁的記録に係る記録事項について訂正又は削除を行った場合には、これらの事実及び内容を確認することができること</w:t>
      </w:r>
    </w:p>
    <w:p w14:paraId="478A2A69" w14:textId="63E78A67" w:rsidR="00F9745B" w:rsidRPr="002574B0" w:rsidRDefault="006833B4" w:rsidP="002574B0">
      <w:pPr>
        <w:pStyle w:val="afffc"/>
        <w:widowControl/>
        <w:tabs>
          <w:tab w:val="clear" w:pos="360"/>
          <w:tab w:val="clear" w:pos="720"/>
          <w:tab w:val="clear" w:pos="1080"/>
        </w:tabs>
        <w:topLinePunct w:val="0"/>
        <w:adjustRightInd/>
        <w:spacing w:line="240" w:lineRule="auto"/>
        <w:ind w:leftChars="0" w:left="420"/>
        <w:rPr>
          <w:rFonts w:ascii="Meiryo UI" w:hAnsi="Meiryo UI" w:cs="Times New Roman"/>
          <w:kern w:val="0"/>
          <w:szCs w:val="21"/>
        </w:rPr>
      </w:pPr>
      <w:r w:rsidRPr="002574B0">
        <w:rPr>
          <w:rFonts w:ascii="Meiryo UI" w:hAnsi="Meiryo UI" w:cs="Times New Roman" w:hint="eastAsia"/>
          <w:kern w:val="0"/>
          <w:szCs w:val="21"/>
        </w:rPr>
        <w:t>(２) 帳簿に係る記録事項の入力をその業務の処理に係る通常の期間を経過した後に行った場合には、その事実を確認することができること</w:t>
      </w:r>
    </w:p>
    <w:p w14:paraId="3CB882D7" w14:textId="5A8B8C52" w:rsidR="00A61DCE" w:rsidRPr="002574B0" w:rsidRDefault="003D5274" w:rsidP="002574B0">
      <w:pPr>
        <w:widowControl/>
        <w:tabs>
          <w:tab w:val="clear" w:pos="360"/>
          <w:tab w:val="clear" w:pos="720"/>
          <w:tab w:val="clear" w:pos="1080"/>
        </w:tabs>
        <w:topLinePunct w:val="0"/>
        <w:adjustRightInd/>
        <w:spacing w:line="240" w:lineRule="auto"/>
        <w:rPr>
          <w:rFonts w:ascii="Meiryo UI" w:hAnsi="Meiryo UI" w:cs="Times New Roman"/>
          <w:kern w:val="0"/>
          <w:szCs w:val="21"/>
        </w:rPr>
      </w:pPr>
      <w:r>
        <w:rPr>
          <w:rFonts w:ascii="Meiryo UI" w:hAnsi="Meiryo UI" w:cs="Times New Roman"/>
          <w:kern w:val="0"/>
          <w:szCs w:val="21"/>
        </w:rPr>
        <w:br w:type="page"/>
      </w:r>
    </w:p>
    <w:p w14:paraId="23A934EB" w14:textId="77777777" w:rsidR="002574B0" w:rsidRDefault="002E24E0" w:rsidP="002574B0">
      <w:pPr>
        <w:pStyle w:val="afffc"/>
        <w:widowControl/>
        <w:numPr>
          <w:ilvl w:val="2"/>
          <w:numId w:val="20"/>
        </w:numPr>
        <w:tabs>
          <w:tab w:val="clear" w:pos="360"/>
          <w:tab w:val="clear" w:pos="720"/>
          <w:tab w:val="clear" w:pos="1080"/>
        </w:tabs>
        <w:topLinePunct w:val="0"/>
        <w:adjustRightInd/>
        <w:spacing w:line="240" w:lineRule="auto"/>
        <w:ind w:leftChars="0" w:left="420"/>
        <w:rPr>
          <w:rFonts w:ascii="Meiryo UI" w:hAnsi="Meiryo UI" w:cs="Times New Roman"/>
          <w:kern w:val="0"/>
          <w:szCs w:val="21"/>
        </w:rPr>
      </w:pPr>
      <w:r>
        <w:rPr>
          <w:rFonts w:ascii="Meiryo UI" w:hAnsi="Meiryo UI" w:cs="Times New Roman" w:hint="eastAsia"/>
          <w:kern w:val="0"/>
          <w:szCs w:val="21"/>
        </w:rPr>
        <w:lastRenderedPageBreak/>
        <w:t>要件②</w:t>
      </w:r>
      <w:r w:rsidR="00C77A49">
        <w:rPr>
          <w:rFonts w:ascii="Meiryo UI" w:hAnsi="Meiryo UI" w:cs="Times New Roman" w:hint="eastAsia"/>
          <w:kern w:val="0"/>
          <w:szCs w:val="21"/>
        </w:rPr>
        <w:t xml:space="preserve"> </w:t>
      </w:r>
      <w:r>
        <w:rPr>
          <w:rFonts w:ascii="Meiryo UI" w:hAnsi="Meiryo UI" w:cs="Times New Roman" w:hint="eastAsia"/>
          <w:kern w:val="0"/>
          <w:szCs w:val="21"/>
        </w:rPr>
        <w:t>相互関連性の確保</w:t>
      </w:r>
      <w:r w:rsidR="00C77A49">
        <w:rPr>
          <w:rFonts w:ascii="Meiryo UI" w:hAnsi="Meiryo UI" w:cs="Times New Roman" w:hint="eastAsia"/>
          <w:kern w:val="0"/>
          <w:szCs w:val="21"/>
        </w:rPr>
        <w:t xml:space="preserve">　施行規則</w:t>
      </w:r>
      <w:r w:rsidR="00072C4F" w:rsidRPr="00072C4F">
        <w:rPr>
          <w:rFonts w:ascii="Meiryo UI" w:hAnsi="Meiryo UI" w:cs="Times New Roman" w:hint="eastAsia"/>
          <w:kern w:val="0"/>
          <w:szCs w:val="21"/>
        </w:rPr>
        <w:t>第５条第５項第１号ロ</w:t>
      </w:r>
    </w:p>
    <w:p w14:paraId="35692DA2" w14:textId="53314176" w:rsidR="00F9745B" w:rsidRPr="002574B0" w:rsidRDefault="00F9745B" w:rsidP="002574B0">
      <w:pPr>
        <w:pStyle w:val="afffc"/>
        <w:widowControl/>
        <w:tabs>
          <w:tab w:val="clear" w:pos="360"/>
          <w:tab w:val="clear" w:pos="720"/>
          <w:tab w:val="clear" w:pos="1080"/>
        </w:tabs>
        <w:topLinePunct w:val="0"/>
        <w:adjustRightInd/>
        <w:spacing w:line="240" w:lineRule="auto"/>
        <w:ind w:leftChars="0" w:left="420"/>
        <w:rPr>
          <w:rFonts w:ascii="Meiryo UI" w:hAnsi="Meiryo UI" w:cs="Times New Roman"/>
          <w:kern w:val="0"/>
          <w:szCs w:val="21"/>
        </w:rPr>
      </w:pPr>
      <w:r w:rsidRPr="002574B0">
        <w:rPr>
          <w:rFonts w:ascii="Meiryo UI" w:hAnsi="Meiryo UI" w:cs="Times New Roman" w:hint="eastAsia"/>
          <w:kern w:val="0"/>
          <w:szCs w:val="21"/>
        </w:rPr>
        <w:t>帳簿に係る電磁的記録の記録事項とその帳簿に関連する他の帳簿の記録事項との間において、相互にその関連性を確認できるようにしておくこと</w:t>
      </w:r>
    </w:p>
    <w:p w14:paraId="41716887" w14:textId="1475211B" w:rsidR="00F9745B" w:rsidRDefault="00F9745B" w:rsidP="00F9745B">
      <w:pPr>
        <w:pStyle w:val="afffc"/>
        <w:widowControl/>
        <w:tabs>
          <w:tab w:val="clear" w:pos="360"/>
          <w:tab w:val="clear" w:pos="720"/>
          <w:tab w:val="clear" w:pos="1080"/>
        </w:tabs>
        <w:topLinePunct w:val="0"/>
        <w:adjustRightInd/>
        <w:spacing w:line="240" w:lineRule="auto"/>
        <w:ind w:leftChars="0" w:left="1260"/>
        <w:rPr>
          <w:rFonts w:ascii="Meiryo UI" w:hAnsi="Meiryo UI" w:cs="Times New Roman"/>
          <w:kern w:val="0"/>
          <w:szCs w:val="21"/>
        </w:rPr>
      </w:pPr>
    </w:p>
    <w:p w14:paraId="14DEAA22" w14:textId="0B4AD5B9" w:rsidR="00F9745B" w:rsidRDefault="00C77A49" w:rsidP="002574B0">
      <w:pPr>
        <w:pStyle w:val="afffc"/>
        <w:widowControl/>
        <w:numPr>
          <w:ilvl w:val="1"/>
          <w:numId w:val="20"/>
        </w:numPr>
        <w:tabs>
          <w:tab w:val="clear" w:pos="360"/>
          <w:tab w:val="clear" w:pos="720"/>
          <w:tab w:val="clear" w:pos="1080"/>
        </w:tabs>
        <w:topLinePunct w:val="0"/>
        <w:adjustRightInd/>
        <w:spacing w:line="240" w:lineRule="auto"/>
        <w:ind w:leftChars="0" w:left="420"/>
        <w:rPr>
          <w:rFonts w:ascii="Meiryo UI" w:hAnsi="Meiryo UI" w:cs="Times New Roman"/>
          <w:kern w:val="0"/>
          <w:szCs w:val="21"/>
        </w:rPr>
      </w:pPr>
      <w:r>
        <w:rPr>
          <w:rFonts w:ascii="Meiryo UI" w:hAnsi="Meiryo UI" w:cs="Times New Roman" w:hint="eastAsia"/>
          <w:kern w:val="0"/>
          <w:szCs w:val="21"/>
        </w:rPr>
        <w:t>可視性の確保</w:t>
      </w:r>
    </w:p>
    <w:p w14:paraId="5566A09F" w14:textId="77777777" w:rsidR="002574B0" w:rsidRDefault="00C77A49" w:rsidP="002574B0">
      <w:pPr>
        <w:pStyle w:val="afffc"/>
        <w:widowControl/>
        <w:numPr>
          <w:ilvl w:val="2"/>
          <w:numId w:val="20"/>
        </w:numPr>
        <w:tabs>
          <w:tab w:val="clear" w:pos="360"/>
          <w:tab w:val="clear" w:pos="720"/>
          <w:tab w:val="clear" w:pos="1080"/>
        </w:tabs>
        <w:topLinePunct w:val="0"/>
        <w:adjustRightInd/>
        <w:spacing w:line="240" w:lineRule="auto"/>
        <w:ind w:leftChars="0" w:left="420"/>
        <w:rPr>
          <w:rFonts w:ascii="Meiryo UI" w:hAnsi="Meiryo UI" w:cs="Times New Roman"/>
          <w:kern w:val="0"/>
          <w:szCs w:val="21"/>
        </w:rPr>
      </w:pPr>
      <w:r>
        <w:rPr>
          <w:rFonts w:ascii="Meiryo UI" w:hAnsi="Meiryo UI" w:cs="Times New Roman" w:hint="eastAsia"/>
          <w:kern w:val="0"/>
          <w:szCs w:val="21"/>
        </w:rPr>
        <w:t>要件③ 検索機能の確保</w:t>
      </w:r>
      <w:r w:rsidR="00072C4F">
        <w:rPr>
          <w:rFonts w:ascii="Meiryo UI" w:hAnsi="Meiryo UI" w:cs="Times New Roman" w:hint="eastAsia"/>
          <w:kern w:val="0"/>
          <w:szCs w:val="21"/>
        </w:rPr>
        <w:t xml:space="preserve">　</w:t>
      </w:r>
      <w:r w:rsidR="00072C4F" w:rsidRPr="00072C4F">
        <w:rPr>
          <w:rFonts w:ascii="Meiryo UI" w:hAnsi="Meiryo UI" w:cs="Times New Roman" w:hint="eastAsia"/>
          <w:kern w:val="0"/>
          <w:szCs w:val="21"/>
        </w:rPr>
        <w:t>施行規則第５条第５項第１号ハ</w:t>
      </w:r>
    </w:p>
    <w:p w14:paraId="56D1BB32" w14:textId="77777777" w:rsidR="002574B0" w:rsidRDefault="00A61DCE" w:rsidP="002574B0">
      <w:pPr>
        <w:pStyle w:val="afffc"/>
        <w:widowControl/>
        <w:tabs>
          <w:tab w:val="clear" w:pos="360"/>
          <w:tab w:val="clear" w:pos="720"/>
          <w:tab w:val="clear" w:pos="1080"/>
        </w:tabs>
        <w:topLinePunct w:val="0"/>
        <w:adjustRightInd/>
        <w:spacing w:line="240" w:lineRule="auto"/>
        <w:ind w:leftChars="0" w:left="420"/>
        <w:rPr>
          <w:rFonts w:ascii="Meiryo UI" w:hAnsi="Meiryo UI" w:cs="Times New Roman"/>
          <w:kern w:val="0"/>
          <w:szCs w:val="21"/>
        </w:rPr>
      </w:pPr>
      <w:r w:rsidRPr="002574B0">
        <w:rPr>
          <w:rFonts w:ascii="Meiryo UI" w:hAnsi="Meiryo UI" w:cs="Times New Roman" w:hint="eastAsia"/>
          <w:kern w:val="0"/>
          <w:szCs w:val="21"/>
        </w:rPr>
        <w:t>帳簿に係る電磁的記録について、次の要件を満たす検索機能を確保しておくこと</w:t>
      </w:r>
    </w:p>
    <w:p w14:paraId="4FE7A3E8" w14:textId="77777777" w:rsidR="002574B0" w:rsidRDefault="00A61DCE" w:rsidP="002574B0">
      <w:pPr>
        <w:pStyle w:val="afffc"/>
        <w:widowControl/>
        <w:tabs>
          <w:tab w:val="clear" w:pos="360"/>
          <w:tab w:val="clear" w:pos="720"/>
          <w:tab w:val="clear" w:pos="1080"/>
        </w:tabs>
        <w:topLinePunct w:val="0"/>
        <w:adjustRightInd/>
        <w:spacing w:line="240" w:lineRule="auto"/>
        <w:ind w:leftChars="0" w:left="420"/>
        <w:rPr>
          <w:rFonts w:ascii="Meiryo UI" w:hAnsi="Meiryo UI" w:cs="Times New Roman"/>
          <w:kern w:val="0"/>
          <w:szCs w:val="21"/>
        </w:rPr>
      </w:pPr>
      <w:r w:rsidRPr="002574B0">
        <w:rPr>
          <w:rFonts w:ascii="Meiryo UI" w:hAnsi="Meiryo UI" w:cs="Times New Roman" w:hint="eastAsia"/>
          <w:kern w:val="0"/>
          <w:szCs w:val="21"/>
        </w:rPr>
        <w:t>(１) 取引年月日、取引金額及び取引先を検索条件として設定することができること</w:t>
      </w:r>
    </w:p>
    <w:p w14:paraId="17FC60B1" w14:textId="77777777" w:rsidR="002574B0" w:rsidRDefault="00A61DCE" w:rsidP="002574B0">
      <w:pPr>
        <w:pStyle w:val="afffc"/>
        <w:widowControl/>
        <w:tabs>
          <w:tab w:val="clear" w:pos="360"/>
          <w:tab w:val="clear" w:pos="720"/>
          <w:tab w:val="clear" w:pos="1080"/>
        </w:tabs>
        <w:topLinePunct w:val="0"/>
        <w:adjustRightInd/>
        <w:spacing w:line="240" w:lineRule="auto"/>
        <w:ind w:leftChars="0" w:left="420"/>
        <w:rPr>
          <w:rFonts w:ascii="Meiryo UI" w:hAnsi="Meiryo UI" w:cs="Times New Roman"/>
          <w:kern w:val="0"/>
          <w:szCs w:val="21"/>
        </w:rPr>
      </w:pPr>
      <w:r w:rsidRPr="002574B0">
        <w:rPr>
          <w:rFonts w:ascii="Meiryo UI" w:hAnsi="Meiryo UI" w:cs="Times New Roman" w:hint="eastAsia"/>
          <w:kern w:val="0"/>
          <w:szCs w:val="21"/>
        </w:rPr>
        <w:t>(２) 日付又は金額に係る記録項目については、その範囲を指定して条件を設定することができること</w:t>
      </w:r>
    </w:p>
    <w:p w14:paraId="1B4CE759" w14:textId="156AE91D" w:rsidR="002574B0" w:rsidRDefault="00A61DCE" w:rsidP="002574B0">
      <w:pPr>
        <w:pStyle w:val="afffc"/>
        <w:widowControl/>
        <w:tabs>
          <w:tab w:val="clear" w:pos="360"/>
          <w:tab w:val="clear" w:pos="720"/>
          <w:tab w:val="clear" w:pos="1080"/>
        </w:tabs>
        <w:topLinePunct w:val="0"/>
        <w:adjustRightInd/>
        <w:spacing w:line="240" w:lineRule="auto"/>
        <w:ind w:leftChars="0" w:left="420"/>
        <w:rPr>
          <w:rFonts w:ascii="Meiryo UI" w:hAnsi="Meiryo UI" w:cs="Times New Roman"/>
          <w:kern w:val="0"/>
          <w:szCs w:val="21"/>
        </w:rPr>
      </w:pPr>
      <w:r w:rsidRPr="002574B0">
        <w:rPr>
          <w:rFonts w:ascii="Meiryo UI" w:hAnsi="Meiryo UI" w:cs="Times New Roman" w:hint="eastAsia"/>
          <w:kern w:val="0"/>
          <w:szCs w:val="21"/>
        </w:rPr>
        <w:t>(３) 二以上の任意の記録項目を組み合わせて条件を設定することができること</w:t>
      </w:r>
    </w:p>
    <w:p w14:paraId="1DE506D2" w14:textId="3742DE0A" w:rsidR="00072C4F" w:rsidRPr="002574B0" w:rsidRDefault="00A61DCE" w:rsidP="002574B0">
      <w:pPr>
        <w:pStyle w:val="afffc"/>
        <w:widowControl/>
        <w:tabs>
          <w:tab w:val="clear" w:pos="360"/>
          <w:tab w:val="clear" w:pos="720"/>
          <w:tab w:val="clear" w:pos="1080"/>
        </w:tabs>
        <w:topLinePunct w:val="0"/>
        <w:adjustRightInd/>
        <w:spacing w:line="240" w:lineRule="auto"/>
        <w:ind w:leftChars="0" w:left="420"/>
        <w:rPr>
          <w:rFonts w:ascii="Meiryo UI" w:hAnsi="Meiryo UI" w:cs="Times New Roman"/>
          <w:kern w:val="0"/>
          <w:szCs w:val="21"/>
        </w:rPr>
      </w:pPr>
      <w:r w:rsidRPr="002574B0">
        <w:rPr>
          <w:rFonts w:ascii="Meiryo UI" w:hAnsi="Meiryo UI" w:cs="Times New Roman" w:hint="eastAsia"/>
          <w:kern w:val="0"/>
          <w:szCs w:val="21"/>
        </w:rPr>
        <w:t>※　電磁的記録の提示又は提出の要求（ダウンロードの求め）に応じることができるようにしている場合には、（２）及び（３）の要件は不要となります。</w:t>
      </w:r>
    </w:p>
    <w:p w14:paraId="7D98F651" w14:textId="702E8EAA" w:rsidR="00AB088F" w:rsidRDefault="00AB088F" w:rsidP="00A61DCE">
      <w:pPr>
        <w:pStyle w:val="afffc"/>
        <w:widowControl/>
        <w:tabs>
          <w:tab w:val="clear" w:pos="360"/>
          <w:tab w:val="clear" w:pos="720"/>
          <w:tab w:val="clear" w:pos="1080"/>
        </w:tabs>
        <w:topLinePunct w:val="0"/>
        <w:adjustRightInd/>
        <w:spacing w:line="240" w:lineRule="auto"/>
        <w:ind w:leftChars="0" w:left="1260"/>
        <w:rPr>
          <w:rFonts w:ascii="Meiryo UI" w:hAnsi="Meiryo UI" w:cs="Times New Roman"/>
          <w:kern w:val="0"/>
          <w:szCs w:val="21"/>
        </w:rPr>
      </w:pPr>
    </w:p>
    <w:p w14:paraId="767F86FF" w14:textId="77777777" w:rsidR="002574B0" w:rsidRDefault="00AB088F" w:rsidP="002574B0">
      <w:pPr>
        <w:pStyle w:val="afffc"/>
        <w:widowControl/>
        <w:numPr>
          <w:ilvl w:val="2"/>
          <w:numId w:val="20"/>
        </w:numPr>
        <w:tabs>
          <w:tab w:val="clear" w:pos="360"/>
          <w:tab w:val="clear" w:pos="720"/>
          <w:tab w:val="clear" w:pos="1080"/>
        </w:tabs>
        <w:topLinePunct w:val="0"/>
        <w:adjustRightInd/>
        <w:spacing w:line="240" w:lineRule="auto"/>
        <w:ind w:leftChars="0" w:left="420"/>
        <w:rPr>
          <w:rFonts w:ascii="Meiryo UI" w:hAnsi="Meiryo UI" w:cs="Times New Roman"/>
          <w:kern w:val="0"/>
          <w:szCs w:val="21"/>
        </w:rPr>
      </w:pPr>
      <w:r>
        <w:rPr>
          <w:rFonts w:ascii="Meiryo UI" w:hAnsi="Meiryo UI" w:cs="Times New Roman" w:hint="eastAsia"/>
          <w:kern w:val="0"/>
          <w:szCs w:val="21"/>
        </w:rPr>
        <w:t>要件④　見読</w:t>
      </w:r>
      <w:r w:rsidR="00226074">
        <w:rPr>
          <w:rFonts w:ascii="Meiryo UI" w:hAnsi="Meiryo UI" w:cs="Times New Roman" w:hint="eastAsia"/>
          <w:kern w:val="0"/>
          <w:szCs w:val="21"/>
        </w:rPr>
        <w:t xml:space="preserve">可能性装置の備付け　</w:t>
      </w:r>
      <w:r w:rsidR="00226074" w:rsidRPr="00226074">
        <w:rPr>
          <w:rFonts w:ascii="Meiryo UI" w:hAnsi="Meiryo UI" w:cs="Times New Roman" w:hint="eastAsia"/>
          <w:kern w:val="0"/>
          <w:szCs w:val="21"/>
        </w:rPr>
        <w:t>施行規則第２条第２項第２号</w:t>
      </w:r>
    </w:p>
    <w:p w14:paraId="02B552F9" w14:textId="4D775833" w:rsidR="00226074" w:rsidRPr="002574B0" w:rsidRDefault="00226074" w:rsidP="002574B0">
      <w:pPr>
        <w:pStyle w:val="afffc"/>
        <w:widowControl/>
        <w:tabs>
          <w:tab w:val="clear" w:pos="360"/>
          <w:tab w:val="clear" w:pos="720"/>
          <w:tab w:val="clear" w:pos="1080"/>
        </w:tabs>
        <w:topLinePunct w:val="0"/>
        <w:adjustRightInd/>
        <w:spacing w:line="240" w:lineRule="auto"/>
        <w:ind w:leftChars="0" w:left="420"/>
        <w:rPr>
          <w:rFonts w:ascii="Meiryo UI" w:hAnsi="Meiryo UI" w:cs="Times New Roman"/>
          <w:kern w:val="0"/>
          <w:szCs w:val="21"/>
        </w:rPr>
      </w:pPr>
      <w:r w:rsidRPr="002574B0">
        <w:rPr>
          <w:rFonts w:ascii="Meiryo UI" w:hAnsi="Meiryo UI" w:cs="Times New Roman" w:hint="eastAsia"/>
          <w:kern w:val="0"/>
          <w:szCs w:val="21"/>
        </w:rPr>
        <w:t>帳簿に係る電磁的記録の保存等をする場所に、その電磁的記録の電子計算機処理の用に供することができる電子計算機、プログラム、ディスプレイ及びプリンタ並びにこれらの操作説明書を備え付け、その電磁的記録をディスプレイの画面及び書面に、整然とした形式及び明瞭な状態で、速やかに出力できるようにしておくこと</w:t>
      </w:r>
    </w:p>
    <w:p w14:paraId="14405FF2" w14:textId="7C5F64F1" w:rsidR="00226074" w:rsidRDefault="00226074" w:rsidP="00226074">
      <w:pPr>
        <w:widowControl/>
        <w:tabs>
          <w:tab w:val="clear" w:pos="360"/>
          <w:tab w:val="clear" w:pos="720"/>
          <w:tab w:val="clear" w:pos="1080"/>
        </w:tabs>
        <w:topLinePunct w:val="0"/>
        <w:adjustRightInd/>
        <w:spacing w:line="240" w:lineRule="auto"/>
        <w:rPr>
          <w:rFonts w:ascii="Meiryo UI" w:hAnsi="Meiryo UI" w:cs="Times New Roman"/>
          <w:kern w:val="0"/>
          <w:szCs w:val="21"/>
        </w:rPr>
      </w:pPr>
    </w:p>
    <w:p w14:paraId="486A06E3" w14:textId="77777777" w:rsidR="002574B0" w:rsidRDefault="00842E88" w:rsidP="002574B0">
      <w:pPr>
        <w:pStyle w:val="afffc"/>
        <w:widowControl/>
        <w:numPr>
          <w:ilvl w:val="2"/>
          <w:numId w:val="20"/>
        </w:numPr>
        <w:tabs>
          <w:tab w:val="clear" w:pos="360"/>
          <w:tab w:val="clear" w:pos="720"/>
          <w:tab w:val="clear" w:pos="1080"/>
        </w:tabs>
        <w:topLinePunct w:val="0"/>
        <w:adjustRightInd/>
        <w:spacing w:line="240" w:lineRule="auto"/>
        <w:ind w:leftChars="0" w:left="420"/>
        <w:rPr>
          <w:rFonts w:ascii="Meiryo UI" w:hAnsi="Meiryo UI" w:cs="Times New Roman"/>
          <w:kern w:val="0"/>
          <w:szCs w:val="21"/>
        </w:rPr>
      </w:pPr>
      <w:r>
        <w:rPr>
          <w:rFonts w:ascii="Meiryo UI" w:hAnsi="Meiryo UI" w:cs="Times New Roman" w:hint="eastAsia"/>
          <w:kern w:val="0"/>
          <w:szCs w:val="21"/>
        </w:rPr>
        <w:t xml:space="preserve">要件⑤　</w:t>
      </w:r>
      <w:r w:rsidRPr="00842E88">
        <w:rPr>
          <w:rFonts w:ascii="Meiryo UI" w:hAnsi="Meiryo UI" w:cs="Times New Roman" w:hint="eastAsia"/>
          <w:kern w:val="0"/>
          <w:szCs w:val="21"/>
        </w:rPr>
        <w:t>関係書類等の備付け　施行規則第２条第２項第１号</w:t>
      </w:r>
    </w:p>
    <w:p w14:paraId="1474F402" w14:textId="67AF3AA7" w:rsidR="00842E88" w:rsidRPr="002574B0" w:rsidRDefault="00842E88" w:rsidP="002574B0">
      <w:pPr>
        <w:pStyle w:val="afffc"/>
        <w:widowControl/>
        <w:tabs>
          <w:tab w:val="clear" w:pos="360"/>
          <w:tab w:val="clear" w:pos="720"/>
          <w:tab w:val="clear" w:pos="1080"/>
        </w:tabs>
        <w:topLinePunct w:val="0"/>
        <w:adjustRightInd/>
        <w:spacing w:line="240" w:lineRule="auto"/>
        <w:ind w:leftChars="0" w:left="420"/>
        <w:rPr>
          <w:rFonts w:ascii="Meiryo UI" w:hAnsi="Meiryo UI" w:cs="Times New Roman"/>
          <w:kern w:val="0"/>
          <w:szCs w:val="21"/>
        </w:rPr>
      </w:pPr>
      <w:r w:rsidRPr="002574B0">
        <w:rPr>
          <w:rFonts w:ascii="Meiryo UI" w:hAnsi="Meiryo UI" w:cs="Times New Roman" w:hint="eastAsia"/>
          <w:kern w:val="0"/>
          <w:szCs w:val="21"/>
        </w:rPr>
        <w:t>帳簿に係る電磁的記録の保存等に併せて、システム関係書類等(システム概要書、システム仕様書、操作説明書、事務処理マニュアル等）の備付けを行うこと</w:t>
      </w:r>
    </w:p>
    <w:p w14:paraId="1437F75D" w14:textId="6A0C4386" w:rsidR="00842E88" w:rsidRDefault="00842E88" w:rsidP="00842E88">
      <w:pPr>
        <w:widowControl/>
        <w:tabs>
          <w:tab w:val="clear" w:pos="360"/>
          <w:tab w:val="clear" w:pos="720"/>
          <w:tab w:val="clear" w:pos="1080"/>
        </w:tabs>
        <w:topLinePunct w:val="0"/>
        <w:adjustRightInd/>
        <w:spacing w:line="240" w:lineRule="auto"/>
        <w:rPr>
          <w:rFonts w:ascii="Meiryo UI" w:hAnsi="Meiryo UI" w:cs="Times New Roman"/>
          <w:kern w:val="0"/>
          <w:szCs w:val="21"/>
        </w:rPr>
      </w:pPr>
    </w:p>
    <w:p w14:paraId="73875A32" w14:textId="35D23B93" w:rsidR="00842E88" w:rsidRDefault="00842E88" w:rsidP="00842E88">
      <w:pPr>
        <w:pStyle w:val="afffc"/>
        <w:widowControl/>
        <w:numPr>
          <w:ilvl w:val="0"/>
          <w:numId w:val="20"/>
        </w:numPr>
        <w:tabs>
          <w:tab w:val="clear" w:pos="360"/>
          <w:tab w:val="clear" w:pos="720"/>
          <w:tab w:val="clear" w:pos="1080"/>
        </w:tabs>
        <w:topLinePunct w:val="0"/>
        <w:adjustRightInd/>
        <w:spacing w:line="240" w:lineRule="auto"/>
        <w:ind w:leftChars="0"/>
        <w:rPr>
          <w:rFonts w:ascii="Meiryo UI" w:hAnsi="Meiryo UI" w:cs="Times New Roman"/>
          <w:kern w:val="0"/>
          <w:szCs w:val="21"/>
        </w:rPr>
      </w:pPr>
      <w:r>
        <w:rPr>
          <w:rFonts w:ascii="Meiryo UI" w:hAnsi="Meiryo UI" w:cs="Times New Roman" w:hint="eastAsia"/>
          <w:kern w:val="0"/>
          <w:szCs w:val="21"/>
        </w:rPr>
        <w:t>その他の電子帳簿</w:t>
      </w:r>
    </w:p>
    <w:p w14:paraId="420A09D1" w14:textId="77777777" w:rsidR="002574B0" w:rsidRDefault="00A21A6D" w:rsidP="002574B0">
      <w:pPr>
        <w:pStyle w:val="afffc"/>
        <w:widowControl/>
        <w:numPr>
          <w:ilvl w:val="2"/>
          <w:numId w:val="20"/>
        </w:numPr>
        <w:tabs>
          <w:tab w:val="clear" w:pos="360"/>
          <w:tab w:val="clear" w:pos="720"/>
          <w:tab w:val="clear" w:pos="1080"/>
        </w:tabs>
        <w:topLinePunct w:val="0"/>
        <w:adjustRightInd/>
        <w:spacing w:line="240" w:lineRule="auto"/>
        <w:ind w:leftChars="0" w:left="420"/>
        <w:rPr>
          <w:rFonts w:ascii="Meiryo UI" w:hAnsi="Meiryo UI" w:cs="Times New Roman"/>
          <w:kern w:val="0"/>
          <w:szCs w:val="21"/>
        </w:rPr>
      </w:pPr>
      <w:r>
        <w:rPr>
          <w:rFonts w:ascii="Meiryo UI" w:hAnsi="Meiryo UI" w:cs="Times New Roman" w:hint="eastAsia"/>
          <w:kern w:val="0"/>
          <w:szCs w:val="21"/>
        </w:rPr>
        <w:t xml:space="preserve">要件⑥　</w:t>
      </w:r>
      <w:r w:rsidRPr="00A21A6D">
        <w:rPr>
          <w:rFonts w:ascii="Meiryo UI" w:hAnsi="Meiryo UI" w:cs="Times New Roman" w:hint="eastAsia"/>
          <w:kern w:val="0"/>
          <w:szCs w:val="21"/>
        </w:rPr>
        <w:t>電磁的記録の提示又は提出の要求（ダウンロードの求め）に応じることができるようにしておくこと　施行規則第２条第２項第３号</w:t>
      </w:r>
    </w:p>
    <w:p w14:paraId="0D4EB14E" w14:textId="34ABE8AD" w:rsidR="00E11752" w:rsidRPr="002574B0" w:rsidRDefault="00E11752" w:rsidP="002574B0">
      <w:pPr>
        <w:pStyle w:val="afffc"/>
        <w:widowControl/>
        <w:tabs>
          <w:tab w:val="clear" w:pos="360"/>
          <w:tab w:val="clear" w:pos="720"/>
          <w:tab w:val="clear" w:pos="1080"/>
        </w:tabs>
        <w:topLinePunct w:val="0"/>
        <w:adjustRightInd/>
        <w:spacing w:line="240" w:lineRule="auto"/>
        <w:ind w:leftChars="0" w:left="420"/>
        <w:rPr>
          <w:rFonts w:ascii="Meiryo UI" w:hAnsi="Meiryo UI" w:cs="Times New Roman"/>
          <w:kern w:val="0"/>
          <w:szCs w:val="21"/>
        </w:rPr>
      </w:pPr>
      <w:r w:rsidRPr="002574B0">
        <w:rPr>
          <w:rFonts w:ascii="Meiryo UI" w:hAnsi="Meiryo UI" w:cs="Times New Roman" w:hint="eastAsia"/>
          <w:kern w:val="0"/>
          <w:szCs w:val="21"/>
        </w:rPr>
        <w:t>税務職員の質問検査権に基づく帳簿に係る電磁的記録の提示又は提出の要求（ダウンロードの求め）に応じることができるようにしておくこと</w:t>
      </w:r>
    </w:p>
    <w:p w14:paraId="5DE041A1" w14:textId="392AFCC0" w:rsidR="00E11752" w:rsidRDefault="00E11752" w:rsidP="00E11752">
      <w:pPr>
        <w:widowControl/>
        <w:tabs>
          <w:tab w:val="clear" w:pos="360"/>
          <w:tab w:val="clear" w:pos="720"/>
          <w:tab w:val="clear" w:pos="1080"/>
        </w:tabs>
        <w:topLinePunct w:val="0"/>
        <w:adjustRightInd/>
        <w:spacing w:line="240" w:lineRule="auto"/>
        <w:rPr>
          <w:rFonts w:ascii="Meiryo UI" w:hAnsi="Meiryo UI" w:cs="Times New Roman"/>
          <w:kern w:val="0"/>
          <w:szCs w:val="21"/>
        </w:rPr>
      </w:pPr>
    </w:p>
    <w:p w14:paraId="396647E4" w14:textId="1E8306ED" w:rsidR="00E11752" w:rsidRDefault="00E11752" w:rsidP="00E11752">
      <w:pPr>
        <w:widowControl/>
        <w:tabs>
          <w:tab w:val="clear" w:pos="360"/>
          <w:tab w:val="clear" w:pos="720"/>
          <w:tab w:val="clear" w:pos="1080"/>
        </w:tabs>
        <w:topLinePunct w:val="0"/>
        <w:adjustRightInd/>
        <w:spacing w:line="240" w:lineRule="auto"/>
        <w:rPr>
          <w:rFonts w:ascii="Meiryo UI" w:hAnsi="Meiryo UI" w:cs="Times New Roman"/>
          <w:kern w:val="0"/>
          <w:szCs w:val="21"/>
        </w:rPr>
      </w:pPr>
      <w:r>
        <w:rPr>
          <w:rFonts w:ascii="Meiryo UI" w:hAnsi="Meiryo UI" w:cs="Times New Roman" w:hint="eastAsia"/>
          <w:kern w:val="0"/>
          <w:szCs w:val="21"/>
        </w:rPr>
        <w:t>参考文献：</w:t>
      </w:r>
      <w:r w:rsidR="007F0500">
        <w:rPr>
          <w:rFonts w:ascii="Meiryo UI" w:hAnsi="Meiryo UI" w:cs="Times New Roman" w:hint="eastAsia"/>
          <w:kern w:val="0"/>
          <w:szCs w:val="21"/>
        </w:rPr>
        <w:t>「</w:t>
      </w:r>
      <w:r w:rsidR="007F0500" w:rsidRPr="007F0500">
        <w:rPr>
          <w:rFonts w:ascii="Meiryo UI" w:hAnsi="Meiryo UI" w:cs="Times New Roman" w:hint="eastAsia"/>
          <w:kern w:val="0"/>
          <w:szCs w:val="21"/>
        </w:rPr>
        <w:t>電子帳簿保存法上の電子データの保存要件</w:t>
      </w:r>
      <w:r w:rsidR="007F0500">
        <w:rPr>
          <w:rFonts w:ascii="Meiryo UI" w:hAnsi="Meiryo UI" w:cs="Times New Roman" w:hint="eastAsia"/>
          <w:kern w:val="0"/>
          <w:szCs w:val="21"/>
        </w:rPr>
        <w:t>」より一部抜粋</w:t>
      </w:r>
    </w:p>
    <w:p w14:paraId="116BA621" w14:textId="313FC6F0" w:rsidR="007F0500" w:rsidRDefault="004439EA" w:rsidP="00E11752">
      <w:pPr>
        <w:widowControl/>
        <w:tabs>
          <w:tab w:val="clear" w:pos="360"/>
          <w:tab w:val="clear" w:pos="720"/>
          <w:tab w:val="clear" w:pos="1080"/>
        </w:tabs>
        <w:topLinePunct w:val="0"/>
        <w:adjustRightInd/>
        <w:spacing w:line="240" w:lineRule="auto"/>
        <w:rPr>
          <w:rStyle w:val="a7"/>
          <w:rFonts w:ascii="Meiryo UI" w:hAnsi="Meiryo UI" w:cs="Times New Roman"/>
          <w:kern w:val="0"/>
          <w:sz w:val="20"/>
          <w:szCs w:val="21"/>
        </w:rPr>
      </w:pPr>
      <w:hyperlink r:id="rId12" w:history="1">
        <w:r w:rsidR="007F0500" w:rsidRPr="007F0500">
          <w:rPr>
            <w:rStyle w:val="a7"/>
            <w:rFonts w:ascii="Meiryo UI" w:hAnsi="Meiryo UI" w:cs="Times New Roman"/>
            <w:kern w:val="0"/>
            <w:sz w:val="20"/>
            <w:szCs w:val="21"/>
          </w:rPr>
          <w:t>https://www.nta.go.jp/law/joho-zeikaishaku/sonota/jirei/05-1.htm</w:t>
        </w:r>
      </w:hyperlink>
    </w:p>
    <w:p w14:paraId="76BFA027" w14:textId="77777777" w:rsidR="006741FF" w:rsidRPr="00E11752" w:rsidRDefault="006741FF" w:rsidP="00E11752">
      <w:pPr>
        <w:widowControl/>
        <w:tabs>
          <w:tab w:val="clear" w:pos="360"/>
          <w:tab w:val="clear" w:pos="720"/>
          <w:tab w:val="clear" w:pos="1080"/>
        </w:tabs>
        <w:topLinePunct w:val="0"/>
        <w:adjustRightInd/>
        <w:spacing w:line="240" w:lineRule="auto"/>
        <w:rPr>
          <w:rFonts w:ascii="Meiryo UI" w:hAnsi="Meiryo UI" w:cs="Times New Roman"/>
          <w:kern w:val="0"/>
          <w:szCs w:val="21"/>
        </w:rPr>
      </w:pPr>
    </w:p>
    <w:p w14:paraId="1EED2152" w14:textId="00C5901A" w:rsidR="009675F7" w:rsidRPr="009675F7" w:rsidRDefault="008579F5" w:rsidP="009675F7">
      <w:pPr>
        <w:widowControl/>
        <w:tabs>
          <w:tab w:val="clear" w:pos="360"/>
          <w:tab w:val="clear" w:pos="720"/>
          <w:tab w:val="clear" w:pos="1080"/>
        </w:tabs>
        <w:overflowPunct w:val="0"/>
        <w:topLinePunct w:val="0"/>
        <w:autoSpaceDE w:val="0"/>
        <w:autoSpaceDN w:val="0"/>
        <w:spacing w:line="240" w:lineRule="auto"/>
        <w:ind w:leftChars="100" w:left="200"/>
        <w:textAlignment w:val="baseline"/>
        <w:rPr>
          <w:rFonts w:ascii="Meiryo UI" w:hAnsi="Meiryo UI" w:cs="Times New Roman"/>
          <w:kern w:val="0"/>
          <w:szCs w:val="21"/>
        </w:rPr>
      </w:pPr>
      <w:r>
        <w:rPr>
          <w:noProof/>
        </w:rPr>
        <w:lastRenderedPageBreak/>
        <w:drawing>
          <wp:inline distT="0" distB="0" distL="0" distR="0" wp14:anchorId="3635F882" wp14:editId="4F8B5C82">
            <wp:extent cx="5400040" cy="5306060"/>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5306060"/>
                    </a:xfrm>
                    <a:prstGeom prst="rect">
                      <a:avLst/>
                    </a:prstGeom>
                  </pic:spPr>
                </pic:pic>
              </a:graphicData>
            </a:graphic>
          </wp:inline>
        </w:drawing>
      </w:r>
    </w:p>
    <w:p w14:paraId="76132CF9" w14:textId="26AF1E31" w:rsidR="009675F7" w:rsidRDefault="009675F7" w:rsidP="00432664">
      <w:pPr>
        <w:pStyle w:val="ab"/>
        <w:rPr>
          <w:rFonts w:ascii="Meiryo UI" w:hAnsi="Meiryo UI" w:cs="Times New Roman"/>
          <w:kern w:val="0"/>
          <w:szCs w:val="21"/>
        </w:rPr>
      </w:pPr>
      <w:r w:rsidRPr="009675F7">
        <w:rPr>
          <w:rFonts w:ascii="Meiryo UI" w:hAnsi="Meiryo UI" w:cs="Times New Roman"/>
          <w:kern w:val="0"/>
          <w:szCs w:val="21"/>
        </w:rPr>
        <w:t> </w:t>
      </w:r>
      <w:r w:rsidR="00432664">
        <w:rPr>
          <w:rFonts w:hint="eastAsia"/>
        </w:rPr>
        <w:t>図</w:t>
      </w:r>
      <w:r w:rsidR="00432664">
        <w:rPr>
          <w:rFonts w:hint="eastAsia"/>
        </w:rPr>
        <w:t xml:space="preserve"> </w:t>
      </w:r>
      <w:r w:rsidR="00432664">
        <w:fldChar w:fldCharType="begin"/>
      </w:r>
      <w:r w:rsidR="00432664">
        <w:instrText xml:space="preserve"> </w:instrText>
      </w:r>
      <w:r w:rsidR="00432664">
        <w:rPr>
          <w:rFonts w:hint="eastAsia"/>
        </w:rPr>
        <w:instrText xml:space="preserve">SEQ </w:instrText>
      </w:r>
      <w:r w:rsidR="00432664">
        <w:rPr>
          <w:rFonts w:hint="eastAsia"/>
        </w:rPr>
        <w:instrText>図</w:instrText>
      </w:r>
      <w:r w:rsidR="00432664">
        <w:rPr>
          <w:rFonts w:hint="eastAsia"/>
        </w:rPr>
        <w:instrText xml:space="preserve"> \* ARABIC</w:instrText>
      </w:r>
      <w:r w:rsidR="00432664">
        <w:instrText xml:space="preserve"> </w:instrText>
      </w:r>
      <w:r w:rsidR="00432664">
        <w:fldChar w:fldCharType="separate"/>
      </w:r>
      <w:r w:rsidR="0024736B">
        <w:rPr>
          <w:noProof/>
        </w:rPr>
        <w:t>1</w:t>
      </w:r>
      <w:r w:rsidR="00432664">
        <w:fldChar w:fldCharType="end"/>
      </w:r>
      <w:r w:rsidR="00432664">
        <w:rPr>
          <w:rFonts w:hint="eastAsia"/>
        </w:rPr>
        <w:t xml:space="preserve">　電子帳簿保存法　保存要件の概要</w:t>
      </w:r>
    </w:p>
    <w:p w14:paraId="13552AFD" w14:textId="77777777" w:rsidR="00432664" w:rsidRPr="009675F7" w:rsidRDefault="00432664" w:rsidP="00770CE4">
      <w:pPr>
        <w:widowControl/>
        <w:tabs>
          <w:tab w:val="clear" w:pos="360"/>
          <w:tab w:val="clear" w:pos="720"/>
          <w:tab w:val="clear" w:pos="1080"/>
        </w:tabs>
        <w:overflowPunct w:val="0"/>
        <w:topLinePunct w:val="0"/>
        <w:autoSpaceDE w:val="0"/>
        <w:autoSpaceDN w:val="0"/>
        <w:spacing w:line="240" w:lineRule="auto"/>
        <w:ind w:leftChars="100" w:left="200"/>
        <w:textAlignment w:val="baseline"/>
        <w:rPr>
          <w:rFonts w:ascii="Meiryo UI" w:hAnsi="Meiryo UI" w:cs="Times New Roman"/>
          <w:kern w:val="0"/>
          <w:szCs w:val="21"/>
        </w:rPr>
      </w:pPr>
    </w:p>
    <w:p w14:paraId="58B136EE" w14:textId="77777777" w:rsidR="009675F7" w:rsidRPr="009675F7" w:rsidRDefault="009675F7" w:rsidP="009675F7">
      <w:pPr>
        <w:widowControl/>
        <w:tabs>
          <w:tab w:val="clear" w:pos="360"/>
          <w:tab w:val="clear" w:pos="720"/>
          <w:tab w:val="clear" w:pos="1080"/>
        </w:tabs>
        <w:overflowPunct w:val="0"/>
        <w:topLinePunct w:val="0"/>
        <w:autoSpaceDE w:val="0"/>
        <w:autoSpaceDN w:val="0"/>
        <w:spacing w:line="240" w:lineRule="auto"/>
        <w:ind w:leftChars="100" w:left="200"/>
        <w:textAlignment w:val="baseline"/>
        <w:rPr>
          <w:rFonts w:ascii="Meiryo UI" w:hAnsi="Meiryo UI" w:cs="Times New Roman"/>
          <w:kern w:val="0"/>
          <w:szCs w:val="21"/>
        </w:rPr>
      </w:pPr>
      <w:r w:rsidRPr="009675F7">
        <w:rPr>
          <w:rFonts w:ascii="Meiryo UI" w:hAnsi="Meiryo UI" w:cs="Times New Roman" w:hint="eastAsia"/>
          <w:kern w:val="0"/>
          <w:szCs w:val="21"/>
        </w:rPr>
        <w:t>参考：「電子帳簿保存法が改正されました」の資料より一部抜粋</w:t>
      </w:r>
    </w:p>
    <w:p w14:paraId="3E407274" w14:textId="4FC940BD" w:rsidR="00013554" w:rsidRDefault="004439EA" w:rsidP="009675F7">
      <w:pPr>
        <w:widowControl/>
        <w:tabs>
          <w:tab w:val="clear" w:pos="360"/>
          <w:tab w:val="clear" w:pos="720"/>
          <w:tab w:val="clear" w:pos="1080"/>
        </w:tabs>
        <w:overflowPunct w:val="0"/>
        <w:topLinePunct w:val="0"/>
        <w:autoSpaceDE w:val="0"/>
        <w:autoSpaceDN w:val="0"/>
        <w:spacing w:line="240" w:lineRule="auto"/>
        <w:ind w:leftChars="100" w:left="200"/>
        <w:textAlignment w:val="baseline"/>
        <w:rPr>
          <w:rStyle w:val="a7"/>
          <w:rFonts w:ascii="Meiryo UI" w:hAnsi="Meiryo UI" w:cs="Times New Roman"/>
          <w:kern w:val="0"/>
          <w:sz w:val="20"/>
          <w:szCs w:val="21"/>
        </w:rPr>
      </w:pPr>
      <w:hyperlink r:id="rId14" w:history="1">
        <w:r w:rsidR="009675F7" w:rsidRPr="00770CE4">
          <w:rPr>
            <w:rStyle w:val="a7"/>
            <w:rFonts w:ascii="Meiryo UI" w:hAnsi="Meiryo UI" w:cs="Times New Roman"/>
            <w:kern w:val="0"/>
            <w:sz w:val="20"/>
            <w:szCs w:val="21"/>
          </w:rPr>
          <w:t>https://www.nta.go.jp/law/joho-zeikaishaku/sonota/jirei/pdf/0021012-095_03.pdf</w:t>
        </w:r>
      </w:hyperlink>
    </w:p>
    <w:p w14:paraId="76C55FAF" w14:textId="77777777" w:rsidR="00432664" w:rsidRPr="009675F7" w:rsidRDefault="00432664" w:rsidP="009675F7">
      <w:pPr>
        <w:widowControl/>
        <w:tabs>
          <w:tab w:val="clear" w:pos="360"/>
          <w:tab w:val="clear" w:pos="720"/>
          <w:tab w:val="clear" w:pos="1080"/>
        </w:tabs>
        <w:overflowPunct w:val="0"/>
        <w:topLinePunct w:val="0"/>
        <w:autoSpaceDE w:val="0"/>
        <w:autoSpaceDN w:val="0"/>
        <w:spacing w:line="240" w:lineRule="auto"/>
        <w:ind w:leftChars="100" w:left="200"/>
        <w:textAlignment w:val="baseline"/>
        <w:rPr>
          <w:rFonts w:ascii="Meiryo UI" w:hAnsi="Meiryo UI" w:cs="Times New Roman"/>
          <w:kern w:val="0"/>
          <w:szCs w:val="21"/>
        </w:rPr>
      </w:pPr>
    </w:p>
    <w:p w14:paraId="1502520D" w14:textId="70EC27A0" w:rsidR="006674E1" w:rsidRPr="00215D11" w:rsidRDefault="007200DF" w:rsidP="004E506C">
      <w:pPr>
        <w:pStyle w:val="1"/>
        <w:numPr>
          <w:ilvl w:val="0"/>
          <w:numId w:val="21"/>
        </w:numPr>
        <w:spacing w:after="180"/>
      </w:pPr>
      <w:bookmarkStart w:id="17" w:name="_Toc99015621"/>
      <w:r>
        <w:rPr>
          <w:rFonts w:hint="eastAsia"/>
        </w:rPr>
        <w:lastRenderedPageBreak/>
        <w:t>電子帳簿保存法に対する</w:t>
      </w:r>
      <w:r w:rsidR="00FE17D6">
        <w:t>Microsoft 365</w:t>
      </w:r>
      <w:r>
        <w:rPr>
          <w:rFonts w:hint="eastAsia"/>
        </w:rPr>
        <w:t>実装案</w:t>
      </w:r>
      <w:bookmarkEnd w:id="17"/>
    </w:p>
    <w:p w14:paraId="694B6B0C" w14:textId="77777777" w:rsidR="00770CE4" w:rsidRDefault="007200DF" w:rsidP="004E506C">
      <w:pPr>
        <w:pStyle w:val="23"/>
        <w:numPr>
          <w:ilvl w:val="1"/>
          <w:numId w:val="21"/>
        </w:numPr>
      </w:pPr>
      <w:bookmarkStart w:id="18" w:name="_Toc99015622"/>
      <w:r>
        <w:rPr>
          <w:rFonts w:hint="eastAsia"/>
        </w:rPr>
        <w:t>本書の構成</w:t>
      </w:r>
      <w:bookmarkEnd w:id="18"/>
    </w:p>
    <w:p w14:paraId="05CBEF35" w14:textId="77777777" w:rsidR="00770CE4" w:rsidRDefault="00B74888" w:rsidP="001B7877">
      <w:pPr>
        <w:ind w:firstLineChars="100" w:firstLine="200"/>
      </w:pPr>
      <w:r w:rsidRPr="00B74888">
        <w:rPr>
          <w:rFonts w:hint="eastAsia"/>
        </w:rPr>
        <w:t>本書は以下の構成に基づき、説明を記載します。</w:t>
      </w:r>
    </w:p>
    <w:p w14:paraId="720A7627" w14:textId="77777777" w:rsidR="00770CE4" w:rsidRDefault="00770CE4" w:rsidP="00B74888"/>
    <w:p w14:paraId="6EB4CA6D" w14:textId="77777777" w:rsidR="00770CE4" w:rsidRDefault="00B74888" w:rsidP="00B74888">
      <w:r w:rsidRPr="00B74888">
        <w:rPr>
          <w:rFonts w:hint="eastAsia"/>
        </w:rPr>
        <w:t>【電子帳簿保存要件】</w:t>
      </w:r>
    </w:p>
    <w:p w14:paraId="02CCB7EF" w14:textId="77777777" w:rsidR="00770CE4" w:rsidRDefault="00B74888" w:rsidP="00770CE4">
      <w:pPr>
        <w:ind w:firstLineChars="100" w:firstLine="200"/>
      </w:pPr>
      <w:r w:rsidRPr="00B74888">
        <w:rPr>
          <w:rFonts w:hint="eastAsia"/>
        </w:rPr>
        <w:t>電子帳簿保存法施行規則上の要件を記載します。</w:t>
      </w:r>
    </w:p>
    <w:p w14:paraId="1A1D3EE2" w14:textId="77777777" w:rsidR="00770CE4" w:rsidRDefault="00770CE4" w:rsidP="00770CE4"/>
    <w:p w14:paraId="5037246E" w14:textId="6DF0E0C5" w:rsidR="00770CE4" w:rsidRDefault="00B74888" w:rsidP="00B74888">
      <w:r w:rsidRPr="00B74888">
        <w:rPr>
          <w:rFonts w:hint="eastAsia"/>
        </w:rPr>
        <w:t>【</w:t>
      </w:r>
      <w:bookmarkStart w:id="19" w:name="_Hlk97726113"/>
      <w:r w:rsidR="00A52233">
        <w:rPr>
          <w:rFonts w:hint="eastAsia"/>
        </w:rPr>
        <w:t>Microsoft 36</w:t>
      </w:r>
      <w:bookmarkEnd w:id="19"/>
      <w:r w:rsidR="006E0D44">
        <w:rPr>
          <w:rFonts w:hint="eastAsia"/>
        </w:rPr>
        <w:t>5</w:t>
      </w:r>
      <w:r w:rsidRPr="00B74888">
        <w:rPr>
          <w:rFonts w:hint="eastAsia"/>
        </w:rPr>
        <w:t>の関連機能】</w:t>
      </w:r>
    </w:p>
    <w:p w14:paraId="63FFC145" w14:textId="0E0053E1" w:rsidR="00770CE4" w:rsidRDefault="0009013D" w:rsidP="00770CE4">
      <w:pPr>
        <w:ind w:firstLineChars="100" w:firstLine="200"/>
      </w:pPr>
      <w:r>
        <w:t>Microsoft 365</w:t>
      </w:r>
      <w:r>
        <w:rPr>
          <w:rFonts w:hint="eastAsia"/>
        </w:rPr>
        <w:t>に含まれる</w:t>
      </w:r>
      <w:r w:rsidR="006E0D44">
        <w:rPr>
          <w:rFonts w:hint="eastAsia"/>
        </w:rPr>
        <w:t>電子ファイル</w:t>
      </w:r>
      <w:r w:rsidR="007C52FC">
        <w:rPr>
          <w:rFonts w:hint="eastAsia"/>
        </w:rPr>
        <w:t>の保存</w:t>
      </w:r>
      <w:r w:rsidR="006E0D44">
        <w:rPr>
          <w:rFonts w:hint="eastAsia"/>
        </w:rPr>
        <w:t>に特化した</w:t>
      </w:r>
      <w:r w:rsidR="00B74888" w:rsidRPr="00B74888">
        <w:rPr>
          <w:rFonts w:hint="eastAsia"/>
        </w:rPr>
        <w:t>SharePoint Online</w:t>
      </w:r>
      <w:r w:rsidR="00B17A3B">
        <w:rPr>
          <w:rFonts w:hint="eastAsia"/>
        </w:rPr>
        <w:t>、</w:t>
      </w:r>
      <w:r w:rsidR="006E0D44">
        <w:t xml:space="preserve">OneDrive for </w:t>
      </w:r>
      <w:r w:rsidR="00B17A3B">
        <w:t>Business</w:t>
      </w:r>
      <w:r w:rsidR="006E0D44">
        <w:rPr>
          <w:rFonts w:hint="eastAsia"/>
        </w:rPr>
        <w:t>、</w:t>
      </w:r>
      <w:r w:rsidR="00B17A3B">
        <w:rPr>
          <w:rFonts w:hint="eastAsia"/>
        </w:rPr>
        <w:t>T</w:t>
      </w:r>
      <w:r w:rsidR="00B17A3B">
        <w:t>eams</w:t>
      </w:r>
      <w:r w:rsidR="00B17A3B">
        <w:rPr>
          <w:rFonts w:hint="eastAsia"/>
        </w:rPr>
        <w:t>を中心に</w:t>
      </w:r>
      <w:r w:rsidR="00B74888" w:rsidRPr="00B74888">
        <w:rPr>
          <w:rFonts w:hint="eastAsia"/>
        </w:rPr>
        <w:t>関連する機能についての概要説明を記載します。</w:t>
      </w:r>
    </w:p>
    <w:p w14:paraId="3B3ACA19" w14:textId="77777777" w:rsidR="00770CE4" w:rsidRPr="00B17A3B" w:rsidRDefault="00770CE4" w:rsidP="00770CE4"/>
    <w:p w14:paraId="17FF1B64" w14:textId="77777777" w:rsidR="00770CE4" w:rsidRDefault="00B74888" w:rsidP="00B74888">
      <w:r w:rsidRPr="00B74888">
        <w:rPr>
          <w:rFonts w:hint="eastAsia"/>
        </w:rPr>
        <w:t>【画面説明】</w:t>
      </w:r>
    </w:p>
    <w:p w14:paraId="416BC4BD" w14:textId="0D931FD9" w:rsidR="00D73A71" w:rsidRDefault="00B74888" w:rsidP="00770CE4">
      <w:pPr>
        <w:ind w:firstLineChars="100" w:firstLine="200"/>
      </w:pPr>
      <w:r w:rsidRPr="00B74888">
        <w:rPr>
          <w:rFonts w:hint="eastAsia"/>
        </w:rPr>
        <w:t>要件に対応した画面説明があれば説明内容を記載します。</w:t>
      </w:r>
    </w:p>
    <w:p w14:paraId="628B5561" w14:textId="77E030B3" w:rsidR="00B74888" w:rsidRPr="00770CE4" w:rsidRDefault="0076325A" w:rsidP="0076325A">
      <w:pPr>
        <w:widowControl/>
        <w:tabs>
          <w:tab w:val="clear" w:pos="360"/>
          <w:tab w:val="clear" w:pos="720"/>
          <w:tab w:val="clear" w:pos="1080"/>
        </w:tabs>
        <w:topLinePunct w:val="0"/>
        <w:adjustRightInd/>
        <w:spacing w:line="240" w:lineRule="auto"/>
      </w:pPr>
      <w:r>
        <w:br w:type="page"/>
      </w:r>
    </w:p>
    <w:p w14:paraId="1EDB1A3B" w14:textId="559E3837" w:rsidR="00CC78D4" w:rsidRDefault="00952B99" w:rsidP="004E506C">
      <w:pPr>
        <w:pStyle w:val="23"/>
        <w:numPr>
          <w:ilvl w:val="1"/>
          <w:numId w:val="21"/>
        </w:numPr>
      </w:pPr>
      <w:bookmarkStart w:id="20" w:name="_Toc99015623"/>
      <w:r>
        <w:rPr>
          <w:rFonts w:hint="eastAsia"/>
        </w:rPr>
        <w:lastRenderedPageBreak/>
        <w:t>真実性の確保</w:t>
      </w:r>
      <w:bookmarkEnd w:id="20"/>
    </w:p>
    <w:p w14:paraId="74B1A06A" w14:textId="1A88FF40" w:rsidR="00A224BB" w:rsidRDefault="00A224BB" w:rsidP="00A224BB">
      <w:pPr>
        <w:ind w:left="200"/>
        <w:rPr>
          <w:lang w:val="x-none" w:bidi="he-IL"/>
        </w:rPr>
      </w:pPr>
      <w:r>
        <w:rPr>
          <w:rFonts w:hint="eastAsia"/>
          <w:lang w:val="x-none" w:bidi="he-IL"/>
        </w:rPr>
        <w:t>電子帳簿保存法の</w:t>
      </w:r>
      <w:r w:rsidR="00B5693B">
        <w:rPr>
          <w:rFonts w:hint="eastAsia"/>
          <w:lang w:val="x-none" w:bidi="he-IL"/>
        </w:rPr>
        <w:t>優良な電子帳簿の</w:t>
      </w:r>
      <w:r w:rsidR="002C6D9F">
        <w:rPr>
          <w:rFonts w:hint="eastAsia"/>
          <w:lang w:val="x-none" w:bidi="he-IL"/>
        </w:rPr>
        <w:t>保存</w:t>
      </w:r>
      <w:r>
        <w:rPr>
          <w:rFonts w:hint="eastAsia"/>
          <w:lang w:val="x-none" w:bidi="he-IL"/>
        </w:rPr>
        <w:t>要件種別</w:t>
      </w:r>
      <w:r w:rsidR="00B5693B">
        <w:rPr>
          <w:rFonts w:hint="eastAsia"/>
          <w:lang w:val="x-none" w:bidi="he-IL"/>
        </w:rPr>
        <w:t>の</w:t>
      </w:r>
      <w:r>
        <w:rPr>
          <w:rFonts w:hint="eastAsia"/>
          <w:lang w:val="x-none" w:bidi="he-IL"/>
        </w:rPr>
        <w:t>真実性の確保に含まれる</w:t>
      </w:r>
      <w:r w:rsidR="0049565F">
        <w:rPr>
          <w:rFonts w:hint="eastAsia"/>
          <w:lang w:val="x-none" w:bidi="he-IL"/>
        </w:rPr>
        <w:t>要件と対応方法について記載します。</w:t>
      </w:r>
    </w:p>
    <w:p w14:paraId="58DD7691" w14:textId="77777777" w:rsidR="0049565F" w:rsidRPr="00A97DE4" w:rsidRDefault="0049565F" w:rsidP="00A224BB">
      <w:pPr>
        <w:ind w:left="200"/>
        <w:rPr>
          <w:lang w:val="x-none" w:bidi="he-IL"/>
        </w:rPr>
      </w:pPr>
    </w:p>
    <w:p w14:paraId="2720047B" w14:textId="1A85E29F" w:rsidR="00A8087D" w:rsidRDefault="006C7AF7" w:rsidP="004E506C">
      <w:pPr>
        <w:pStyle w:val="30"/>
        <w:numPr>
          <w:ilvl w:val="2"/>
          <w:numId w:val="21"/>
        </w:numPr>
      </w:pPr>
      <w:bookmarkStart w:id="21" w:name="_Toc99015624"/>
      <w:r>
        <w:rPr>
          <w:rFonts w:hint="eastAsia"/>
        </w:rPr>
        <w:t>訂正</w:t>
      </w:r>
      <w:r w:rsidR="00D5779A">
        <w:rPr>
          <w:rFonts w:hint="eastAsia"/>
        </w:rPr>
        <w:t>・削除履歴の確保</w:t>
      </w:r>
      <w:bookmarkEnd w:id="21"/>
    </w:p>
    <w:p w14:paraId="00412589" w14:textId="77777777" w:rsidR="006C7AF7" w:rsidRPr="006C7AF7" w:rsidRDefault="006C7AF7" w:rsidP="006C7AF7">
      <w:pPr>
        <w:rPr>
          <w:lang w:val="x-none" w:bidi="he-IL"/>
        </w:rPr>
      </w:pPr>
      <w:r w:rsidRPr="006C7AF7">
        <w:rPr>
          <w:rFonts w:hint="eastAsia"/>
          <w:lang w:val="x-none" w:bidi="he-IL"/>
        </w:rPr>
        <w:t>【電子帳簿保存法要件】</w:t>
      </w:r>
    </w:p>
    <w:p w14:paraId="6AEF8D76" w14:textId="201D670A" w:rsidR="00563362" w:rsidRDefault="00563362" w:rsidP="003976CF">
      <w:pPr>
        <w:pStyle w:val="afffc"/>
        <w:numPr>
          <w:ilvl w:val="0"/>
          <w:numId w:val="16"/>
        </w:numPr>
        <w:ind w:leftChars="0"/>
        <w:rPr>
          <w:lang w:val="x-none" w:bidi="he-IL"/>
        </w:rPr>
      </w:pPr>
      <w:r w:rsidRPr="00563362">
        <w:rPr>
          <w:rFonts w:hint="eastAsia"/>
          <w:lang w:val="x-none" w:bidi="he-IL"/>
        </w:rPr>
        <w:t>帳簿に係る電磁的記録に係る記録事項について訂正又は削除を行った場合には、これらの事実及び内容を確認することができること</w:t>
      </w:r>
    </w:p>
    <w:p w14:paraId="2306BBEF" w14:textId="4A1167C6" w:rsidR="005846EB" w:rsidRDefault="005846EB" w:rsidP="003976CF">
      <w:pPr>
        <w:pStyle w:val="afffc"/>
        <w:numPr>
          <w:ilvl w:val="0"/>
          <w:numId w:val="16"/>
        </w:numPr>
        <w:ind w:leftChars="0"/>
        <w:rPr>
          <w:lang w:val="x-none" w:bidi="he-IL"/>
        </w:rPr>
      </w:pPr>
      <w:r w:rsidRPr="005846EB">
        <w:rPr>
          <w:rFonts w:hint="eastAsia"/>
          <w:lang w:val="x-none" w:bidi="he-IL"/>
        </w:rPr>
        <w:t>帳簿に係る記録事項の入力をその業務の処理に係る通常の期間を経過した後に行った場合には、その事実を確認することができること</w:t>
      </w:r>
    </w:p>
    <w:p w14:paraId="28F2FF18" w14:textId="77777777" w:rsidR="00851308" w:rsidRPr="00D5779A" w:rsidRDefault="00851308" w:rsidP="006C7AF7">
      <w:pPr>
        <w:rPr>
          <w:lang w:val="x-none" w:bidi="he-IL"/>
        </w:rPr>
      </w:pPr>
    </w:p>
    <w:p w14:paraId="26DB15DC" w14:textId="2109195B" w:rsidR="006C7AF7" w:rsidRPr="006C7AF7" w:rsidRDefault="006C7AF7" w:rsidP="006C7AF7">
      <w:pPr>
        <w:rPr>
          <w:lang w:val="x-none" w:bidi="he-IL"/>
        </w:rPr>
      </w:pPr>
      <w:r w:rsidRPr="006C7AF7">
        <w:rPr>
          <w:rFonts w:hint="eastAsia"/>
          <w:lang w:val="x-none" w:bidi="he-IL"/>
        </w:rPr>
        <w:t>【</w:t>
      </w:r>
      <w:r w:rsidR="00606004" w:rsidRPr="00606004">
        <w:rPr>
          <w:rFonts w:hint="eastAsia"/>
          <w:lang w:val="x-none" w:bidi="he-IL"/>
        </w:rPr>
        <w:t>Microsoft 365</w:t>
      </w:r>
      <w:r w:rsidR="00244915">
        <w:rPr>
          <w:rFonts w:hint="eastAsia"/>
          <w:lang w:val="x-none" w:bidi="he-IL"/>
        </w:rPr>
        <w:t>の</w:t>
      </w:r>
      <w:r w:rsidRPr="006C7AF7">
        <w:rPr>
          <w:rFonts w:hint="eastAsia"/>
          <w:lang w:val="x-none" w:bidi="he-IL"/>
        </w:rPr>
        <w:t>関連機能】</w:t>
      </w:r>
    </w:p>
    <w:p w14:paraId="3DE2608E" w14:textId="47275761" w:rsidR="006C7AF7" w:rsidRDefault="00BD6A98" w:rsidP="00EE6D43">
      <w:pPr>
        <w:ind w:firstLineChars="100" w:firstLine="200"/>
        <w:rPr>
          <w:lang w:val="x-none" w:bidi="he-IL"/>
        </w:rPr>
      </w:pPr>
      <w:r>
        <w:rPr>
          <w:rFonts w:hint="eastAsia"/>
          <w:lang w:val="x-none" w:bidi="he-IL"/>
        </w:rPr>
        <w:t>S</w:t>
      </w:r>
      <w:r>
        <w:rPr>
          <w:lang w:val="x-none" w:bidi="he-IL"/>
        </w:rPr>
        <w:t>harePoint Online</w:t>
      </w:r>
      <w:r>
        <w:rPr>
          <w:rFonts w:hint="eastAsia"/>
          <w:lang w:val="x-none" w:bidi="he-IL"/>
        </w:rPr>
        <w:t>では</w:t>
      </w:r>
      <w:r w:rsidR="001340E3">
        <w:rPr>
          <w:rFonts w:hint="eastAsia"/>
          <w:lang w:val="x-none" w:bidi="he-IL"/>
        </w:rPr>
        <w:t>、ドキュメントの</w:t>
      </w:r>
      <w:r>
        <w:rPr>
          <w:rFonts w:hint="eastAsia"/>
          <w:lang w:val="x-none" w:bidi="he-IL"/>
        </w:rPr>
        <w:t>バージョン機能を保持しているため、</w:t>
      </w:r>
      <w:r w:rsidR="001340E3">
        <w:rPr>
          <w:rFonts w:hint="eastAsia"/>
          <w:lang w:val="x-none" w:bidi="he-IL"/>
        </w:rPr>
        <w:t>過去バージョン</w:t>
      </w:r>
      <w:r w:rsidR="00690D2B">
        <w:rPr>
          <w:rFonts w:hint="eastAsia"/>
          <w:lang w:val="x-none" w:bidi="he-IL"/>
        </w:rPr>
        <w:t>からの訂正内容を確認することが可能となります</w:t>
      </w:r>
      <w:r w:rsidR="0009013D">
        <w:rPr>
          <w:rFonts w:hint="eastAsia"/>
          <w:lang w:val="x-none" w:bidi="he-IL"/>
        </w:rPr>
        <w:t>（図</w:t>
      </w:r>
      <w:r w:rsidR="00E54281">
        <w:rPr>
          <w:rFonts w:hint="eastAsia"/>
          <w:lang w:val="x-none" w:bidi="he-IL"/>
        </w:rPr>
        <w:t>2</w:t>
      </w:r>
      <w:r w:rsidR="00A777A2">
        <w:rPr>
          <w:rFonts w:hint="eastAsia"/>
          <w:lang w:val="x-none" w:bidi="he-IL"/>
        </w:rPr>
        <w:t>を参照</w:t>
      </w:r>
      <w:r w:rsidR="0009013D">
        <w:rPr>
          <w:rFonts w:hint="eastAsia"/>
          <w:lang w:val="x-none" w:bidi="he-IL"/>
        </w:rPr>
        <w:t>）</w:t>
      </w:r>
      <w:r w:rsidR="00690D2B">
        <w:rPr>
          <w:rFonts w:hint="eastAsia"/>
          <w:lang w:val="x-none" w:bidi="he-IL"/>
        </w:rPr>
        <w:t>。また、</w:t>
      </w:r>
      <w:r w:rsidR="00690D2B">
        <w:rPr>
          <w:rFonts w:hint="eastAsia"/>
          <w:lang w:val="x-none" w:bidi="he-IL"/>
        </w:rPr>
        <w:t>M</w:t>
      </w:r>
      <w:r w:rsidR="00690D2B">
        <w:rPr>
          <w:lang w:val="x-none" w:bidi="he-IL"/>
        </w:rPr>
        <w:t>icrosoft 365</w:t>
      </w:r>
      <w:r w:rsidR="00690D2B">
        <w:rPr>
          <w:rFonts w:hint="eastAsia"/>
          <w:lang w:val="x-none" w:bidi="he-IL"/>
        </w:rPr>
        <w:t>の</w:t>
      </w:r>
      <w:r w:rsidR="00B77608">
        <w:rPr>
          <w:rFonts w:hint="eastAsia"/>
          <w:lang w:val="x-none" w:bidi="he-IL"/>
        </w:rPr>
        <w:t>コンプライアンスセンターからドキュメントの編集や削除などの監査ログが取得できます</w:t>
      </w:r>
      <w:r w:rsidR="00A777A2">
        <w:rPr>
          <w:rFonts w:hint="eastAsia"/>
          <w:lang w:val="x-none" w:bidi="he-IL"/>
        </w:rPr>
        <w:t>（</w:t>
      </w:r>
      <w:r w:rsidR="0008399B">
        <w:rPr>
          <w:rFonts w:hint="eastAsia"/>
          <w:lang w:val="x-none" w:bidi="he-IL"/>
        </w:rPr>
        <w:t>表</w:t>
      </w:r>
      <w:r w:rsidR="0008399B">
        <w:rPr>
          <w:rFonts w:hint="eastAsia"/>
          <w:lang w:val="x-none" w:bidi="he-IL"/>
        </w:rPr>
        <w:t>1</w:t>
      </w:r>
      <w:r w:rsidR="0008399B">
        <w:rPr>
          <w:rFonts w:hint="eastAsia"/>
          <w:lang w:val="x-none" w:bidi="he-IL"/>
        </w:rPr>
        <w:t>、</w:t>
      </w:r>
      <w:r w:rsidR="00A777A2">
        <w:rPr>
          <w:rFonts w:hint="eastAsia"/>
          <w:lang w:val="x-none" w:bidi="he-IL"/>
        </w:rPr>
        <w:t>図</w:t>
      </w:r>
      <w:r w:rsidR="00A777A2">
        <w:rPr>
          <w:rFonts w:hint="eastAsia"/>
          <w:lang w:val="x-none" w:bidi="he-IL"/>
        </w:rPr>
        <w:t>3</w:t>
      </w:r>
      <w:r w:rsidR="00A777A2">
        <w:rPr>
          <w:rFonts w:hint="eastAsia"/>
          <w:lang w:val="x-none" w:bidi="he-IL"/>
        </w:rPr>
        <w:t>を参照）</w:t>
      </w:r>
      <w:r w:rsidR="00B77608">
        <w:rPr>
          <w:rFonts w:hint="eastAsia"/>
          <w:lang w:val="x-none" w:bidi="he-IL"/>
        </w:rPr>
        <w:t>。</w:t>
      </w:r>
      <w:r w:rsidR="0039773E">
        <w:rPr>
          <w:rFonts w:hint="eastAsia"/>
          <w:lang w:val="x-none" w:bidi="he-IL"/>
        </w:rPr>
        <w:t>コンプライアンスセンターの監査ログを利用するためには、</w:t>
      </w:r>
      <w:r w:rsidR="002967A7">
        <w:rPr>
          <w:rFonts w:hint="eastAsia"/>
          <w:lang w:val="x-none" w:bidi="he-IL"/>
        </w:rPr>
        <w:t>ユーザーと管理者のアクティビティの記録を開始する設定を事前に実施する必要があります。</w:t>
      </w:r>
      <w:r w:rsidR="00DC0DBB">
        <w:rPr>
          <w:rFonts w:hint="eastAsia"/>
          <w:lang w:val="x-none" w:bidi="he-IL"/>
        </w:rPr>
        <w:t>コンプライアンスセンターの監査ログは最大</w:t>
      </w:r>
      <w:r w:rsidR="00DC0DBB">
        <w:rPr>
          <w:rFonts w:hint="eastAsia"/>
          <w:lang w:val="x-none" w:bidi="he-IL"/>
        </w:rPr>
        <w:t>90</w:t>
      </w:r>
      <w:r w:rsidR="00DC0DBB">
        <w:rPr>
          <w:rFonts w:hint="eastAsia"/>
          <w:lang w:val="x-none" w:bidi="he-IL"/>
        </w:rPr>
        <w:t>日</w:t>
      </w:r>
      <w:r w:rsidR="0099688A">
        <w:rPr>
          <w:rFonts w:hint="eastAsia"/>
          <w:lang w:val="x-none" w:bidi="he-IL"/>
        </w:rPr>
        <w:t>前の情報まで取得できます。長期保管する場合は、エクスポート機能を利用して、定期的に該当操作ログを出力する必要があります。</w:t>
      </w:r>
      <w:r w:rsidR="00742B36">
        <w:rPr>
          <w:rFonts w:hint="eastAsia"/>
          <w:lang w:val="x-none" w:bidi="he-IL"/>
        </w:rPr>
        <w:t>また、各ファイルに対して</w:t>
      </w:r>
      <w:r w:rsidR="000D6F47">
        <w:rPr>
          <w:rFonts w:hint="eastAsia"/>
          <w:lang w:val="x-none" w:bidi="he-IL"/>
        </w:rPr>
        <w:t>登録</w:t>
      </w:r>
      <w:r w:rsidR="00742B36">
        <w:rPr>
          <w:rFonts w:hint="eastAsia"/>
          <w:lang w:val="x-none" w:bidi="he-IL"/>
        </w:rPr>
        <w:t>日時と更新日時のタイムスタンプ情報を保持しているため、最新のファイルが更新された</w:t>
      </w:r>
      <w:r w:rsidR="009041B7">
        <w:rPr>
          <w:rFonts w:hint="eastAsia"/>
          <w:lang w:val="x-none" w:bidi="he-IL"/>
        </w:rPr>
        <w:t>日時</w:t>
      </w:r>
      <w:r w:rsidR="00F71B3B">
        <w:rPr>
          <w:rFonts w:hint="eastAsia"/>
          <w:lang w:val="x-none" w:bidi="he-IL"/>
        </w:rPr>
        <w:t>を確認することができます</w:t>
      </w:r>
      <w:r w:rsidR="00606004">
        <w:rPr>
          <w:rFonts w:hint="eastAsia"/>
          <w:lang w:val="x-none" w:bidi="he-IL"/>
        </w:rPr>
        <w:t>（図</w:t>
      </w:r>
      <w:r w:rsidR="00606004">
        <w:rPr>
          <w:rFonts w:hint="eastAsia"/>
          <w:lang w:val="x-none" w:bidi="he-IL"/>
        </w:rPr>
        <w:t>4</w:t>
      </w:r>
      <w:r w:rsidR="00E54281">
        <w:rPr>
          <w:rFonts w:hint="eastAsia"/>
          <w:lang w:val="x-none" w:bidi="he-IL"/>
        </w:rPr>
        <w:t>を参照</w:t>
      </w:r>
      <w:r w:rsidR="00606004">
        <w:rPr>
          <w:rFonts w:hint="eastAsia"/>
          <w:lang w:val="x-none" w:bidi="he-IL"/>
        </w:rPr>
        <w:t>）</w:t>
      </w:r>
      <w:r w:rsidR="00F71B3B">
        <w:rPr>
          <w:rFonts w:hint="eastAsia"/>
          <w:lang w:val="x-none" w:bidi="he-IL"/>
        </w:rPr>
        <w:t>。</w:t>
      </w:r>
      <w:r w:rsidR="00A17016">
        <w:rPr>
          <w:rFonts w:hint="eastAsia"/>
          <w:lang w:val="x-none" w:bidi="he-IL"/>
        </w:rPr>
        <w:t>O</w:t>
      </w:r>
      <w:r w:rsidR="00A17016">
        <w:rPr>
          <w:lang w:val="x-none" w:bidi="he-IL"/>
        </w:rPr>
        <w:t>neDrive for Business</w:t>
      </w:r>
      <w:r w:rsidR="00A17016">
        <w:rPr>
          <w:rFonts w:hint="eastAsia"/>
          <w:lang w:val="x-none" w:bidi="he-IL"/>
        </w:rPr>
        <w:t>についても</w:t>
      </w:r>
      <w:r w:rsidR="00116BB5">
        <w:rPr>
          <w:rFonts w:hint="eastAsia"/>
          <w:lang w:val="x-none" w:bidi="he-IL"/>
        </w:rPr>
        <w:t>バージョン管理機能</w:t>
      </w:r>
      <w:r w:rsidR="00564D9D">
        <w:rPr>
          <w:rFonts w:hint="eastAsia"/>
          <w:lang w:val="x-none" w:bidi="he-IL"/>
        </w:rPr>
        <w:t>やファイルの</w:t>
      </w:r>
      <w:r w:rsidR="00A17016">
        <w:rPr>
          <w:rFonts w:hint="eastAsia"/>
          <w:lang w:val="x-none" w:bidi="he-IL"/>
        </w:rPr>
        <w:t>タイムスタンプの</w:t>
      </w:r>
      <w:r w:rsidR="00564D9D">
        <w:rPr>
          <w:rFonts w:hint="eastAsia"/>
          <w:lang w:val="x-none" w:bidi="he-IL"/>
        </w:rPr>
        <w:t>情報</w:t>
      </w:r>
      <w:r w:rsidR="00043B5D">
        <w:rPr>
          <w:rFonts w:hint="eastAsia"/>
          <w:lang w:val="x-none" w:bidi="he-IL"/>
        </w:rPr>
        <w:t>を保持してい</w:t>
      </w:r>
      <w:r w:rsidR="007D3634">
        <w:rPr>
          <w:rFonts w:hint="eastAsia"/>
          <w:lang w:val="x-none" w:bidi="he-IL"/>
        </w:rPr>
        <w:t>ます</w:t>
      </w:r>
      <w:r w:rsidR="00EE6D43">
        <w:rPr>
          <w:rFonts w:hint="eastAsia"/>
          <w:lang w:val="x-none" w:bidi="he-IL"/>
        </w:rPr>
        <w:t>。</w:t>
      </w:r>
      <w:r w:rsidR="006A3EE6">
        <w:rPr>
          <w:rFonts w:hint="eastAsia"/>
          <w:lang w:val="x-none" w:bidi="he-IL"/>
        </w:rPr>
        <w:t>（図</w:t>
      </w:r>
      <w:r w:rsidR="00E951AC">
        <w:rPr>
          <w:rFonts w:hint="eastAsia"/>
          <w:lang w:val="x-none" w:bidi="he-IL"/>
        </w:rPr>
        <w:t>5</w:t>
      </w:r>
      <w:r w:rsidR="00E951AC">
        <w:rPr>
          <w:rFonts w:hint="eastAsia"/>
          <w:lang w:val="x-none" w:bidi="he-IL"/>
        </w:rPr>
        <w:t>、図</w:t>
      </w:r>
      <w:r w:rsidR="00E951AC">
        <w:rPr>
          <w:rFonts w:hint="eastAsia"/>
          <w:lang w:val="x-none" w:bidi="he-IL"/>
        </w:rPr>
        <w:t>6</w:t>
      </w:r>
      <w:r w:rsidR="00E951AC">
        <w:rPr>
          <w:rFonts w:hint="eastAsia"/>
          <w:lang w:val="x-none" w:bidi="he-IL"/>
        </w:rPr>
        <w:t>を</w:t>
      </w:r>
      <w:r w:rsidR="00116BB5">
        <w:rPr>
          <w:rFonts w:hint="eastAsia"/>
          <w:lang w:val="x-none" w:bidi="he-IL"/>
        </w:rPr>
        <w:t>参照</w:t>
      </w:r>
      <w:r w:rsidR="006A3EE6">
        <w:rPr>
          <w:rFonts w:hint="eastAsia"/>
          <w:lang w:val="x-none" w:bidi="he-IL"/>
        </w:rPr>
        <w:t>）</w:t>
      </w:r>
      <w:r w:rsidR="007D3634">
        <w:rPr>
          <w:rFonts w:hint="eastAsia"/>
          <w:lang w:val="x-none" w:bidi="he-IL"/>
        </w:rPr>
        <w:t>。</w:t>
      </w:r>
      <w:r w:rsidR="00116BB5">
        <w:rPr>
          <w:rFonts w:hint="eastAsia"/>
          <w:lang w:val="x-none" w:bidi="he-IL"/>
        </w:rPr>
        <w:t>T</w:t>
      </w:r>
      <w:r w:rsidR="00116BB5">
        <w:rPr>
          <w:lang w:val="x-none" w:bidi="he-IL"/>
        </w:rPr>
        <w:t>eams</w:t>
      </w:r>
      <w:r w:rsidR="00116BB5">
        <w:rPr>
          <w:rFonts w:hint="eastAsia"/>
          <w:lang w:val="x-none" w:bidi="he-IL"/>
        </w:rPr>
        <w:t>に格納したファイルについても</w:t>
      </w:r>
      <w:r w:rsidR="00EC0E19">
        <w:rPr>
          <w:rFonts w:hint="eastAsia"/>
          <w:lang w:val="x-none" w:bidi="he-IL"/>
        </w:rPr>
        <w:t>同様に</w:t>
      </w:r>
      <w:r w:rsidR="002F113F">
        <w:rPr>
          <w:rFonts w:hint="eastAsia"/>
          <w:lang w:val="x-none" w:bidi="he-IL"/>
        </w:rPr>
        <w:t>T</w:t>
      </w:r>
      <w:r w:rsidR="002F113F">
        <w:rPr>
          <w:lang w:val="x-none" w:bidi="he-IL"/>
        </w:rPr>
        <w:t>eams</w:t>
      </w:r>
      <w:r w:rsidR="002F113F">
        <w:rPr>
          <w:rFonts w:hint="eastAsia"/>
          <w:lang w:val="x-none" w:bidi="he-IL"/>
        </w:rPr>
        <w:t>に</w:t>
      </w:r>
      <w:r w:rsidR="006A56F2">
        <w:rPr>
          <w:rFonts w:hint="eastAsia"/>
          <w:lang w:val="x-none" w:bidi="he-IL"/>
        </w:rPr>
        <w:t>紐づいている</w:t>
      </w:r>
      <w:r w:rsidR="006A56F2">
        <w:rPr>
          <w:rFonts w:hint="eastAsia"/>
          <w:lang w:val="x-none" w:bidi="he-IL"/>
        </w:rPr>
        <w:t>S</w:t>
      </w:r>
      <w:r w:rsidR="006A56F2">
        <w:rPr>
          <w:lang w:val="x-none" w:bidi="he-IL"/>
        </w:rPr>
        <w:t>harePoint Online</w:t>
      </w:r>
      <w:r w:rsidR="006A56F2">
        <w:rPr>
          <w:rFonts w:hint="eastAsia"/>
          <w:lang w:val="x-none" w:bidi="he-IL"/>
        </w:rPr>
        <w:t>のサイトにアクセスすれば、</w:t>
      </w:r>
      <w:r w:rsidR="00EC0E19">
        <w:rPr>
          <w:rFonts w:hint="eastAsia"/>
          <w:lang w:val="x-none" w:bidi="he-IL"/>
        </w:rPr>
        <w:t>バージョン管理機能</w:t>
      </w:r>
      <w:r w:rsidR="00EE6D43">
        <w:rPr>
          <w:rFonts w:hint="eastAsia"/>
          <w:lang w:val="x-none" w:bidi="he-IL"/>
        </w:rPr>
        <w:t>の利用</w:t>
      </w:r>
      <w:r w:rsidR="00EC0E19">
        <w:rPr>
          <w:rFonts w:hint="eastAsia"/>
          <w:lang w:val="x-none" w:bidi="he-IL"/>
        </w:rPr>
        <w:t>やファイルの</w:t>
      </w:r>
      <w:r w:rsidR="00374F86">
        <w:rPr>
          <w:rFonts w:hint="eastAsia"/>
          <w:lang w:val="x-none" w:bidi="he-IL"/>
        </w:rPr>
        <w:t>タイムスタンプ情報</w:t>
      </w:r>
      <w:r w:rsidR="00EE6D43">
        <w:rPr>
          <w:rFonts w:hint="eastAsia"/>
          <w:lang w:val="x-none" w:bidi="he-IL"/>
        </w:rPr>
        <w:t>の確認ができます</w:t>
      </w:r>
      <w:r w:rsidR="00374F86">
        <w:rPr>
          <w:rFonts w:hint="eastAsia"/>
          <w:lang w:val="x-none" w:bidi="he-IL"/>
        </w:rPr>
        <w:t>（図</w:t>
      </w:r>
      <w:r w:rsidR="00E951AC">
        <w:rPr>
          <w:rFonts w:hint="eastAsia"/>
          <w:lang w:val="x-none" w:bidi="he-IL"/>
        </w:rPr>
        <w:t>7</w:t>
      </w:r>
      <w:r w:rsidR="00E951AC">
        <w:rPr>
          <w:rFonts w:hint="eastAsia"/>
          <w:lang w:val="x-none" w:bidi="he-IL"/>
        </w:rPr>
        <w:t>を</w:t>
      </w:r>
      <w:r w:rsidR="00374F86">
        <w:rPr>
          <w:rFonts w:hint="eastAsia"/>
          <w:lang w:val="x-none" w:bidi="he-IL"/>
        </w:rPr>
        <w:t>参照）</w:t>
      </w:r>
      <w:r w:rsidR="00E66343">
        <w:rPr>
          <w:rFonts w:hint="eastAsia"/>
          <w:lang w:val="x-none" w:bidi="he-IL"/>
        </w:rPr>
        <w:t>。</w:t>
      </w:r>
    </w:p>
    <w:p w14:paraId="3C942473" w14:textId="1C969397" w:rsidR="00662DEC" w:rsidRPr="00E97C6D" w:rsidRDefault="00662DEC" w:rsidP="00F71B3B">
      <w:pPr>
        <w:pStyle w:val="-"/>
        <w:jc w:val="left"/>
        <w:rPr>
          <w:lang w:val="x-none" w:bidi="he-IL"/>
        </w:rPr>
      </w:pPr>
    </w:p>
    <w:p w14:paraId="57A8D2A2" w14:textId="040F04A5" w:rsidR="00F71B3B" w:rsidRDefault="00F71B3B" w:rsidP="00F71B3B">
      <w:pPr>
        <w:pStyle w:val="ab"/>
        <w:rPr>
          <w:lang w:bidi="he-IL"/>
        </w:rPr>
      </w:pPr>
      <w:r>
        <w:t>表</w:t>
      </w:r>
      <w:r>
        <w:t xml:space="preserve"> </w:t>
      </w:r>
      <w:r>
        <w:fldChar w:fldCharType="begin"/>
      </w:r>
      <w:r>
        <w:instrText xml:space="preserve"> SEQ </w:instrText>
      </w:r>
      <w:r>
        <w:instrText>表</w:instrText>
      </w:r>
      <w:r>
        <w:instrText xml:space="preserve"> \* ARABIC </w:instrText>
      </w:r>
      <w:r>
        <w:fldChar w:fldCharType="separate"/>
      </w:r>
      <w:r w:rsidR="00FF32B0">
        <w:rPr>
          <w:noProof/>
        </w:rPr>
        <w:t>1</w:t>
      </w:r>
      <w:r>
        <w:fldChar w:fldCharType="end"/>
      </w:r>
      <w:r>
        <w:t xml:space="preserve"> </w:t>
      </w:r>
      <w:r w:rsidR="00600E34">
        <w:rPr>
          <w:rFonts w:hint="eastAsia"/>
        </w:rPr>
        <w:t>ファイル削除</w:t>
      </w:r>
      <w:r w:rsidR="00600E34">
        <w:rPr>
          <w:rFonts w:hint="eastAsia"/>
        </w:rPr>
        <w:t>/</w:t>
      </w:r>
      <w:r w:rsidR="00600E34">
        <w:rPr>
          <w:rFonts w:hint="eastAsia"/>
        </w:rPr>
        <w:t>変更における監査ログの項目</w:t>
      </w:r>
    </w:p>
    <w:tbl>
      <w:tblPr>
        <w:tblStyle w:val="3d"/>
        <w:tblW w:w="0" w:type="auto"/>
        <w:tblLook w:val="04A0" w:firstRow="1" w:lastRow="0" w:firstColumn="1" w:lastColumn="0" w:noHBand="0" w:noVBand="1"/>
      </w:tblPr>
      <w:tblGrid>
        <w:gridCol w:w="562"/>
        <w:gridCol w:w="1843"/>
        <w:gridCol w:w="7222"/>
      </w:tblGrid>
      <w:tr w:rsidR="00231391" w14:paraId="0D1A0B51" w14:textId="77777777" w:rsidTr="003B76C0">
        <w:trPr>
          <w:cnfStyle w:val="100000000000" w:firstRow="1" w:lastRow="0" w:firstColumn="0" w:lastColumn="0" w:oddVBand="0" w:evenVBand="0" w:oddHBand="0" w:evenHBand="0" w:firstRowFirstColumn="0" w:firstRowLastColumn="0" w:lastRowFirstColumn="0" w:lastRowLastColumn="0"/>
        </w:trPr>
        <w:tc>
          <w:tcPr>
            <w:tcW w:w="562" w:type="dxa"/>
          </w:tcPr>
          <w:p w14:paraId="59DCD0E9" w14:textId="2D6165C5" w:rsidR="00231391" w:rsidRDefault="00231391" w:rsidP="00231391">
            <w:pPr>
              <w:jc w:val="left"/>
              <w:rPr>
                <w:lang w:val="x-none" w:bidi="he-IL"/>
              </w:rPr>
            </w:pPr>
            <w:r>
              <w:rPr>
                <w:rFonts w:hint="eastAsia"/>
                <w:lang w:val="x-none" w:bidi="he-IL"/>
              </w:rPr>
              <w:t>N</w:t>
            </w:r>
            <w:r>
              <w:rPr>
                <w:lang w:val="x-none" w:bidi="he-IL"/>
              </w:rPr>
              <w:t>o</w:t>
            </w:r>
          </w:p>
        </w:tc>
        <w:tc>
          <w:tcPr>
            <w:tcW w:w="1843" w:type="dxa"/>
          </w:tcPr>
          <w:p w14:paraId="074757DC" w14:textId="0214E834" w:rsidR="00231391" w:rsidRDefault="00231391" w:rsidP="00231391">
            <w:pPr>
              <w:jc w:val="left"/>
              <w:rPr>
                <w:lang w:val="x-none" w:bidi="he-IL"/>
              </w:rPr>
            </w:pPr>
            <w:r>
              <w:rPr>
                <w:rFonts w:hint="eastAsia"/>
                <w:lang w:val="x-none" w:bidi="he-IL"/>
              </w:rPr>
              <w:t>監査ログの項目</w:t>
            </w:r>
          </w:p>
        </w:tc>
        <w:tc>
          <w:tcPr>
            <w:tcW w:w="7222" w:type="dxa"/>
          </w:tcPr>
          <w:p w14:paraId="570244E6" w14:textId="5E860223" w:rsidR="00231391" w:rsidRDefault="00231391" w:rsidP="00231391">
            <w:pPr>
              <w:jc w:val="left"/>
              <w:rPr>
                <w:lang w:val="x-none" w:bidi="he-IL"/>
              </w:rPr>
            </w:pPr>
            <w:r>
              <w:rPr>
                <w:rFonts w:hint="eastAsia"/>
                <w:lang w:val="x-none" w:bidi="he-IL"/>
              </w:rPr>
              <w:t>説明</w:t>
            </w:r>
          </w:p>
        </w:tc>
      </w:tr>
      <w:tr w:rsidR="00231391" w14:paraId="2D80CF4F" w14:textId="77777777" w:rsidTr="003B76C0">
        <w:tc>
          <w:tcPr>
            <w:tcW w:w="562" w:type="dxa"/>
          </w:tcPr>
          <w:p w14:paraId="3B30DB26" w14:textId="511A1B9B" w:rsidR="00231391" w:rsidRDefault="00231391" w:rsidP="006C7AF7">
            <w:pPr>
              <w:rPr>
                <w:lang w:val="x-none" w:bidi="he-IL"/>
              </w:rPr>
            </w:pPr>
            <w:r>
              <w:rPr>
                <w:rFonts w:hint="eastAsia"/>
                <w:lang w:val="x-none" w:bidi="he-IL"/>
              </w:rPr>
              <w:t>1</w:t>
            </w:r>
          </w:p>
        </w:tc>
        <w:tc>
          <w:tcPr>
            <w:tcW w:w="1843" w:type="dxa"/>
          </w:tcPr>
          <w:p w14:paraId="5C540789" w14:textId="2045DFB6" w:rsidR="00231391" w:rsidRDefault="00231391" w:rsidP="006C7AF7">
            <w:pPr>
              <w:rPr>
                <w:lang w:val="x-none" w:bidi="he-IL"/>
              </w:rPr>
            </w:pPr>
            <w:r>
              <w:rPr>
                <w:rFonts w:hint="eastAsia"/>
                <w:lang w:val="x-none" w:bidi="he-IL"/>
              </w:rPr>
              <w:t>ファイルの削除</w:t>
            </w:r>
          </w:p>
        </w:tc>
        <w:tc>
          <w:tcPr>
            <w:tcW w:w="7222" w:type="dxa"/>
          </w:tcPr>
          <w:p w14:paraId="1EB1FE98" w14:textId="7A0AE6A4" w:rsidR="00231391" w:rsidRDefault="00E9358E" w:rsidP="006C7AF7">
            <w:pPr>
              <w:rPr>
                <w:lang w:val="x-none" w:bidi="he-IL"/>
              </w:rPr>
            </w:pPr>
            <w:r w:rsidRPr="00E9358E">
              <w:rPr>
                <w:rFonts w:hint="eastAsia"/>
                <w:lang w:val="x-none" w:bidi="he-IL"/>
              </w:rPr>
              <w:t>ユーザーがサイトから</w:t>
            </w:r>
            <w:r>
              <w:rPr>
                <w:rFonts w:hint="eastAsia"/>
                <w:lang w:val="x-none" w:bidi="he-IL"/>
              </w:rPr>
              <w:t>ファイルを削除したときに出力される操作ログ</w:t>
            </w:r>
          </w:p>
        </w:tc>
      </w:tr>
      <w:tr w:rsidR="00231391" w14:paraId="3FBD4AF9" w14:textId="77777777" w:rsidTr="003B76C0">
        <w:tc>
          <w:tcPr>
            <w:tcW w:w="562" w:type="dxa"/>
          </w:tcPr>
          <w:p w14:paraId="419DC51E" w14:textId="71A1E565" w:rsidR="00231391" w:rsidRDefault="00231391" w:rsidP="006C7AF7">
            <w:pPr>
              <w:rPr>
                <w:lang w:val="x-none" w:bidi="he-IL"/>
              </w:rPr>
            </w:pPr>
            <w:r>
              <w:rPr>
                <w:rFonts w:hint="eastAsia"/>
                <w:lang w:val="x-none" w:bidi="he-IL"/>
              </w:rPr>
              <w:t>2</w:t>
            </w:r>
          </w:p>
        </w:tc>
        <w:tc>
          <w:tcPr>
            <w:tcW w:w="1843" w:type="dxa"/>
          </w:tcPr>
          <w:p w14:paraId="5C9FEB4F" w14:textId="307D7A0A" w:rsidR="00231391" w:rsidRDefault="00873CA6" w:rsidP="006C7AF7">
            <w:pPr>
              <w:rPr>
                <w:lang w:val="x-none" w:bidi="he-IL"/>
              </w:rPr>
            </w:pPr>
            <w:r>
              <w:rPr>
                <w:rFonts w:hint="eastAsia"/>
                <w:lang w:val="x-none" w:bidi="he-IL"/>
              </w:rPr>
              <w:t>ファイルの変更</w:t>
            </w:r>
          </w:p>
        </w:tc>
        <w:tc>
          <w:tcPr>
            <w:tcW w:w="7222" w:type="dxa"/>
          </w:tcPr>
          <w:p w14:paraId="7E13269D" w14:textId="6EAE504D" w:rsidR="00231391" w:rsidRDefault="003B76C0" w:rsidP="006C7AF7">
            <w:pPr>
              <w:rPr>
                <w:lang w:val="x-none" w:bidi="he-IL"/>
              </w:rPr>
            </w:pPr>
            <w:r w:rsidRPr="003B76C0">
              <w:rPr>
                <w:rFonts w:hint="eastAsia"/>
                <w:lang w:val="x-none" w:bidi="he-IL"/>
              </w:rPr>
              <w:t>ユーザーがサイトにある</w:t>
            </w:r>
            <w:r>
              <w:rPr>
                <w:rFonts w:hint="eastAsia"/>
                <w:lang w:val="x-none" w:bidi="he-IL"/>
              </w:rPr>
              <w:t>ファイル</w:t>
            </w:r>
            <w:r w:rsidRPr="003B76C0">
              <w:rPr>
                <w:rFonts w:hint="eastAsia"/>
                <w:lang w:val="x-none" w:bidi="he-IL"/>
              </w:rPr>
              <w:t>のコンテンツまたはプロパティを変更し</w:t>
            </w:r>
            <w:r>
              <w:rPr>
                <w:rFonts w:hint="eastAsia"/>
                <w:lang w:val="x-none" w:bidi="he-IL"/>
              </w:rPr>
              <w:t>たときに出力されるログ</w:t>
            </w:r>
          </w:p>
        </w:tc>
      </w:tr>
    </w:tbl>
    <w:p w14:paraId="309EF3F0" w14:textId="00E90853" w:rsidR="00AA70CF" w:rsidRDefault="00AA70CF" w:rsidP="006C7AF7">
      <w:pPr>
        <w:rPr>
          <w:lang w:val="x-none" w:bidi="he-IL"/>
        </w:rPr>
      </w:pPr>
    </w:p>
    <w:p w14:paraId="08DF7DC8" w14:textId="1FA89D8C" w:rsidR="006C7AF7" w:rsidRPr="006C7AF7" w:rsidRDefault="00AA70CF" w:rsidP="00AA70CF">
      <w:pPr>
        <w:widowControl/>
        <w:tabs>
          <w:tab w:val="clear" w:pos="360"/>
          <w:tab w:val="clear" w:pos="720"/>
          <w:tab w:val="clear" w:pos="1080"/>
        </w:tabs>
        <w:topLinePunct w:val="0"/>
        <w:adjustRightInd/>
        <w:spacing w:line="240" w:lineRule="auto"/>
        <w:rPr>
          <w:lang w:val="x-none" w:bidi="he-IL"/>
        </w:rPr>
      </w:pPr>
      <w:r>
        <w:rPr>
          <w:lang w:val="x-none" w:bidi="he-IL"/>
        </w:rPr>
        <w:br w:type="page"/>
      </w:r>
    </w:p>
    <w:p w14:paraId="779D4E81" w14:textId="2B3DD157" w:rsidR="000F1707" w:rsidRDefault="006C7AF7" w:rsidP="006C7AF7">
      <w:pPr>
        <w:rPr>
          <w:lang w:val="x-none" w:bidi="he-IL"/>
        </w:rPr>
      </w:pPr>
      <w:r w:rsidRPr="006C7AF7">
        <w:rPr>
          <w:rFonts w:hint="eastAsia"/>
          <w:lang w:val="x-none" w:bidi="he-IL"/>
        </w:rPr>
        <w:lastRenderedPageBreak/>
        <w:t>【画面説明】</w:t>
      </w:r>
    </w:p>
    <w:p w14:paraId="37202F62" w14:textId="6BA3DC48" w:rsidR="00E069D1" w:rsidRDefault="00581236" w:rsidP="006C7AF7">
      <w:pPr>
        <w:rPr>
          <w:lang w:val="x-none" w:bidi="he-IL"/>
        </w:rPr>
      </w:pPr>
      <w:r>
        <w:rPr>
          <w:noProof/>
        </w:rPr>
        <mc:AlternateContent>
          <mc:Choice Requires="wps">
            <w:drawing>
              <wp:anchor distT="0" distB="0" distL="114300" distR="114300" simplePos="0" relativeHeight="251658240" behindDoc="0" locked="0" layoutInCell="1" allowOverlap="1" wp14:anchorId="7D415E1C" wp14:editId="43132056">
                <wp:simplePos x="0" y="0"/>
                <wp:positionH relativeFrom="column">
                  <wp:posOffset>2194726</wp:posOffset>
                </wp:positionH>
                <wp:positionV relativeFrom="paragraph">
                  <wp:posOffset>1243082</wp:posOffset>
                </wp:positionV>
                <wp:extent cx="1773804" cy="898498"/>
                <wp:effectExtent l="304800" t="0" r="17145" b="16510"/>
                <wp:wrapNone/>
                <wp:docPr id="4" name="吹き出し: 四角形 4"/>
                <wp:cNvGraphicFramePr/>
                <a:graphic xmlns:a="http://schemas.openxmlformats.org/drawingml/2006/main">
                  <a:graphicData uri="http://schemas.microsoft.com/office/word/2010/wordprocessingShape">
                    <wps:wsp>
                      <wps:cNvSpPr/>
                      <wps:spPr>
                        <a:xfrm>
                          <a:off x="0" y="0"/>
                          <a:ext cx="1773804" cy="898498"/>
                        </a:xfrm>
                        <a:prstGeom prst="wedgeRectCallout">
                          <a:avLst>
                            <a:gd name="adj1" fmla="val -65591"/>
                            <a:gd name="adj2" fmla="val 679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1A65A4" w14:textId="2A2DB10A" w:rsidR="00581236" w:rsidRPr="00581236" w:rsidRDefault="00472042" w:rsidP="00AA70CF">
                            <w:pPr>
                              <w:rPr>
                                <w:rFonts w:ascii="Meiryo UI" w:hAnsi="Meiryo UI"/>
                              </w:rPr>
                            </w:pPr>
                            <w:r>
                              <w:rPr>
                                <w:rFonts w:ascii="Meiryo UI" w:hAnsi="Meiryo UI" w:hint="eastAsia"/>
                              </w:rPr>
                              <w:t>バージョン管理機能によって、更新したプロパティ情報と更新日が</w:t>
                            </w:r>
                            <w:r w:rsidR="00AA70CF">
                              <w:rPr>
                                <w:rFonts w:ascii="Meiryo UI" w:hAnsi="Meiryo UI" w:hint="eastAsia"/>
                              </w:rPr>
                              <w:t>保持されます。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15E1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4" o:spid="_x0000_s1026" type="#_x0000_t61" style="position:absolute;margin-left:172.8pt;margin-top:97.9pt;width:139.65pt;height:7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" adj="-3368,12267" fillcolor="#5b9bd5 [3204]" strokecolor="#1f4d78 [1604]" strokeweight="1pt">
                <v:textbox>
                  <w:txbxContent>
                    <w:p w14:paraId="3B1A65A4" w14:textId="2A2DB10A" w:rsidR="00581236" w:rsidRPr="00581236" w:rsidRDefault="00472042" w:rsidP="00AA70CF">
                      <w:pPr>
                        <w:rPr>
                          <w:rFonts w:ascii="Meiryo UI" w:hAnsi="Meiryo UI"/>
                        </w:rPr>
                      </w:pPr>
                      <w:r>
                        <w:rPr>
                          <w:rFonts w:ascii="Meiryo UI" w:hAnsi="Meiryo UI" w:hint="eastAsia"/>
                        </w:rPr>
                        <w:t>バージョン管理機能によって、更新したプロパティ情報と更新日が</w:t>
                      </w:r>
                      <w:r w:rsidR="00AA70CF">
                        <w:rPr>
                          <w:rFonts w:ascii="Meiryo UI" w:hAnsi="Meiryo UI" w:hint="eastAsia"/>
                        </w:rPr>
                        <w:t>保持されます。</w:t>
                      </w:r>
                    </w:p>
                  </w:txbxContent>
                </v:textbox>
              </v:shape>
            </w:pict>
          </mc:Fallback>
        </mc:AlternateContent>
      </w:r>
      <w:r w:rsidR="0038517B" w:rsidRPr="00581236">
        <w:rPr>
          <w:rFonts w:ascii="Meiryo UI" w:hAnsi="Meiryo UI"/>
          <w:noProof/>
        </w:rPr>
        <w:drawing>
          <wp:inline distT="0" distB="0" distL="0" distR="0" wp14:anchorId="667F2704" wp14:editId="74C013FC">
            <wp:extent cx="6119495" cy="3129280"/>
            <wp:effectExtent l="19050" t="19050" r="14605" b="139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3129280"/>
                    </a:xfrm>
                    <a:prstGeom prst="rect">
                      <a:avLst/>
                    </a:prstGeom>
                    <a:ln>
                      <a:solidFill>
                        <a:schemeClr val="tx1"/>
                      </a:solidFill>
                    </a:ln>
                  </pic:spPr>
                </pic:pic>
              </a:graphicData>
            </a:graphic>
          </wp:inline>
        </w:drawing>
      </w:r>
    </w:p>
    <w:p w14:paraId="23672F83" w14:textId="3A5EF62C" w:rsidR="00E069D1" w:rsidRDefault="002860E0" w:rsidP="002860E0">
      <w:pPr>
        <w:pStyle w:val="ab"/>
        <w:rPr>
          <w:lang w:val="x-none" w:bidi="he-IL"/>
        </w:rP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24736B">
        <w:rPr>
          <w:noProof/>
        </w:rPr>
        <w:t>2</w:t>
      </w:r>
      <w:r>
        <w:fldChar w:fldCharType="end"/>
      </w:r>
      <w:r>
        <w:rPr>
          <w:rFonts w:hint="eastAsia"/>
        </w:rPr>
        <w:t xml:space="preserve">　</w:t>
      </w:r>
      <w:r w:rsidR="00515414">
        <w:rPr>
          <w:rFonts w:hint="eastAsia"/>
        </w:rPr>
        <w:t>S</w:t>
      </w:r>
      <w:r w:rsidR="00515414">
        <w:t>harePoint Online</w:t>
      </w:r>
      <w:r>
        <w:rPr>
          <w:rFonts w:hint="eastAsia"/>
        </w:rPr>
        <w:t>バージョン管理機能</w:t>
      </w:r>
    </w:p>
    <w:p w14:paraId="27C1DD46" w14:textId="4AB7ECF7" w:rsidR="002860E0" w:rsidRDefault="002860E0" w:rsidP="006C7AF7">
      <w:pPr>
        <w:rPr>
          <w:lang w:val="x-none" w:bidi="he-IL"/>
        </w:rPr>
      </w:pPr>
    </w:p>
    <w:p w14:paraId="14646CC2" w14:textId="5052B509" w:rsidR="009F2100" w:rsidRDefault="005E6FE7" w:rsidP="00D5779A">
      <w:pPr>
        <w:rPr>
          <w:lang w:val="x-none" w:bidi="he-IL"/>
        </w:rPr>
      </w:pPr>
      <w:r>
        <w:rPr>
          <w:noProof/>
        </w:rPr>
        <mc:AlternateContent>
          <mc:Choice Requires="wps">
            <w:drawing>
              <wp:anchor distT="0" distB="0" distL="114300" distR="114300" simplePos="0" relativeHeight="251658243" behindDoc="0" locked="0" layoutInCell="1" allowOverlap="1" wp14:anchorId="75B53433" wp14:editId="74D9B9D6">
                <wp:simplePos x="0" y="0"/>
                <wp:positionH relativeFrom="column">
                  <wp:posOffset>4127831</wp:posOffset>
                </wp:positionH>
                <wp:positionV relativeFrom="paragraph">
                  <wp:posOffset>711200</wp:posOffset>
                </wp:positionV>
                <wp:extent cx="1908313" cy="397565"/>
                <wp:effectExtent l="19050" t="19050" r="15875" b="21590"/>
                <wp:wrapNone/>
                <wp:docPr id="8" name="正方形/長方形 8"/>
                <wp:cNvGraphicFramePr/>
                <a:graphic xmlns:a="http://schemas.openxmlformats.org/drawingml/2006/main">
                  <a:graphicData uri="http://schemas.microsoft.com/office/word/2010/wordprocessingShape">
                    <wps:wsp>
                      <wps:cNvSpPr/>
                      <wps:spPr>
                        <a:xfrm>
                          <a:off x="0" y="0"/>
                          <a:ext cx="1908313" cy="397565"/>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844FC9" id="正方形/長方形 8" o:spid="_x0000_s1026" style="position:absolute;left:0;text-align:left;margin-left:325.05pt;margin-top:56pt;width:150.25pt;height:31.3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" filled="f" strokecolor="red" strokeweight="2.25pt">
                <v:stroke joinstyle="round"/>
              </v:rect>
            </w:pict>
          </mc:Fallback>
        </mc:AlternateContent>
      </w:r>
      <w:r>
        <w:rPr>
          <w:noProof/>
        </w:rPr>
        <mc:AlternateContent>
          <mc:Choice Requires="wps">
            <w:drawing>
              <wp:anchor distT="0" distB="0" distL="114300" distR="114300" simplePos="0" relativeHeight="251658242" behindDoc="0" locked="0" layoutInCell="1" allowOverlap="1" wp14:anchorId="3F5032C3" wp14:editId="7350D5F3">
                <wp:simplePos x="0" y="0"/>
                <wp:positionH relativeFrom="column">
                  <wp:posOffset>2096439</wp:posOffset>
                </wp:positionH>
                <wp:positionV relativeFrom="paragraph">
                  <wp:posOffset>707390</wp:posOffset>
                </wp:positionV>
                <wp:extent cx="1908313" cy="397565"/>
                <wp:effectExtent l="19050" t="19050" r="15875" b="21590"/>
                <wp:wrapNone/>
                <wp:docPr id="7" name="正方形/長方形 7"/>
                <wp:cNvGraphicFramePr/>
                <a:graphic xmlns:a="http://schemas.openxmlformats.org/drawingml/2006/main">
                  <a:graphicData uri="http://schemas.microsoft.com/office/word/2010/wordprocessingShape">
                    <wps:wsp>
                      <wps:cNvSpPr/>
                      <wps:spPr>
                        <a:xfrm>
                          <a:off x="0" y="0"/>
                          <a:ext cx="1908313" cy="397565"/>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B3BFEB" id="正方形/長方形 7" o:spid="_x0000_s1026" style="position:absolute;left:0;text-align:left;margin-left:165.05pt;margin-top:55.7pt;width:150.25pt;height:31.3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" filled="f" strokecolor="red" strokeweight="2.25pt">
                <v:stroke joinstyle="round"/>
              </v:rect>
            </w:pict>
          </mc:Fallback>
        </mc:AlternateContent>
      </w:r>
      <w:r w:rsidR="00062FCD">
        <w:rPr>
          <w:noProof/>
        </w:rPr>
        <mc:AlternateContent>
          <mc:Choice Requires="wps">
            <w:drawing>
              <wp:anchor distT="0" distB="0" distL="114300" distR="114300" simplePos="0" relativeHeight="251658241" behindDoc="0" locked="0" layoutInCell="1" allowOverlap="1" wp14:anchorId="0201CE30" wp14:editId="4AE6F3DB">
                <wp:simplePos x="0" y="0"/>
                <wp:positionH relativeFrom="column">
                  <wp:posOffset>4309966</wp:posOffset>
                </wp:positionH>
                <wp:positionV relativeFrom="paragraph">
                  <wp:posOffset>1176020</wp:posOffset>
                </wp:positionV>
                <wp:extent cx="1773555" cy="897890"/>
                <wp:effectExtent l="228600" t="0" r="17145" b="16510"/>
                <wp:wrapNone/>
                <wp:docPr id="6" name="吹き出し: 四角形 6"/>
                <wp:cNvGraphicFramePr/>
                <a:graphic xmlns:a="http://schemas.openxmlformats.org/drawingml/2006/main">
                  <a:graphicData uri="http://schemas.microsoft.com/office/word/2010/wordprocessingShape">
                    <wps:wsp>
                      <wps:cNvSpPr/>
                      <wps:spPr>
                        <a:xfrm>
                          <a:off x="0" y="0"/>
                          <a:ext cx="1773555" cy="897890"/>
                        </a:xfrm>
                        <a:prstGeom prst="wedgeRectCallout">
                          <a:avLst>
                            <a:gd name="adj1" fmla="val -61556"/>
                            <a:gd name="adj2" fmla="val -4457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A53B6A" w14:textId="2DEF18A4" w:rsidR="00062FCD" w:rsidRPr="00581236" w:rsidRDefault="00062FCD" w:rsidP="00062FCD">
                            <w:pPr>
                              <w:rPr>
                                <w:rFonts w:ascii="Meiryo UI" w:hAnsi="Meiryo UI"/>
                              </w:rPr>
                            </w:pPr>
                            <w:r>
                              <w:rPr>
                                <w:rFonts w:ascii="Meiryo UI" w:hAnsi="Meiryo UI" w:hint="eastAsia"/>
                              </w:rPr>
                              <w:t>アクティビティとサイトU</w:t>
                            </w:r>
                            <w:r>
                              <w:rPr>
                                <w:rFonts w:ascii="Meiryo UI" w:hAnsi="Meiryo UI"/>
                              </w:rPr>
                              <w:t>RL</w:t>
                            </w:r>
                            <w:r>
                              <w:rPr>
                                <w:rFonts w:ascii="Meiryo UI" w:hAnsi="Meiryo UI" w:hint="eastAsia"/>
                              </w:rPr>
                              <w:t>を絞り込むことで、</w:t>
                            </w:r>
                            <w:r w:rsidR="005E6FE7">
                              <w:rPr>
                                <w:rFonts w:ascii="Meiryo UI" w:hAnsi="Meiryo UI" w:hint="eastAsia"/>
                              </w:rPr>
                              <w:t>ファイル保存したサイトの特定の操作のみのログが出力できます。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1CE30" id="吹き出し: 四角形 6" o:spid="_x0000_s1027" type="#_x0000_t61" style="position:absolute;margin-left:339.35pt;margin-top:92.6pt;width:139.65pt;height:70.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" adj="-2496,1173" fillcolor="#5b9bd5 [3204]" strokecolor="#1f4d78 [1604]" strokeweight="1pt">
                <v:textbox>
                  <w:txbxContent>
                    <w:p w14:paraId="4DA53B6A" w14:textId="2DEF18A4" w:rsidR="00062FCD" w:rsidRPr="00581236" w:rsidRDefault="00062FCD" w:rsidP="00062FCD">
                      <w:pPr>
                        <w:rPr>
                          <w:rFonts w:ascii="Meiryo UI" w:hAnsi="Meiryo UI"/>
                        </w:rPr>
                      </w:pPr>
                      <w:r>
                        <w:rPr>
                          <w:rFonts w:ascii="Meiryo UI" w:hAnsi="Meiryo UI" w:hint="eastAsia"/>
                        </w:rPr>
                        <w:t>アクティビティとサイトU</w:t>
                      </w:r>
                      <w:r>
                        <w:rPr>
                          <w:rFonts w:ascii="Meiryo UI" w:hAnsi="Meiryo UI"/>
                        </w:rPr>
                        <w:t>RL</w:t>
                      </w:r>
                      <w:r>
                        <w:rPr>
                          <w:rFonts w:ascii="Meiryo UI" w:hAnsi="Meiryo UI" w:hint="eastAsia"/>
                        </w:rPr>
                        <w:t>を絞り込むことで、</w:t>
                      </w:r>
                      <w:r w:rsidR="005E6FE7">
                        <w:rPr>
                          <w:rFonts w:ascii="Meiryo UI" w:hAnsi="Meiryo UI" w:hint="eastAsia"/>
                        </w:rPr>
                        <w:t>ファイル保存したサイトの特定の操作のみのログが出力できます。</w:t>
                      </w:r>
                    </w:p>
                  </w:txbxContent>
                </v:textbox>
              </v:shape>
            </w:pict>
          </mc:Fallback>
        </mc:AlternateContent>
      </w:r>
      <w:r w:rsidR="008455C5">
        <w:rPr>
          <w:noProof/>
        </w:rPr>
        <w:drawing>
          <wp:inline distT="0" distB="0" distL="0" distR="0" wp14:anchorId="56196532" wp14:editId="35016707">
            <wp:extent cx="6119495" cy="1824355"/>
            <wp:effectExtent l="19050" t="19050" r="14605" b="2349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1824355"/>
                    </a:xfrm>
                    <a:prstGeom prst="rect">
                      <a:avLst/>
                    </a:prstGeom>
                    <a:ln>
                      <a:solidFill>
                        <a:schemeClr val="tx1"/>
                      </a:solidFill>
                    </a:ln>
                  </pic:spPr>
                </pic:pic>
              </a:graphicData>
            </a:graphic>
          </wp:inline>
        </w:drawing>
      </w:r>
    </w:p>
    <w:p w14:paraId="110978FC" w14:textId="0984C58C" w:rsidR="002860E0" w:rsidRPr="002860E0" w:rsidRDefault="00062FCD" w:rsidP="00062FCD">
      <w:pPr>
        <w:pStyle w:val="ab"/>
        <w:rPr>
          <w:lang w:val="x-none"/>
        </w:rP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24736B">
        <w:rPr>
          <w:noProof/>
        </w:rPr>
        <w:t>3</w:t>
      </w:r>
      <w:r>
        <w:fldChar w:fldCharType="end"/>
      </w:r>
      <w:r>
        <w:rPr>
          <w:rFonts w:hint="eastAsia"/>
        </w:rPr>
        <w:t xml:space="preserve">　監査ログの画面</w:t>
      </w:r>
    </w:p>
    <w:p w14:paraId="5119256D" w14:textId="394CB3AA" w:rsidR="0076325A" w:rsidRDefault="0076325A" w:rsidP="00D5779A"/>
    <w:p w14:paraId="7550B367" w14:textId="359ED0CB" w:rsidR="00F71B3B" w:rsidRDefault="000D6F47" w:rsidP="00D5779A">
      <w:r>
        <w:rPr>
          <w:noProof/>
        </w:rPr>
        <mc:AlternateContent>
          <mc:Choice Requires="wps">
            <w:drawing>
              <wp:anchor distT="0" distB="0" distL="114300" distR="114300" simplePos="0" relativeHeight="251658246" behindDoc="0" locked="0" layoutInCell="1" allowOverlap="1" wp14:anchorId="28BCDA4F" wp14:editId="005771A0">
                <wp:simplePos x="0" y="0"/>
                <wp:positionH relativeFrom="column">
                  <wp:posOffset>4900377</wp:posOffset>
                </wp:positionH>
                <wp:positionV relativeFrom="paragraph">
                  <wp:posOffset>492815</wp:posOffset>
                </wp:positionV>
                <wp:extent cx="688616" cy="894743"/>
                <wp:effectExtent l="19050" t="19050" r="16510" b="19685"/>
                <wp:wrapNone/>
                <wp:docPr id="12" name="正方形/長方形 12"/>
                <wp:cNvGraphicFramePr/>
                <a:graphic xmlns:a="http://schemas.openxmlformats.org/drawingml/2006/main">
                  <a:graphicData uri="http://schemas.microsoft.com/office/word/2010/wordprocessingShape">
                    <wps:wsp>
                      <wps:cNvSpPr/>
                      <wps:spPr>
                        <a:xfrm>
                          <a:off x="0" y="0"/>
                          <a:ext cx="688616" cy="894743"/>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CEE42" id="正方形/長方形 12" o:spid="_x0000_s1026" style="position:absolute;left:0;text-align:left;margin-left:385.85pt;margin-top:38.8pt;width:54.2pt;height:70.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" filled="f" strokecolor="red" strokeweight="2.25pt">
                <v:stroke joinstyle="round"/>
              </v:rect>
            </w:pict>
          </mc:Fallback>
        </mc:AlternateContent>
      </w:r>
      <w:r>
        <w:rPr>
          <w:noProof/>
        </w:rPr>
        <mc:AlternateContent>
          <mc:Choice Requires="wps">
            <w:drawing>
              <wp:anchor distT="0" distB="0" distL="114300" distR="114300" simplePos="0" relativeHeight="251658245" behindDoc="0" locked="0" layoutInCell="1" allowOverlap="1" wp14:anchorId="322D15A6" wp14:editId="336654E0">
                <wp:simplePos x="0" y="0"/>
                <wp:positionH relativeFrom="column">
                  <wp:posOffset>3786037</wp:posOffset>
                </wp:positionH>
                <wp:positionV relativeFrom="paragraph">
                  <wp:posOffset>491958</wp:posOffset>
                </wp:positionV>
                <wp:extent cx="688616" cy="894743"/>
                <wp:effectExtent l="19050" t="19050" r="16510" b="19685"/>
                <wp:wrapNone/>
                <wp:docPr id="11" name="正方形/長方形 11"/>
                <wp:cNvGraphicFramePr/>
                <a:graphic xmlns:a="http://schemas.openxmlformats.org/drawingml/2006/main">
                  <a:graphicData uri="http://schemas.microsoft.com/office/word/2010/wordprocessingShape">
                    <wps:wsp>
                      <wps:cNvSpPr/>
                      <wps:spPr>
                        <a:xfrm>
                          <a:off x="0" y="0"/>
                          <a:ext cx="688616" cy="894743"/>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7DAB1" id="正方形/長方形 11" o:spid="_x0000_s1026" style="position:absolute;left:0;text-align:left;margin-left:298.1pt;margin-top:38.75pt;width:54.2pt;height:70.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" filled="f" strokecolor="red" strokeweight="2.25pt">
                <v:stroke joinstyle="round"/>
              </v:rect>
            </w:pict>
          </mc:Fallback>
        </mc:AlternateContent>
      </w:r>
      <w:r w:rsidR="002B64DD">
        <w:rPr>
          <w:noProof/>
        </w:rPr>
        <mc:AlternateContent>
          <mc:Choice Requires="wps">
            <w:drawing>
              <wp:anchor distT="0" distB="0" distL="114300" distR="114300" simplePos="0" relativeHeight="251658244" behindDoc="0" locked="0" layoutInCell="1" allowOverlap="1" wp14:anchorId="121918AA" wp14:editId="595B7552">
                <wp:simplePos x="0" y="0"/>
                <wp:positionH relativeFrom="column">
                  <wp:posOffset>1896110</wp:posOffset>
                </wp:positionH>
                <wp:positionV relativeFrom="paragraph">
                  <wp:posOffset>488812</wp:posOffset>
                </wp:positionV>
                <wp:extent cx="1773555" cy="897890"/>
                <wp:effectExtent l="0" t="0" r="226695" b="16510"/>
                <wp:wrapNone/>
                <wp:docPr id="10" name="吹き出し: 四角形 10"/>
                <wp:cNvGraphicFramePr/>
                <a:graphic xmlns:a="http://schemas.openxmlformats.org/drawingml/2006/main">
                  <a:graphicData uri="http://schemas.microsoft.com/office/word/2010/wordprocessingShape">
                    <wps:wsp>
                      <wps:cNvSpPr/>
                      <wps:spPr>
                        <a:xfrm>
                          <a:off x="0" y="0"/>
                          <a:ext cx="1773555" cy="897890"/>
                        </a:xfrm>
                        <a:prstGeom prst="wedgeRectCallout">
                          <a:avLst>
                            <a:gd name="adj1" fmla="val 60389"/>
                            <a:gd name="adj2" fmla="val -1269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80E475" w14:textId="3A3519BE" w:rsidR="002B64DD" w:rsidRPr="00581236" w:rsidRDefault="002B64DD" w:rsidP="002B64DD">
                            <w:pPr>
                              <w:rPr>
                                <w:rFonts w:ascii="Meiryo UI" w:hAnsi="Meiryo UI"/>
                              </w:rPr>
                            </w:pPr>
                            <w:r>
                              <w:rPr>
                                <w:rFonts w:ascii="Meiryo UI" w:hAnsi="Meiryo UI" w:hint="eastAsia"/>
                              </w:rPr>
                              <w:t>ファイルの登録日時と更新日時のタイムスタンプ情報をシステム的に保持しています</w:t>
                            </w:r>
                            <w:r w:rsidR="000D6F47">
                              <w:rPr>
                                <w:rFonts w:ascii="Meiryo UI" w:hAnsi="Meiryo UI"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918AA" id="吹き出し: 四角形 10" o:spid="_x0000_s1028" type="#_x0000_t61" style="position:absolute;margin-left:149.3pt;margin-top:38.5pt;width:139.65pt;height:70.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" adj="23844,8059" fillcolor="#5b9bd5 [3204]" strokecolor="#1f4d78 [1604]" strokeweight="1pt">
                <v:textbox>
                  <w:txbxContent>
                    <w:p w14:paraId="4C80E475" w14:textId="3A3519BE" w:rsidR="002B64DD" w:rsidRPr="00581236" w:rsidRDefault="002B64DD" w:rsidP="002B64DD">
                      <w:pPr>
                        <w:rPr>
                          <w:rFonts w:ascii="Meiryo UI" w:hAnsi="Meiryo UI"/>
                        </w:rPr>
                      </w:pPr>
                      <w:r>
                        <w:rPr>
                          <w:rFonts w:ascii="Meiryo UI" w:hAnsi="Meiryo UI" w:hint="eastAsia"/>
                        </w:rPr>
                        <w:t>ファイルの登録日時と更新日時のタイムスタンプ情報をシステム的に保持しています</w:t>
                      </w:r>
                      <w:r w:rsidR="000D6F47">
                        <w:rPr>
                          <w:rFonts w:ascii="Meiryo UI" w:hAnsi="Meiryo UI" w:hint="eastAsia"/>
                        </w:rPr>
                        <w:t>。</w:t>
                      </w:r>
                    </w:p>
                  </w:txbxContent>
                </v:textbox>
              </v:shape>
            </w:pict>
          </mc:Fallback>
        </mc:AlternateContent>
      </w:r>
      <w:r w:rsidR="002B64DD">
        <w:rPr>
          <w:noProof/>
        </w:rPr>
        <w:drawing>
          <wp:inline distT="0" distB="0" distL="0" distR="0" wp14:anchorId="78A614F9" wp14:editId="60DC3BAC">
            <wp:extent cx="6119495" cy="1412875"/>
            <wp:effectExtent l="19050" t="19050" r="14605" b="158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1412875"/>
                    </a:xfrm>
                    <a:prstGeom prst="rect">
                      <a:avLst/>
                    </a:prstGeom>
                    <a:ln>
                      <a:solidFill>
                        <a:schemeClr val="tx1"/>
                      </a:solidFill>
                    </a:ln>
                  </pic:spPr>
                </pic:pic>
              </a:graphicData>
            </a:graphic>
          </wp:inline>
        </w:drawing>
      </w:r>
    </w:p>
    <w:p w14:paraId="2DF8013A" w14:textId="13766EB7" w:rsidR="00F71B3B" w:rsidRDefault="00BF0476" w:rsidP="00BF0476">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24736B">
        <w:rPr>
          <w:noProof/>
        </w:rPr>
        <w:t>4</w:t>
      </w:r>
      <w:r>
        <w:fldChar w:fldCharType="end"/>
      </w:r>
      <w:r w:rsidR="00515414">
        <w:t xml:space="preserve"> SharePoint Online </w:t>
      </w:r>
      <w:r w:rsidR="00106D69">
        <w:rPr>
          <w:rFonts w:hint="eastAsia"/>
        </w:rPr>
        <w:t>ファイルのタイムスタンプ情報</w:t>
      </w:r>
    </w:p>
    <w:p w14:paraId="1D3DA627" w14:textId="75F4C0B2" w:rsidR="00785A37" w:rsidRDefault="00052CF6">
      <w:pPr>
        <w:widowControl/>
        <w:tabs>
          <w:tab w:val="clear" w:pos="360"/>
          <w:tab w:val="clear" w:pos="720"/>
          <w:tab w:val="clear" w:pos="1080"/>
        </w:tabs>
        <w:topLinePunct w:val="0"/>
        <w:adjustRightInd/>
        <w:spacing w:line="240" w:lineRule="auto"/>
      </w:pPr>
      <w:r>
        <w:br w:type="page"/>
      </w:r>
    </w:p>
    <w:p w14:paraId="49915CAE" w14:textId="5894718A" w:rsidR="00785A37" w:rsidRDefault="00515414">
      <w:pPr>
        <w:widowControl/>
        <w:tabs>
          <w:tab w:val="clear" w:pos="360"/>
          <w:tab w:val="clear" w:pos="720"/>
          <w:tab w:val="clear" w:pos="1080"/>
        </w:tabs>
        <w:topLinePunct w:val="0"/>
        <w:adjustRightInd/>
        <w:spacing w:line="240" w:lineRule="auto"/>
      </w:pPr>
      <w:r>
        <w:rPr>
          <w:noProof/>
        </w:rPr>
        <w:lastRenderedPageBreak/>
        <mc:AlternateContent>
          <mc:Choice Requires="wps">
            <w:drawing>
              <wp:anchor distT="0" distB="0" distL="114300" distR="114300" simplePos="0" relativeHeight="251658259" behindDoc="0" locked="0" layoutInCell="1" allowOverlap="1" wp14:anchorId="51D49A11" wp14:editId="25A71955">
                <wp:simplePos x="0" y="0"/>
                <wp:positionH relativeFrom="column">
                  <wp:posOffset>356870</wp:posOffset>
                </wp:positionH>
                <wp:positionV relativeFrom="paragraph">
                  <wp:posOffset>259715</wp:posOffset>
                </wp:positionV>
                <wp:extent cx="2179955" cy="993140"/>
                <wp:effectExtent l="0" t="0" r="353695" b="16510"/>
                <wp:wrapNone/>
                <wp:docPr id="32" name="吹き出し: 四角形 32"/>
                <wp:cNvGraphicFramePr/>
                <a:graphic xmlns:a="http://schemas.openxmlformats.org/drawingml/2006/main">
                  <a:graphicData uri="http://schemas.microsoft.com/office/word/2010/wordprocessingShape">
                    <wps:wsp>
                      <wps:cNvSpPr/>
                      <wps:spPr>
                        <a:xfrm>
                          <a:off x="0" y="0"/>
                          <a:ext cx="2179955" cy="993140"/>
                        </a:xfrm>
                        <a:prstGeom prst="wedgeRectCallout">
                          <a:avLst>
                            <a:gd name="adj1" fmla="val 64377"/>
                            <a:gd name="adj2" fmla="val 2376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1878E2" w14:textId="2865A012" w:rsidR="00515414" w:rsidRPr="00581236" w:rsidRDefault="00515414" w:rsidP="00515414">
                            <w:pPr>
                              <w:rPr>
                                <w:rFonts w:ascii="Meiryo UI" w:hAnsi="Meiryo UI"/>
                              </w:rPr>
                            </w:pPr>
                            <w:r>
                              <w:rPr>
                                <w:rFonts w:ascii="Meiryo UI" w:hAnsi="Meiryo UI" w:hint="eastAsia"/>
                              </w:rPr>
                              <w:t>S</w:t>
                            </w:r>
                            <w:r>
                              <w:rPr>
                                <w:rFonts w:ascii="Meiryo UI" w:hAnsi="Meiryo UI"/>
                              </w:rPr>
                              <w:t>harePoint Online</w:t>
                            </w:r>
                            <w:r>
                              <w:rPr>
                                <w:rFonts w:ascii="Meiryo UI" w:hAnsi="Meiryo UI" w:hint="eastAsia"/>
                              </w:rPr>
                              <w:t>と同様でファイルを選択し、バージョン履歴のメニューをクリックすることで過去バージョンの情報を確認できます。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49A11" id="吹き出し: 四角形 32" o:spid="_x0000_s1029" type="#_x0000_t61" style="position:absolute;margin-left:28.1pt;margin-top:20.45pt;width:171.65pt;height:78.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" adj="24705,15933" fillcolor="#5b9bd5 [3204]" strokecolor="#1f4d78 [1604]" strokeweight="1pt">
                <v:textbox>
                  <w:txbxContent>
                    <w:p w14:paraId="391878E2" w14:textId="2865A012" w:rsidR="00515414" w:rsidRPr="00581236" w:rsidRDefault="00515414" w:rsidP="00515414">
                      <w:pPr>
                        <w:rPr>
                          <w:rFonts w:ascii="Meiryo UI" w:hAnsi="Meiryo UI"/>
                        </w:rPr>
                      </w:pPr>
                      <w:r>
                        <w:rPr>
                          <w:rFonts w:ascii="Meiryo UI" w:hAnsi="Meiryo UI" w:hint="eastAsia"/>
                        </w:rPr>
                        <w:t>S</w:t>
                      </w:r>
                      <w:r>
                        <w:rPr>
                          <w:rFonts w:ascii="Meiryo UI" w:hAnsi="Meiryo UI"/>
                        </w:rPr>
                        <w:t>harePoint Online</w:t>
                      </w:r>
                      <w:r>
                        <w:rPr>
                          <w:rFonts w:ascii="Meiryo UI" w:hAnsi="Meiryo UI" w:hint="eastAsia"/>
                        </w:rPr>
                        <w:t>と同様でファイルを選択し、バージョン履歴のメニューをクリックすることで過去バージョンの情報を確認できます。</w:t>
                      </w:r>
                    </w:p>
                  </w:txbxContent>
                </v:textbox>
              </v:shape>
            </w:pict>
          </mc:Fallback>
        </mc:AlternateContent>
      </w:r>
      <w:r w:rsidR="00DF111A">
        <w:rPr>
          <w:noProof/>
        </w:rPr>
        <w:drawing>
          <wp:inline distT="0" distB="0" distL="0" distR="0" wp14:anchorId="013E7206" wp14:editId="3BE2E1DB">
            <wp:extent cx="6119495" cy="1346200"/>
            <wp:effectExtent l="19050" t="19050" r="14605" b="2540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9495" cy="1346200"/>
                    </a:xfrm>
                    <a:prstGeom prst="rect">
                      <a:avLst/>
                    </a:prstGeom>
                    <a:ln>
                      <a:solidFill>
                        <a:schemeClr val="tx1"/>
                      </a:solidFill>
                    </a:ln>
                  </pic:spPr>
                </pic:pic>
              </a:graphicData>
            </a:graphic>
          </wp:inline>
        </w:drawing>
      </w:r>
    </w:p>
    <w:p w14:paraId="4E5E8827" w14:textId="61F2ED00" w:rsidR="00DF111A" w:rsidRDefault="007C52FC" w:rsidP="007C52FC">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24736B">
        <w:rPr>
          <w:noProof/>
        </w:rPr>
        <w:t>5</w:t>
      </w:r>
      <w:r>
        <w:fldChar w:fldCharType="end"/>
      </w:r>
      <w:r>
        <w:rPr>
          <w:rFonts w:hint="eastAsia"/>
        </w:rPr>
        <w:t xml:space="preserve"> </w:t>
      </w:r>
      <w:r>
        <w:t>OneDrive for Business</w:t>
      </w:r>
      <w:r w:rsidR="00435365">
        <w:rPr>
          <w:rFonts w:hint="eastAsia"/>
        </w:rPr>
        <w:t>のバージョン管理機能</w:t>
      </w:r>
    </w:p>
    <w:p w14:paraId="01017A9F" w14:textId="30C9C515" w:rsidR="00DF111A" w:rsidRDefault="00DF111A">
      <w:pPr>
        <w:widowControl/>
        <w:tabs>
          <w:tab w:val="clear" w:pos="360"/>
          <w:tab w:val="clear" w:pos="720"/>
          <w:tab w:val="clear" w:pos="1080"/>
        </w:tabs>
        <w:topLinePunct w:val="0"/>
        <w:adjustRightInd/>
        <w:spacing w:line="240" w:lineRule="auto"/>
      </w:pPr>
    </w:p>
    <w:p w14:paraId="479A8D9F" w14:textId="3A9E68B8" w:rsidR="00DF111A" w:rsidRDefault="00EE54E7">
      <w:pPr>
        <w:widowControl/>
        <w:tabs>
          <w:tab w:val="clear" w:pos="360"/>
          <w:tab w:val="clear" w:pos="720"/>
          <w:tab w:val="clear" w:pos="1080"/>
        </w:tabs>
        <w:topLinePunct w:val="0"/>
        <w:adjustRightInd/>
        <w:spacing w:line="240" w:lineRule="auto"/>
      </w:pPr>
      <w:r>
        <w:rPr>
          <w:noProof/>
        </w:rPr>
        <mc:AlternateContent>
          <mc:Choice Requires="wps">
            <w:drawing>
              <wp:anchor distT="0" distB="0" distL="114300" distR="114300" simplePos="0" relativeHeight="251658261" behindDoc="0" locked="0" layoutInCell="1" allowOverlap="1" wp14:anchorId="7FD08D7E" wp14:editId="22CF7644">
                <wp:simplePos x="0" y="0"/>
                <wp:positionH relativeFrom="column">
                  <wp:posOffset>4636769</wp:posOffset>
                </wp:positionH>
                <wp:positionV relativeFrom="paragraph">
                  <wp:posOffset>755015</wp:posOffset>
                </wp:positionV>
                <wp:extent cx="1503045" cy="2823845"/>
                <wp:effectExtent l="19050" t="19050" r="20955" b="14605"/>
                <wp:wrapNone/>
                <wp:docPr id="35" name="正方形/長方形 35"/>
                <wp:cNvGraphicFramePr/>
                <a:graphic xmlns:a="http://schemas.openxmlformats.org/drawingml/2006/main">
                  <a:graphicData uri="http://schemas.microsoft.com/office/word/2010/wordprocessingShape">
                    <wps:wsp>
                      <wps:cNvSpPr/>
                      <wps:spPr>
                        <a:xfrm>
                          <a:off x="0" y="0"/>
                          <a:ext cx="1503045" cy="2823845"/>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37469" id="正方形/長方形 35" o:spid="_x0000_s1026" style="position:absolute;left:0;text-align:left;margin-left:365.1pt;margin-top:59.45pt;width:118.35pt;height:222.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" filled="f" strokecolor="red" strokeweight="2.25pt">
                <v:stroke joinstyle="round"/>
              </v:rect>
            </w:pict>
          </mc:Fallback>
        </mc:AlternateContent>
      </w:r>
      <w:r>
        <w:rPr>
          <w:noProof/>
        </w:rPr>
        <mc:AlternateContent>
          <mc:Choice Requires="wps">
            <w:drawing>
              <wp:anchor distT="0" distB="0" distL="114300" distR="114300" simplePos="0" relativeHeight="251658260" behindDoc="0" locked="0" layoutInCell="1" allowOverlap="1" wp14:anchorId="764D238D" wp14:editId="2C45D6F6">
                <wp:simplePos x="0" y="0"/>
                <wp:positionH relativeFrom="column">
                  <wp:posOffset>1677670</wp:posOffset>
                </wp:positionH>
                <wp:positionV relativeFrom="paragraph">
                  <wp:posOffset>1542415</wp:posOffset>
                </wp:positionV>
                <wp:extent cx="2440305" cy="993140"/>
                <wp:effectExtent l="0" t="0" r="398145" b="16510"/>
                <wp:wrapNone/>
                <wp:docPr id="34" name="吹き出し: 四角形 34"/>
                <wp:cNvGraphicFramePr/>
                <a:graphic xmlns:a="http://schemas.openxmlformats.org/drawingml/2006/main">
                  <a:graphicData uri="http://schemas.microsoft.com/office/word/2010/wordprocessingShape">
                    <wps:wsp>
                      <wps:cNvSpPr/>
                      <wps:spPr>
                        <a:xfrm>
                          <a:off x="0" y="0"/>
                          <a:ext cx="2440305" cy="993140"/>
                        </a:xfrm>
                        <a:prstGeom prst="wedgeRectCallout">
                          <a:avLst>
                            <a:gd name="adj1" fmla="val 64377"/>
                            <a:gd name="adj2" fmla="val 2376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49473E" w14:textId="5E55F027" w:rsidR="00EE54E7" w:rsidRPr="00581236" w:rsidRDefault="00EE54E7" w:rsidP="00EE54E7">
                            <w:pPr>
                              <w:rPr>
                                <w:rFonts w:ascii="Meiryo UI" w:hAnsi="Meiryo UI"/>
                              </w:rPr>
                            </w:pPr>
                            <w:r>
                              <w:rPr>
                                <w:rFonts w:ascii="Meiryo UI" w:hAnsi="Meiryo UI" w:hint="eastAsia"/>
                              </w:rPr>
                              <w:t>ファイルを選択し、詳細のメニューをクリックすることで更新日時のタイムスタンプや対象ファイルのアクティビティ情報を取得できます。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D238D" id="吹き出し: 四角形 34" o:spid="_x0000_s1030" type="#_x0000_t61" style="position:absolute;margin-left:132.1pt;margin-top:121.45pt;width:192.15pt;height:78.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" adj="24705,15933" fillcolor="#5b9bd5 [3204]" strokecolor="#1f4d78 [1604]" strokeweight="1pt">
                <v:textbox>
                  <w:txbxContent>
                    <w:p w14:paraId="4349473E" w14:textId="5E55F027" w:rsidR="00EE54E7" w:rsidRPr="00581236" w:rsidRDefault="00EE54E7" w:rsidP="00EE54E7">
                      <w:pPr>
                        <w:rPr>
                          <w:rFonts w:ascii="Meiryo UI" w:hAnsi="Meiryo UI"/>
                        </w:rPr>
                      </w:pPr>
                      <w:r>
                        <w:rPr>
                          <w:rFonts w:ascii="Meiryo UI" w:hAnsi="Meiryo UI" w:hint="eastAsia"/>
                        </w:rPr>
                        <w:t>ファイルを選択し、詳細のメニューをクリックすることで更新日時のタイムスタンプや対象ファイルのアクティビティ情報を取得できます。</w:t>
                      </w:r>
                    </w:p>
                  </w:txbxContent>
                </v:textbox>
              </v:shape>
            </w:pict>
          </mc:Fallback>
        </mc:AlternateContent>
      </w:r>
      <w:r w:rsidR="001D280D">
        <w:rPr>
          <w:noProof/>
        </w:rPr>
        <w:drawing>
          <wp:inline distT="0" distB="0" distL="0" distR="0" wp14:anchorId="5ADCA1ED" wp14:editId="7432E4E2">
            <wp:extent cx="6119495" cy="3490595"/>
            <wp:effectExtent l="19050" t="19050" r="14605" b="1460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3490595"/>
                    </a:xfrm>
                    <a:prstGeom prst="rect">
                      <a:avLst/>
                    </a:prstGeom>
                    <a:ln>
                      <a:solidFill>
                        <a:schemeClr val="tx1"/>
                      </a:solidFill>
                    </a:ln>
                  </pic:spPr>
                </pic:pic>
              </a:graphicData>
            </a:graphic>
          </wp:inline>
        </w:drawing>
      </w:r>
    </w:p>
    <w:p w14:paraId="57B44D8E" w14:textId="5453EEF2" w:rsidR="00D44E68" w:rsidRDefault="00435365" w:rsidP="00435365">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24736B">
        <w:rPr>
          <w:noProof/>
        </w:rPr>
        <w:t>6</w:t>
      </w:r>
      <w:r>
        <w:fldChar w:fldCharType="end"/>
      </w:r>
      <w:r>
        <w:t xml:space="preserve"> OneDrive for Business</w:t>
      </w:r>
      <w:r>
        <w:rPr>
          <w:rFonts w:hint="eastAsia"/>
        </w:rPr>
        <w:t>のファイルのタイムスタンプ情報</w:t>
      </w:r>
    </w:p>
    <w:p w14:paraId="1BAEF521" w14:textId="7FDF66C4" w:rsidR="00374F86" w:rsidRDefault="00374F86" w:rsidP="00052CF6">
      <w:pPr>
        <w:widowControl/>
        <w:tabs>
          <w:tab w:val="clear" w:pos="360"/>
          <w:tab w:val="clear" w:pos="720"/>
          <w:tab w:val="clear" w:pos="1080"/>
        </w:tabs>
        <w:topLinePunct w:val="0"/>
        <w:adjustRightInd/>
        <w:spacing w:line="240" w:lineRule="auto"/>
      </w:pPr>
    </w:p>
    <w:p w14:paraId="40E0596E" w14:textId="2C0FEC3B" w:rsidR="00374F86" w:rsidRDefault="00490833" w:rsidP="00052CF6">
      <w:pPr>
        <w:widowControl/>
        <w:tabs>
          <w:tab w:val="clear" w:pos="360"/>
          <w:tab w:val="clear" w:pos="720"/>
          <w:tab w:val="clear" w:pos="1080"/>
        </w:tabs>
        <w:topLinePunct w:val="0"/>
        <w:adjustRightInd/>
        <w:spacing w:line="240" w:lineRule="auto"/>
      </w:pPr>
      <w:r>
        <w:rPr>
          <w:noProof/>
        </w:rPr>
        <mc:AlternateContent>
          <mc:Choice Requires="wps">
            <w:drawing>
              <wp:anchor distT="0" distB="0" distL="114300" distR="114300" simplePos="0" relativeHeight="251658263" behindDoc="0" locked="0" layoutInCell="1" allowOverlap="1" wp14:anchorId="3F08E13D" wp14:editId="13B60E0B">
                <wp:simplePos x="0" y="0"/>
                <wp:positionH relativeFrom="column">
                  <wp:posOffset>954250</wp:posOffset>
                </wp:positionH>
                <wp:positionV relativeFrom="paragraph">
                  <wp:posOffset>538588</wp:posOffset>
                </wp:positionV>
                <wp:extent cx="3505548" cy="955040"/>
                <wp:effectExtent l="0" t="0" r="400050" b="16510"/>
                <wp:wrapNone/>
                <wp:docPr id="39" name="吹き出し: 四角形 39"/>
                <wp:cNvGraphicFramePr/>
                <a:graphic xmlns:a="http://schemas.openxmlformats.org/drawingml/2006/main">
                  <a:graphicData uri="http://schemas.microsoft.com/office/word/2010/wordprocessingShape">
                    <wps:wsp>
                      <wps:cNvSpPr/>
                      <wps:spPr>
                        <a:xfrm>
                          <a:off x="0" y="0"/>
                          <a:ext cx="3505548" cy="955040"/>
                        </a:xfrm>
                        <a:prstGeom prst="wedgeRectCallout">
                          <a:avLst>
                            <a:gd name="adj1" fmla="val 60229"/>
                            <a:gd name="adj2" fmla="val -3806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2D3323" w14:textId="6F252474" w:rsidR="001C6F15" w:rsidRPr="00581236" w:rsidRDefault="001C6F15" w:rsidP="001C6F15">
                            <w:pPr>
                              <w:rPr>
                                <w:rFonts w:ascii="Meiryo UI" w:hAnsi="Meiryo UI"/>
                              </w:rPr>
                            </w:pPr>
                            <w:r>
                              <w:rPr>
                                <w:rFonts w:ascii="Meiryo UI" w:hAnsi="Meiryo UI" w:hint="eastAsia"/>
                              </w:rPr>
                              <w:t>ファイルタブを選択し、「S</w:t>
                            </w:r>
                            <w:r>
                              <w:rPr>
                                <w:rFonts w:ascii="Meiryo UI" w:hAnsi="Meiryo UI"/>
                              </w:rPr>
                              <w:t>harePoint</w:t>
                            </w:r>
                            <w:r>
                              <w:rPr>
                                <w:rFonts w:ascii="Meiryo UI" w:hAnsi="Meiryo UI" w:hint="eastAsia"/>
                              </w:rPr>
                              <w:t>で開く」をクリックするとT</w:t>
                            </w:r>
                            <w:r>
                              <w:rPr>
                                <w:rFonts w:ascii="Meiryo UI" w:hAnsi="Meiryo UI"/>
                              </w:rPr>
                              <w:t>eams</w:t>
                            </w:r>
                            <w:r>
                              <w:rPr>
                                <w:rFonts w:ascii="Meiryo UI" w:hAnsi="Meiryo UI" w:hint="eastAsia"/>
                              </w:rPr>
                              <w:t>に紐づいているサイトのライブラリに遷移します。</w:t>
                            </w:r>
                            <w:r w:rsidR="003C77D1">
                              <w:rPr>
                                <w:rFonts w:ascii="Meiryo UI" w:hAnsi="Meiryo UI" w:hint="eastAsia"/>
                              </w:rPr>
                              <w:t>S</w:t>
                            </w:r>
                            <w:r w:rsidR="003C77D1">
                              <w:rPr>
                                <w:rFonts w:ascii="Meiryo UI" w:hAnsi="Meiryo UI"/>
                              </w:rPr>
                              <w:t>harePoint Online</w:t>
                            </w:r>
                            <w:r w:rsidR="003C77D1">
                              <w:rPr>
                                <w:rFonts w:ascii="Meiryo UI" w:hAnsi="Meiryo UI" w:hint="eastAsia"/>
                              </w:rPr>
                              <w:t>への</w:t>
                            </w:r>
                            <w:r w:rsidR="00490833">
                              <w:rPr>
                                <w:rFonts w:ascii="Meiryo UI" w:hAnsi="Meiryo UI" w:hint="eastAsia"/>
                              </w:rPr>
                              <w:t>遷移後は図</w:t>
                            </w:r>
                            <w:r w:rsidR="00954B7F">
                              <w:rPr>
                                <w:rFonts w:ascii="Meiryo UI" w:hAnsi="Meiryo UI"/>
                              </w:rPr>
                              <w:t>2</w:t>
                            </w:r>
                            <w:r w:rsidR="00490833">
                              <w:rPr>
                                <w:rFonts w:ascii="Meiryo UI" w:hAnsi="Meiryo UI" w:hint="eastAsia"/>
                              </w:rPr>
                              <w:t>や図</w:t>
                            </w:r>
                            <w:r w:rsidR="00954B7F">
                              <w:rPr>
                                <w:rFonts w:ascii="Meiryo UI" w:hAnsi="Meiryo UI" w:hint="eastAsia"/>
                              </w:rPr>
                              <w:t>4</w:t>
                            </w:r>
                            <w:r w:rsidR="00490833">
                              <w:rPr>
                                <w:rFonts w:ascii="Meiryo UI" w:hAnsi="Meiryo UI" w:hint="eastAsia"/>
                              </w:rPr>
                              <w:t>のように、過去バージョンの確認やファイルのタイムスタンプ情報の確認ができます。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8E13D" id="吹き出し: 四角形 39" o:spid="_x0000_s1031" type="#_x0000_t61" style="position:absolute;margin-left:75.15pt;margin-top:42.4pt;width:276.05pt;height:75.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" adj="23809,2578" fillcolor="#5b9bd5 [3204]" strokecolor="#1f4d78 [1604]" strokeweight="1pt">
                <v:textbox>
                  <w:txbxContent>
                    <w:p w14:paraId="462D3323" w14:textId="6F252474" w:rsidR="001C6F15" w:rsidRPr="00581236" w:rsidRDefault="001C6F15" w:rsidP="001C6F15">
                      <w:pPr>
                        <w:rPr>
                          <w:rFonts w:ascii="Meiryo UI" w:hAnsi="Meiryo UI"/>
                        </w:rPr>
                      </w:pPr>
                      <w:r>
                        <w:rPr>
                          <w:rFonts w:ascii="Meiryo UI" w:hAnsi="Meiryo UI" w:hint="eastAsia"/>
                        </w:rPr>
                        <w:t>ファイルタブを選択し、「S</w:t>
                      </w:r>
                      <w:r>
                        <w:rPr>
                          <w:rFonts w:ascii="Meiryo UI" w:hAnsi="Meiryo UI"/>
                        </w:rPr>
                        <w:t>harePoint</w:t>
                      </w:r>
                      <w:r>
                        <w:rPr>
                          <w:rFonts w:ascii="Meiryo UI" w:hAnsi="Meiryo UI" w:hint="eastAsia"/>
                        </w:rPr>
                        <w:t>で開く」をクリックするとT</w:t>
                      </w:r>
                      <w:r>
                        <w:rPr>
                          <w:rFonts w:ascii="Meiryo UI" w:hAnsi="Meiryo UI"/>
                        </w:rPr>
                        <w:t>eams</w:t>
                      </w:r>
                      <w:r>
                        <w:rPr>
                          <w:rFonts w:ascii="Meiryo UI" w:hAnsi="Meiryo UI" w:hint="eastAsia"/>
                        </w:rPr>
                        <w:t>に紐づいているサイトのライブラリに遷移します。</w:t>
                      </w:r>
                      <w:r w:rsidR="003C77D1">
                        <w:rPr>
                          <w:rFonts w:ascii="Meiryo UI" w:hAnsi="Meiryo UI" w:hint="eastAsia"/>
                        </w:rPr>
                        <w:t>S</w:t>
                      </w:r>
                      <w:r w:rsidR="003C77D1">
                        <w:rPr>
                          <w:rFonts w:ascii="Meiryo UI" w:hAnsi="Meiryo UI"/>
                        </w:rPr>
                        <w:t>harePoint Online</w:t>
                      </w:r>
                      <w:r w:rsidR="003C77D1">
                        <w:rPr>
                          <w:rFonts w:ascii="Meiryo UI" w:hAnsi="Meiryo UI" w:hint="eastAsia"/>
                        </w:rPr>
                        <w:t>への</w:t>
                      </w:r>
                      <w:r w:rsidR="00490833">
                        <w:rPr>
                          <w:rFonts w:ascii="Meiryo UI" w:hAnsi="Meiryo UI" w:hint="eastAsia"/>
                        </w:rPr>
                        <w:t>遷移後は図</w:t>
                      </w:r>
                      <w:r w:rsidR="00954B7F">
                        <w:rPr>
                          <w:rFonts w:ascii="Meiryo UI" w:hAnsi="Meiryo UI"/>
                        </w:rPr>
                        <w:t>2</w:t>
                      </w:r>
                      <w:r w:rsidR="00490833">
                        <w:rPr>
                          <w:rFonts w:ascii="Meiryo UI" w:hAnsi="Meiryo UI" w:hint="eastAsia"/>
                        </w:rPr>
                        <w:t>や図</w:t>
                      </w:r>
                      <w:r w:rsidR="00954B7F">
                        <w:rPr>
                          <w:rFonts w:ascii="Meiryo UI" w:hAnsi="Meiryo UI" w:hint="eastAsia"/>
                        </w:rPr>
                        <w:t>4</w:t>
                      </w:r>
                      <w:r w:rsidR="00490833">
                        <w:rPr>
                          <w:rFonts w:ascii="Meiryo UI" w:hAnsi="Meiryo UI" w:hint="eastAsia"/>
                        </w:rPr>
                        <w:t>のように、過去バージョンの確認やファイルのタイムスタンプ情報の確認ができます。</w:t>
                      </w:r>
                    </w:p>
                  </w:txbxContent>
                </v:textbox>
              </v:shape>
            </w:pict>
          </mc:Fallback>
        </mc:AlternateContent>
      </w:r>
      <w:r w:rsidR="001C6F15">
        <w:rPr>
          <w:noProof/>
        </w:rPr>
        <mc:AlternateContent>
          <mc:Choice Requires="wps">
            <w:drawing>
              <wp:anchor distT="0" distB="0" distL="114300" distR="114300" simplePos="0" relativeHeight="251658264" behindDoc="0" locked="0" layoutInCell="1" allowOverlap="1" wp14:anchorId="7B51AF2C" wp14:editId="383EF7B0">
                <wp:simplePos x="0" y="0"/>
                <wp:positionH relativeFrom="column">
                  <wp:posOffset>2319020</wp:posOffset>
                </wp:positionH>
                <wp:positionV relativeFrom="paragraph">
                  <wp:posOffset>218440</wp:posOffset>
                </wp:positionV>
                <wp:extent cx="401955" cy="242570"/>
                <wp:effectExtent l="19050" t="19050" r="17145" b="24130"/>
                <wp:wrapNone/>
                <wp:docPr id="40" name="正方形/長方形 40"/>
                <wp:cNvGraphicFramePr/>
                <a:graphic xmlns:a="http://schemas.openxmlformats.org/drawingml/2006/main">
                  <a:graphicData uri="http://schemas.microsoft.com/office/word/2010/wordprocessingShape">
                    <wps:wsp>
                      <wps:cNvSpPr/>
                      <wps:spPr>
                        <a:xfrm>
                          <a:off x="0" y="0"/>
                          <a:ext cx="401955" cy="242570"/>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A9059" id="正方形/長方形 40" o:spid="_x0000_s1026" style="position:absolute;left:0;text-align:left;margin-left:182.6pt;margin-top:17.2pt;width:31.65pt;height:19.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" filled="f" strokecolor="red" strokeweight="2.25pt">
                <v:stroke joinstyle="round"/>
              </v:rect>
            </w:pict>
          </mc:Fallback>
        </mc:AlternateContent>
      </w:r>
      <w:r w:rsidR="00347E9D">
        <w:rPr>
          <w:noProof/>
        </w:rPr>
        <mc:AlternateContent>
          <mc:Choice Requires="wps">
            <w:drawing>
              <wp:anchor distT="0" distB="0" distL="114300" distR="114300" simplePos="0" relativeHeight="251658262" behindDoc="0" locked="0" layoutInCell="1" allowOverlap="1" wp14:anchorId="2F9FC9E2" wp14:editId="624A8174">
                <wp:simplePos x="0" y="0"/>
                <wp:positionH relativeFrom="column">
                  <wp:posOffset>4928870</wp:posOffset>
                </wp:positionH>
                <wp:positionV relativeFrom="paragraph">
                  <wp:posOffset>456565</wp:posOffset>
                </wp:positionV>
                <wp:extent cx="626745" cy="194945"/>
                <wp:effectExtent l="19050" t="19050" r="20955" b="14605"/>
                <wp:wrapNone/>
                <wp:docPr id="38" name="正方形/長方形 38"/>
                <wp:cNvGraphicFramePr/>
                <a:graphic xmlns:a="http://schemas.openxmlformats.org/drawingml/2006/main">
                  <a:graphicData uri="http://schemas.microsoft.com/office/word/2010/wordprocessingShape">
                    <wps:wsp>
                      <wps:cNvSpPr/>
                      <wps:spPr>
                        <a:xfrm>
                          <a:off x="0" y="0"/>
                          <a:ext cx="626745" cy="194945"/>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E25C8" id="正方形/長方形 38" o:spid="_x0000_s1026" style="position:absolute;left:0;text-align:left;margin-left:388.1pt;margin-top:35.95pt;width:49.35pt;height:15.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" filled="f" strokecolor="red" strokeweight="2.25pt">
                <v:stroke joinstyle="round"/>
              </v:rect>
            </w:pict>
          </mc:Fallback>
        </mc:AlternateContent>
      </w:r>
      <w:r w:rsidR="00347E9D">
        <w:rPr>
          <w:noProof/>
        </w:rPr>
        <w:drawing>
          <wp:inline distT="0" distB="0" distL="0" distR="0" wp14:anchorId="77C7F157" wp14:editId="1B3E5430">
            <wp:extent cx="6119495" cy="1564640"/>
            <wp:effectExtent l="19050" t="19050" r="14605" b="1651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9495" cy="1564640"/>
                    </a:xfrm>
                    <a:prstGeom prst="rect">
                      <a:avLst/>
                    </a:prstGeom>
                    <a:ln>
                      <a:solidFill>
                        <a:schemeClr val="tx1"/>
                      </a:solidFill>
                    </a:ln>
                  </pic:spPr>
                </pic:pic>
              </a:graphicData>
            </a:graphic>
          </wp:inline>
        </w:drawing>
      </w:r>
    </w:p>
    <w:p w14:paraId="4669325D" w14:textId="6F7D9AFE" w:rsidR="00347E9D" w:rsidRDefault="00435365" w:rsidP="00435365">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24736B">
        <w:rPr>
          <w:noProof/>
        </w:rPr>
        <w:t>7</w:t>
      </w:r>
      <w:r>
        <w:fldChar w:fldCharType="end"/>
      </w:r>
      <w:r>
        <w:t xml:space="preserve"> Teams</w:t>
      </w:r>
      <w:r>
        <w:rPr>
          <w:rFonts w:hint="eastAsia"/>
        </w:rPr>
        <w:t>から関連する</w:t>
      </w:r>
      <w:r>
        <w:rPr>
          <w:rFonts w:hint="eastAsia"/>
        </w:rPr>
        <w:t>S</w:t>
      </w:r>
      <w:r>
        <w:t>harePoint Online</w:t>
      </w:r>
      <w:r>
        <w:rPr>
          <w:rFonts w:hint="eastAsia"/>
        </w:rPr>
        <w:t>のサイトを開く方法</w:t>
      </w:r>
    </w:p>
    <w:p w14:paraId="30D014EC" w14:textId="77777777" w:rsidR="00347E9D" w:rsidRDefault="00347E9D" w:rsidP="00052CF6">
      <w:pPr>
        <w:widowControl/>
        <w:tabs>
          <w:tab w:val="clear" w:pos="360"/>
          <w:tab w:val="clear" w:pos="720"/>
          <w:tab w:val="clear" w:pos="1080"/>
        </w:tabs>
        <w:topLinePunct w:val="0"/>
        <w:adjustRightInd/>
        <w:spacing w:line="240" w:lineRule="auto"/>
      </w:pPr>
    </w:p>
    <w:p w14:paraId="69D5370B" w14:textId="0679BDBE" w:rsidR="00D5779A" w:rsidRDefault="00D44E68" w:rsidP="004E506C">
      <w:pPr>
        <w:pStyle w:val="30"/>
        <w:numPr>
          <w:ilvl w:val="2"/>
          <w:numId w:val="21"/>
        </w:numPr>
      </w:pPr>
      <w:bookmarkStart w:id="22" w:name="_相互関連性の確保"/>
      <w:bookmarkStart w:id="23" w:name="_Toc99015625"/>
      <w:bookmarkEnd w:id="22"/>
      <w:r>
        <w:rPr>
          <w:rFonts w:hint="eastAsia"/>
        </w:rPr>
        <w:lastRenderedPageBreak/>
        <w:t>相互関連性の確保</w:t>
      </w:r>
      <w:bookmarkEnd w:id="23"/>
    </w:p>
    <w:p w14:paraId="1BFA9793" w14:textId="77777777" w:rsidR="005D736C" w:rsidRPr="005D736C" w:rsidRDefault="005D736C" w:rsidP="005D736C">
      <w:pPr>
        <w:rPr>
          <w:lang w:val="x-none" w:bidi="he-IL"/>
        </w:rPr>
      </w:pPr>
      <w:r w:rsidRPr="005D736C">
        <w:rPr>
          <w:rFonts w:hint="eastAsia"/>
          <w:lang w:val="x-none" w:bidi="he-IL"/>
        </w:rPr>
        <w:t>【電子帳簿保存法要件】</w:t>
      </w:r>
    </w:p>
    <w:p w14:paraId="77959593" w14:textId="68E152D6" w:rsidR="005D736C" w:rsidRPr="005846EB" w:rsidRDefault="005846EB" w:rsidP="005846EB">
      <w:pPr>
        <w:pStyle w:val="afffc"/>
        <w:numPr>
          <w:ilvl w:val="0"/>
          <w:numId w:val="18"/>
        </w:numPr>
        <w:ind w:leftChars="0"/>
        <w:rPr>
          <w:lang w:val="x-none" w:bidi="he-IL"/>
        </w:rPr>
      </w:pPr>
      <w:r w:rsidRPr="005846EB">
        <w:rPr>
          <w:rFonts w:hint="eastAsia"/>
          <w:lang w:val="x-none" w:bidi="he-IL"/>
        </w:rPr>
        <w:t>帳簿に係る電磁的記録の記録事項とその帳簿に関連する他の帳簿の記録事項との間において、相互にその関連性を確認できるようにしておくこと</w:t>
      </w:r>
    </w:p>
    <w:p w14:paraId="40982AED" w14:textId="77777777" w:rsidR="005D736C" w:rsidRPr="005D736C" w:rsidRDefault="005D736C" w:rsidP="005D736C">
      <w:pPr>
        <w:rPr>
          <w:lang w:val="x-none" w:bidi="he-IL"/>
        </w:rPr>
      </w:pPr>
    </w:p>
    <w:p w14:paraId="28B3B01F" w14:textId="60CE28F9" w:rsidR="005D736C" w:rsidRPr="005D736C" w:rsidRDefault="005D736C" w:rsidP="005D736C">
      <w:pPr>
        <w:rPr>
          <w:lang w:val="x-none" w:bidi="he-IL"/>
        </w:rPr>
      </w:pPr>
      <w:r w:rsidRPr="005D736C">
        <w:rPr>
          <w:rFonts w:hint="eastAsia"/>
          <w:lang w:val="x-none" w:bidi="he-IL"/>
        </w:rPr>
        <w:t>【</w:t>
      </w:r>
      <w:r w:rsidR="00606004" w:rsidRPr="00606004">
        <w:rPr>
          <w:rFonts w:hint="eastAsia"/>
          <w:lang w:val="x-none" w:bidi="he-IL"/>
        </w:rPr>
        <w:t>Microsoft 365</w:t>
      </w:r>
      <w:r w:rsidR="00244915">
        <w:rPr>
          <w:rFonts w:hint="eastAsia"/>
          <w:lang w:val="x-none" w:bidi="he-IL"/>
        </w:rPr>
        <w:t>の</w:t>
      </w:r>
      <w:r w:rsidRPr="005D736C">
        <w:rPr>
          <w:rFonts w:hint="eastAsia"/>
          <w:lang w:val="x-none" w:bidi="he-IL"/>
        </w:rPr>
        <w:t>関連機能】</w:t>
      </w:r>
    </w:p>
    <w:p w14:paraId="10786FEE" w14:textId="6B55F51A" w:rsidR="005D736C" w:rsidRPr="005D736C" w:rsidRDefault="00F93460" w:rsidP="008709D2">
      <w:pPr>
        <w:ind w:firstLineChars="100" w:firstLine="200"/>
        <w:rPr>
          <w:lang w:val="x-none" w:bidi="he-IL"/>
        </w:rPr>
      </w:pPr>
      <w:r>
        <w:rPr>
          <w:rFonts w:hint="eastAsia"/>
          <w:lang w:val="x-none" w:bidi="he-IL"/>
        </w:rPr>
        <w:t>S</w:t>
      </w:r>
      <w:r>
        <w:rPr>
          <w:lang w:val="x-none" w:bidi="he-IL"/>
        </w:rPr>
        <w:t>harePoint Online</w:t>
      </w:r>
      <w:r>
        <w:rPr>
          <w:rFonts w:hint="eastAsia"/>
          <w:lang w:val="x-none" w:bidi="he-IL"/>
        </w:rPr>
        <w:t>ではファイルに</w:t>
      </w:r>
      <w:r w:rsidR="004B5942">
        <w:rPr>
          <w:rFonts w:hint="eastAsia"/>
          <w:lang w:val="x-none" w:bidi="he-IL"/>
        </w:rPr>
        <w:t>プロパティの値</w:t>
      </w:r>
      <w:r>
        <w:rPr>
          <w:rFonts w:hint="eastAsia"/>
          <w:lang w:val="x-none" w:bidi="he-IL"/>
        </w:rPr>
        <w:t>を持たせることができるため、</w:t>
      </w:r>
      <w:r w:rsidR="00782C33">
        <w:rPr>
          <w:rFonts w:hint="eastAsia"/>
          <w:lang w:val="x-none" w:bidi="he-IL"/>
        </w:rPr>
        <w:t>カテゴリなどの</w:t>
      </w:r>
      <w:r w:rsidR="004B5942">
        <w:rPr>
          <w:rFonts w:hint="eastAsia"/>
          <w:lang w:val="x-none" w:bidi="he-IL"/>
        </w:rPr>
        <w:t>プロパティ情報（列）</w:t>
      </w:r>
      <w:r w:rsidR="00782C33">
        <w:rPr>
          <w:rFonts w:hint="eastAsia"/>
          <w:lang w:val="x-none" w:bidi="he-IL"/>
        </w:rPr>
        <w:t>を作成し</w:t>
      </w:r>
      <w:r w:rsidR="004B5942">
        <w:rPr>
          <w:rFonts w:hint="eastAsia"/>
          <w:lang w:val="x-none" w:bidi="he-IL"/>
        </w:rPr>
        <w:t>、</w:t>
      </w:r>
      <w:r w:rsidR="00782C33">
        <w:rPr>
          <w:rFonts w:hint="eastAsia"/>
          <w:lang w:val="x-none" w:bidi="he-IL"/>
        </w:rPr>
        <w:t>関連性を持たせることが可能となります</w:t>
      </w:r>
      <w:r w:rsidR="002574B0">
        <w:rPr>
          <w:rFonts w:hint="eastAsia"/>
          <w:lang w:val="x-none" w:bidi="he-IL"/>
        </w:rPr>
        <w:t>（</w:t>
      </w:r>
      <w:r w:rsidR="00606004">
        <w:rPr>
          <w:rFonts w:hint="eastAsia"/>
          <w:lang w:val="x-none" w:bidi="he-IL"/>
        </w:rPr>
        <w:t>図</w:t>
      </w:r>
      <w:r w:rsidR="00097DD4">
        <w:rPr>
          <w:lang w:val="x-none" w:bidi="he-IL"/>
        </w:rPr>
        <w:t>8</w:t>
      </w:r>
      <w:r w:rsidR="00606004">
        <w:rPr>
          <w:rFonts w:hint="eastAsia"/>
          <w:lang w:val="x-none" w:bidi="he-IL"/>
        </w:rPr>
        <w:t>を参照</w:t>
      </w:r>
      <w:r w:rsidR="002574B0">
        <w:rPr>
          <w:rFonts w:hint="eastAsia"/>
          <w:lang w:val="x-none" w:bidi="he-IL"/>
        </w:rPr>
        <w:t>）</w:t>
      </w:r>
      <w:r w:rsidR="00782C33">
        <w:rPr>
          <w:rFonts w:hint="eastAsia"/>
          <w:lang w:val="x-none" w:bidi="he-IL"/>
        </w:rPr>
        <w:t>。</w:t>
      </w:r>
      <w:r w:rsidR="00D74211">
        <w:rPr>
          <w:rFonts w:hint="eastAsia"/>
          <w:lang w:val="x-none" w:bidi="he-IL"/>
        </w:rPr>
        <w:t>O</w:t>
      </w:r>
      <w:r w:rsidR="00D74211">
        <w:rPr>
          <w:lang w:val="x-none" w:bidi="he-IL"/>
        </w:rPr>
        <w:t>neDrive for Business</w:t>
      </w:r>
      <w:r w:rsidR="00D74211">
        <w:rPr>
          <w:rFonts w:hint="eastAsia"/>
          <w:lang w:val="x-none" w:bidi="he-IL"/>
        </w:rPr>
        <w:t xml:space="preserve"> </w:t>
      </w:r>
      <w:r w:rsidR="00D74211">
        <w:rPr>
          <w:rFonts w:hint="eastAsia"/>
          <w:lang w:val="x-none" w:bidi="he-IL"/>
        </w:rPr>
        <w:t>に</w:t>
      </w:r>
      <w:r w:rsidR="00472749">
        <w:rPr>
          <w:rFonts w:hint="eastAsia"/>
          <w:lang w:val="x-none" w:bidi="he-IL"/>
        </w:rPr>
        <w:t>ついては、古い設定画面経由で</w:t>
      </w:r>
      <w:r w:rsidR="00472749">
        <w:rPr>
          <w:rFonts w:hint="eastAsia"/>
          <w:lang w:val="x-none" w:bidi="he-IL"/>
        </w:rPr>
        <w:t>S</w:t>
      </w:r>
      <w:r w:rsidR="00472749">
        <w:rPr>
          <w:lang w:val="x-none" w:bidi="he-IL"/>
        </w:rPr>
        <w:t>harePoint Online</w:t>
      </w:r>
      <w:r w:rsidR="00472749">
        <w:rPr>
          <w:rFonts w:hint="eastAsia"/>
          <w:lang w:val="x-none" w:bidi="he-IL"/>
        </w:rPr>
        <w:t>と</w:t>
      </w:r>
      <w:r w:rsidR="00587F32">
        <w:rPr>
          <w:rFonts w:hint="eastAsia"/>
          <w:lang w:val="x-none" w:bidi="he-IL"/>
        </w:rPr>
        <w:t>同様の</w:t>
      </w:r>
      <w:r w:rsidR="00472749">
        <w:rPr>
          <w:rFonts w:hint="eastAsia"/>
          <w:lang w:val="x-none" w:bidi="he-IL"/>
        </w:rPr>
        <w:t>列の</w:t>
      </w:r>
      <w:r w:rsidR="00587F32">
        <w:rPr>
          <w:rFonts w:hint="eastAsia"/>
          <w:lang w:val="x-none" w:bidi="he-IL"/>
        </w:rPr>
        <w:t>作成が</w:t>
      </w:r>
      <w:r w:rsidR="005D5618">
        <w:rPr>
          <w:rFonts w:hint="eastAsia"/>
          <w:lang w:val="x-none" w:bidi="he-IL"/>
        </w:rPr>
        <w:t>できます</w:t>
      </w:r>
      <w:r w:rsidR="00EA72C4">
        <w:rPr>
          <w:rFonts w:hint="eastAsia"/>
          <w:lang w:val="x-none" w:bidi="he-IL"/>
        </w:rPr>
        <w:t>（</w:t>
      </w:r>
      <w:r w:rsidR="005D5618">
        <w:rPr>
          <w:rFonts w:hint="eastAsia"/>
          <w:lang w:val="x-none" w:bidi="he-IL"/>
        </w:rPr>
        <w:t>図</w:t>
      </w:r>
      <w:r w:rsidR="008709D2">
        <w:rPr>
          <w:rFonts w:hint="eastAsia"/>
          <w:lang w:val="x-none" w:bidi="he-IL"/>
        </w:rPr>
        <w:t>9</w:t>
      </w:r>
      <w:r w:rsidR="008709D2">
        <w:rPr>
          <w:rFonts w:hint="eastAsia"/>
          <w:lang w:val="x-none" w:bidi="he-IL"/>
        </w:rPr>
        <w:t>、図</w:t>
      </w:r>
      <w:r w:rsidR="008709D2">
        <w:rPr>
          <w:rFonts w:hint="eastAsia"/>
          <w:lang w:val="x-none" w:bidi="he-IL"/>
        </w:rPr>
        <w:t>1</w:t>
      </w:r>
      <w:r w:rsidR="008709D2">
        <w:rPr>
          <w:lang w:val="x-none" w:bidi="he-IL"/>
        </w:rPr>
        <w:t>0</w:t>
      </w:r>
      <w:r w:rsidR="005D5618">
        <w:rPr>
          <w:rFonts w:hint="eastAsia"/>
          <w:lang w:val="x-none" w:bidi="he-IL"/>
        </w:rPr>
        <w:t>を参照</w:t>
      </w:r>
      <w:r w:rsidR="00EA72C4">
        <w:rPr>
          <w:rFonts w:hint="eastAsia"/>
          <w:lang w:val="x-none" w:bidi="he-IL"/>
        </w:rPr>
        <w:t>）</w:t>
      </w:r>
      <w:r w:rsidR="00587F32">
        <w:rPr>
          <w:rFonts w:hint="eastAsia"/>
          <w:lang w:val="x-none" w:bidi="he-IL"/>
        </w:rPr>
        <w:t>。</w:t>
      </w:r>
      <w:r w:rsidR="00DE2759">
        <w:rPr>
          <w:rFonts w:hint="eastAsia"/>
          <w:lang w:val="x-none" w:bidi="he-IL"/>
        </w:rPr>
        <w:t>O</w:t>
      </w:r>
      <w:r w:rsidR="00DE2759">
        <w:rPr>
          <w:lang w:val="x-none" w:bidi="he-IL"/>
        </w:rPr>
        <w:t>neDrive for Business</w:t>
      </w:r>
      <w:r w:rsidR="00DE2759">
        <w:rPr>
          <w:rFonts w:hint="eastAsia"/>
          <w:lang w:val="x-none" w:bidi="he-IL"/>
        </w:rPr>
        <w:t>のファイルに</w:t>
      </w:r>
      <w:r w:rsidR="008709D2">
        <w:rPr>
          <w:rFonts w:hint="eastAsia"/>
          <w:lang w:val="x-none" w:bidi="he-IL"/>
        </w:rPr>
        <w:t>プロパティの値を付与する場合は、従来の</w:t>
      </w:r>
      <w:r w:rsidR="008709D2">
        <w:rPr>
          <w:rFonts w:hint="eastAsia"/>
          <w:lang w:val="x-none" w:bidi="he-IL"/>
        </w:rPr>
        <w:t>O</w:t>
      </w:r>
      <w:r w:rsidR="008709D2">
        <w:rPr>
          <w:lang w:val="x-none" w:bidi="he-IL"/>
        </w:rPr>
        <w:t>neDrive for Business</w:t>
      </w:r>
      <w:r w:rsidR="008709D2">
        <w:rPr>
          <w:rFonts w:hint="eastAsia"/>
          <w:lang w:val="x-none" w:bidi="he-IL"/>
        </w:rPr>
        <w:t>の画面で操作する必要があります（図</w:t>
      </w:r>
      <w:r w:rsidR="008709D2">
        <w:rPr>
          <w:rFonts w:hint="eastAsia"/>
          <w:lang w:val="x-none" w:bidi="he-IL"/>
        </w:rPr>
        <w:t>1</w:t>
      </w:r>
      <w:r w:rsidR="008709D2">
        <w:rPr>
          <w:lang w:val="x-none" w:bidi="he-IL"/>
        </w:rPr>
        <w:t>1</w:t>
      </w:r>
      <w:r w:rsidR="008709D2">
        <w:rPr>
          <w:rFonts w:hint="eastAsia"/>
          <w:lang w:val="x-none" w:bidi="he-IL"/>
        </w:rPr>
        <w:t>を参照）。</w:t>
      </w:r>
      <w:r w:rsidR="00B35410">
        <w:rPr>
          <w:rFonts w:hint="eastAsia"/>
          <w:lang w:val="x-none" w:bidi="he-IL"/>
        </w:rPr>
        <w:t>T</w:t>
      </w:r>
      <w:r w:rsidR="00B35410">
        <w:rPr>
          <w:lang w:val="x-none" w:bidi="he-IL"/>
        </w:rPr>
        <w:t>eams</w:t>
      </w:r>
      <w:r w:rsidR="00DE18A4">
        <w:rPr>
          <w:rFonts w:hint="eastAsia"/>
          <w:lang w:val="x-none" w:bidi="he-IL"/>
        </w:rPr>
        <w:t>についても</w:t>
      </w:r>
      <w:r w:rsidR="007A1591">
        <w:rPr>
          <w:rFonts w:hint="eastAsia"/>
          <w:lang w:val="x-none" w:bidi="he-IL"/>
        </w:rPr>
        <w:t>、</w:t>
      </w:r>
      <w:r w:rsidR="00DE18A4">
        <w:rPr>
          <w:rFonts w:hint="eastAsia"/>
          <w:lang w:val="x-none" w:bidi="he-IL"/>
        </w:rPr>
        <w:t>紐づいている</w:t>
      </w:r>
      <w:r w:rsidR="00DE18A4">
        <w:rPr>
          <w:rFonts w:hint="eastAsia"/>
          <w:lang w:val="x-none" w:bidi="he-IL"/>
        </w:rPr>
        <w:t>S</w:t>
      </w:r>
      <w:r w:rsidR="00DE18A4">
        <w:rPr>
          <w:lang w:val="x-none" w:bidi="he-IL"/>
        </w:rPr>
        <w:t>harePoint</w:t>
      </w:r>
      <w:r w:rsidR="00DE18A4">
        <w:rPr>
          <w:rFonts w:hint="eastAsia"/>
          <w:lang w:val="x-none" w:bidi="he-IL"/>
        </w:rPr>
        <w:t xml:space="preserve"> </w:t>
      </w:r>
      <w:r w:rsidR="00DE18A4">
        <w:rPr>
          <w:lang w:val="x-none" w:bidi="he-IL"/>
        </w:rPr>
        <w:t>Online</w:t>
      </w:r>
      <w:r w:rsidR="00DE18A4">
        <w:rPr>
          <w:rFonts w:hint="eastAsia"/>
          <w:lang w:val="x-none" w:bidi="he-IL"/>
        </w:rPr>
        <w:t>のサイトにアクセス</w:t>
      </w:r>
      <w:r w:rsidR="00097DD4">
        <w:rPr>
          <w:rFonts w:hint="eastAsia"/>
          <w:lang w:val="x-none" w:bidi="he-IL"/>
        </w:rPr>
        <w:t>し、ライブラリの設定から列</w:t>
      </w:r>
      <w:r w:rsidR="00163C76">
        <w:rPr>
          <w:rFonts w:hint="eastAsia"/>
          <w:lang w:val="x-none" w:bidi="he-IL"/>
        </w:rPr>
        <w:t>を作成し、ファイルのプロパティ情報を入力</w:t>
      </w:r>
      <w:r w:rsidR="007341A9">
        <w:rPr>
          <w:rFonts w:hint="eastAsia"/>
          <w:lang w:val="x-none" w:bidi="he-IL"/>
        </w:rPr>
        <w:t>すれば、</w:t>
      </w:r>
      <w:r w:rsidR="007341A9">
        <w:rPr>
          <w:rFonts w:hint="eastAsia"/>
          <w:lang w:val="x-none" w:bidi="he-IL"/>
        </w:rPr>
        <w:t>T</w:t>
      </w:r>
      <w:r w:rsidR="00F7281A">
        <w:rPr>
          <w:lang w:val="x-none" w:bidi="he-IL"/>
        </w:rPr>
        <w:t>eams</w:t>
      </w:r>
      <w:r w:rsidR="00F7281A">
        <w:rPr>
          <w:rFonts w:hint="eastAsia"/>
          <w:lang w:val="x-none" w:bidi="he-IL"/>
        </w:rPr>
        <w:t>上のファイルタブからも同様の見え方を実現できます</w:t>
      </w:r>
      <w:r w:rsidR="00097DD4">
        <w:rPr>
          <w:rFonts w:hint="eastAsia"/>
          <w:lang w:val="x-none" w:bidi="he-IL"/>
        </w:rPr>
        <w:t>（図</w:t>
      </w:r>
      <w:r w:rsidR="008709D2">
        <w:rPr>
          <w:lang w:val="x-none" w:bidi="he-IL"/>
        </w:rPr>
        <w:t>12</w:t>
      </w:r>
      <w:r w:rsidR="00097DD4">
        <w:rPr>
          <w:rFonts w:hint="eastAsia"/>
          <w:lang w:val="x-none" w:bidi="he-IL"/>
        </w:rPr>
        <w:t>を参照）</w:t>
      </w:r>
      <w:r w:rsidR="00006DA1">
        <w:rPr>
          <w:rFonts w:hint="eastAsia"/>
          <w:lang w:val="x-none" w:bidi="he-IL"/>
        </w:rPr>
        <w:t>。</w:t>
      </w:r>
    </w:p>
    <w:p w14:paraId="776AA8B1" w14:textId="77777777" w:rsidR="005D736C" w:rsidRPr="0052271A" w:rsidRDefault="005D736C" w:rsidP="005D736C">
      <w:pPr>
        <w:rPr>
          <w:lang w:val="x-none" w:bidi="he-IL"/>
        </w:rPr>
      </w:pPr>
    </w:p>
    <w:p w14:paraId="51D68716" w14:textId="77777777" w:rsidR="005D736C" w:rsidRPr="005D736C" w:rsidRDefault="005D736C" w:rsidP="005D736C">
      <w:pPr>
        <w:rPr>
          <w:lang w:val="x-none" w:bidi="he-IL"/>
        </w:rPr>
      </w:pPr>
      <w:r w:rsidRPr="005D736C">
        <w:rPr>
          <w:rFonts w:hint="eastAsia"/>
          <w:lang w:val="x-none" w:bidi="he-IL"/>
        </w:rPr>
        <w:t>【画面説明】</w:t>
      </w:r>
    </w:p>
    <w:p w14:paraId="4882C80C" w14:textId="27B09F29" w:rsidR="005D736C" w:rsidRDefault="00716FFD" w:rsidP="005D736C">
      <w:pPr>
        <w:rPr>
          <w:lang w:val="x-none" w:bidi="he-IL"/>
        </w:rPr>
      </w:pPr>
      <w:r>
        <w:rPr>
          <w:noProof/>
        </w:rPr>
        <mc:AlternateContent>
          <mc:Choice Requires="wps">
            <w:drawing>
              <wp:anchor distT="0" distB="0" distL="114300" distR="114300" simplePos="0" relativeHeight="251658248" behindDoc="0" locked="0" layoutInCell="1" allowOverlap="1" wp14:anchorId="794E1CAE" wp14:editId="3339B84E">
                <wp:simplePos x="0" y="0"/>
                <wp:positionH relativeFrom="column">
                  <wp:posOffset>3014152</wp:posOffset>
                </wp:positionH>
                <wp:positionV relativeFrom="paragraph">
                  <wp:posOffset>498668</wp:posOffset>
                </wp:positionV>
                <wp:extent cx="1773555" cy="897890"/>
                <wp:effectExtent l="0" t="0" r="226695" b="16510"/>
                <wp:wrapNone/>
                <wp:docPr id="21" name="吹き出し: 四角形 21"/>
                <wp:cNvGraphicFramePr/>
                <a:graphic xmlns:a="http://schemas.openxmlformats.org/drawingml/2006/main">
                  <a:graphicData uri="http://schemas.microsoft.com/office/word/2010/wordprocessingShape">
                    <wps:wsp>
                      <wps:cNvSpPr/>
                      <wps:spPr>
                        <a:xfrm>
                          <a:off x="0" y="0"/>
                          <a:ext cx="1773555" cy="897890"/>
                        </a:xfrm>
                        <a:prstGeom prst="wedgeRectCallout">
                          <a:avLst>
                            <a:gd name="adj1" fmla="val 60389"/>
                            <a:gd name="adj2" fmla="val -1269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2C0C0C" w14:textId="19BC7CBC" w:rsidR="00716FFD" w:rsidRPr="00581236" w:rsidRDefault="00716FFD" w:rsidP="00716FFD">
                            <w:pPr>
                              <w:rPr>
                                <w:rFonts w:ascii="Meiryo UI" w:hAnsi="Meiryo UI"/>
                              </w:rPr>
                            </w:pPr>
                            <w:r>
                              <w:rPr>
                                <w:rFonts w:ascii="Meiryo UI" w:hAnsi="Meiryo UI" w:hint="eastAsia"/>
                              </w:rPr>
                              <w:t>列の作成をすることで、ファイルに様々なプロパティ情報を付与することができます。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E1CAE" id="吹き出し: 四角形 21" o:spid="_x0000_s1032" type="#_x0000_t61" style="position:absolute;margin-left:237.35pt;margin-top:39.25pt;width:139.65pt;height:70.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" adj="23844,8059" fillcolor="#5b9bd5 [3204]" strokecolor="#1f4d78 [1604]" strokeweight="1pt">
                <v:textbox>
                  <w:txbxContent>
                    <w:p w14:paraId="142C0C0C" w14:textId="19BC7CBC" w:rsidR="00716FFD" w:rsidRPr="00581236" w:rsidRDefault="00716FFD" w:rsidP="00716FFD">
                      <w:pPr>
                        <w:rPr>
                          <w:rFonts w:ascii="Meiryo UI" w:hAnsi="Meiryo UI"/>
                        </w:rPr>
                      </w:pPr>
                      <w:r>
                        <w:rPr>
                          <w:rFonts w:ascii="Meiryo UI" w:hAnsi="Meiryo UI" w:hint="eastAsia"/>
                        </w:rPr>
                        <w:t>列の作成をすることで、ファイルに様々なプロパティ情報を付与することができます。</w:t>
                      </w:r>
                    </w:p>
                  </w:txbxContent>
                </v:textbox>
              </v:shape>
            </w:pict>
          </mc:Fallback>
        </mc:AlternateContent>
      </w:r>
      <w:r w:rsidR="00BF0476">
        <w:rPr>
          <w:noProof/>
        </w:rPr>
        <mc:AlternateContent>
          <mc:Choice Requires="wps">
            <w:drawing>
              <wp:anchor distT="0" distB="0" distL="114300" distR="114300" simplePos="0" relativeHeight="251658247" behindDoc="0" locked="0" layoutInCell="1" allowOverlap="1" wp14:anchorId="04909925" wp14:editId="35FD1F51">
                <wp:simplePos x="0" y="0"/>
                <wp:positionH relativeFrom="column">
                  <wp:posOffset>5169562</wp:posOffset>
                </wp:positionH>
                <wp:positionV relativeFrom="paragraph">
                  <wp:posOffset>93179</wp:posOffset>
                </wp:positionV>
                <wp:extent cx="903301" cy="1483747"/>
                <wp:effectExtent l="19050" t="19050" r="11430" b="21590"/>
                <wp:wrapNone/>
                <wp:docPr id="14" name="正方形/長方形 14"/>
                <wp:cNvGraphicFramePr/>
                <a:graphic xmlns:a="http://schemas.openxmlformats.org/drawingml/2006/main">
                  <a:graphicData uri="http://schemas.microsoft.com/office/word/2010/wordprocessingShape">
                    <wps:wsp>
                      <wps:cNvSpPr/>
                      <wps:spPr>
                        <a:xfrm>
                          <a:off x="0" y="0"/>
                          <a:ext cx="903301" cy="1483747"/>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2BAF0" id="正方形/長方形 14" o:spid="_x0000_s1026" style="position:absolute;left:0;text-align:left;margin-left:407.05pt;margin-top:7.35pt;width:71.15pt;height:116.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" filled="f" strokecolor="red" strokeweight="2.25pt">
                <v:stroke joinstyle="round"/>
              </v:rect>
            </w:pict>
          </mc:Fallback>
        </mc:AlternateContent>
      </w:r>
      <w:r w:rsidR="00BF0476">
        <w:rPr>
          <w:noProof/>
        </w:rPr>
        <w:drawing>
          <wp:inline distT="0" distB="0" distL="0" distR="0" wp14:anchorId="2A1156A6" wp14:editId="3FAA832B">
            <wp:extent cx="6119495" cy="1635760"/>
            <wp:effectExtent l="19050" t="19050" r="14605" b="215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495" cy="1635760"/>
                    </a:xfrm>
                    <a:prstGeom prst="rect">
                      <a:avLst/>
                    </a:prstGeom>
                    <a:ln>
                      <a:solidFill>
                        <a:schemeClr val="tx1"/>
                      </a:solidFill>
                    </a:ln>
                  </pic:spPr>
                </pic:pic>
              </a:graphicData>
            </a:graphic>
          </wp:inline>
        </w:drawing>
      </w:r>
    </w:p>
    <w:p w14:paraId="04EAD16C" w14:textId="08FAAA9F" w:rsidR="00052CF6" w:rsidRPr="00D44E68" w:rsidRDefault="00106D69" w:rsidP="00106D69">
      <w:pPr>
        <w:pStyle w:val="ab"/>
        <w:rPr>
          <w:lang w:val="x-none" w:bidi="he-IL"/>
        </w:rP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24736B">
        <w:rPr>
          <w:noProof/>
        </w:rPr>
        <w:t>8</w:t>
      </w:r>
      <w:r>
        <w:fldChar w:fldCharType="end"/>
      </w:r>
      <w:r>
        <w:t xml:space="preserve"> </w:t>
      </w:r>
      <w:r w:rsidR="00706049">
        <w:t>SharePoint Online</w:t>
      </w:r>
      <w:r>
        <w:rPr>
          <w:rFonts w:hint="eastAsia"/>
        </w:rPr>
        <w:t>カテゴリ列の参考情報</w:t>
      </w:r>
    </w:p>
    <w:p w14:paraId="5BEAE2C8" w14:textId="43FC4963" w:rsidR="00706049" w:rsidRDefault="00706049" w:rsidP="00052CF6">
      <w:pPr>
        <w:widowControl/>
        <w:tabs>
          <w:tab w:val="clear" w:pos="360"/>
          <w:tab w:val="clear" w:pos="720"/>
          <w:tab w:val="clear" w:pos="1080"/>
        </w:tabs>
        <w:topLinePunct w:val="0"/>
        <w:adjustRightInd/>
        <w:spacing w:line="240" w:lineRule="auto"/>
      </w:pPr>
    </w:p>
    <w:p w14:paraId="40983E65" w14:textId="6172D09E" w:rsidR="00EB5C50" w:rsidRDefault="00920B68" w:rsidP="00122032">
      <w:pPr>
        <w:widowControl/>
        <w:tabs>
          <w:tab w:val="clear" w:pos="360"/>
          <w:tab w:val="clear" w:pos="720"/>
          <w:tab w:val="clear" w:pos="1080"/>
        </w:tabs>
        <w:topLinePunct w:val="0"/>
        <w:adjustRightInd/>
        <w:spacing w:line="240" w:lineRule="auto"/>
      </w:pPr>
      <w:r>
        <w:rPr>
          <w:noProof/>
        </w:rPr>
        <w:lastRenderedPageBreak/>
        <mc:AlternateContent>
          <mc:Choice Requires="wps">
            <w:drawing>
              <wp:anchor distT="0" distB="0" distL="114300" distR="114300" simplePos="0" relativeHeight="251658271" behindDoc="0" locked="0" layoutInCell="1" allowOverlap="1" wp14:anchorId="0CBA16F1" wp14:editId="6D1E0B1D">
                <wp:simplePos x="0" y="0"/>
                <wp:positionH relativeFrom="column">
                  <wp:posOffset>3115298</wp:posOffset>
                </wp:positionH>
                <wp:positionV relativeFrom="paragraph">
                  <wp:posOffset>1960365</wp:posOffset>
                </wp:positionV>
                <wp:extent cx="2255448" cy="897890"/>
                <wp:effectExtent l="419100" t="0" r="12065" b="16510"/>
                <wp:wrapNone/>
                <wp:docPr id="51" name="吹き出し: 四角形 51"/>
                <wp:cNvGraphicFramePr/>
                <a:graphic xmlns:a="http://schemas.openxmlformats.org/drawingml/2006/main">
                  <a:graphicData uri="http://schemas.microsoft.com/office/word/2010/wordprocessingShape">
                    <wps:wsp>
                      <wps:cNvSpPr/>
                      <wps:spPr>
                        <a:xfrm>
                          <a:off x="0" y="0"/>
                          <a:ext cx="2255448" cy="897890"/>
                        </a:xfrm>
                        <a:prstGeom prst="wedgeRectCallout">
                          <a:avLst>
                            <a:gd name="adj1" fmla="val -67045"/>
                            <a:gd name="adj2" fmla="val 1805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7E829F" w14:textId="3F5601FF" w:rsidR="00920B68" w:rsidRPr="00581236" w:rsidRDefault="00776D0B" w:rsidP="00920B68">
                            <w:pPr>
                              <w:rPr>
                                <w:rFonts w:ascii="Meiryo UI" w:hAnsi="Meiryo UI"/>
                              </w:rPr>
                            </w:pPr>
                            <w:r>
                              <w:rPr>
                                <w:rFonts w:ascii="Meiryo UI" w:hAnsi="Meiryo UI" w:hint="eastAsia"/>
                              </w:rPr>
                              <w:t>O</w:t>
                            </w:r>
                            <w:r>
                              <w:rPr>
                                <w:rFonts w:ascii="Meiryo UI" w:hAnsi="Meiryo UI"/>
                              </w:rPr>
                              <w:t>neDr</w:t>
                            </w:r>
                            <w:r>
                              <w:rPr>
                                <w:rFonts w:ascii="Meiryo UI" w:hAnsi="Meiryo UI" w:hint="eastAsia"/>
                              </w:rPr>
                              <w:t>i</w:t>
                            </w:r>
                            <w:r>
                              <w:rPr>
                                <w:rFonts w:ascii="Meiryo UI" w:hAnsi="Meiryo UI"/>
                              </w:rPr>
                              <w:t>ve</w:t>
                            </w:r>
                            <w:r>
                              <w:rPr>
                                <w:rFonts w:ascii="Meiryo UI" w:hAnsi="Meiryo UI" w:hint="eastAsia"/>
                              </w:rPr>
                              <w:t>の画面から右上の</w:t>
                            </w:r>
                            <w:r w:rsidR="00FF743C">
                              <w:rPr>
                                <w:rFonts w:ascii="Meiryo UI" w:hAnsi="Meiryo UI" w:hint="eastAsia"/>
                              </w:rPr>
                              <w:t>歯車ボタン</w:t>
                            </w:r>
                            <w:r w:rsidR="00C9472D">
                              <w:rPr>
                                <w:rFonts w:ascii="Meiryo UI" w:hAnsi="Meiryo UI" w:hint="eastAsia"/>
                              </w:rPr>
                              <w:t>をクリックし、O</w:t>
                            </w:r>
                            <w:r w:rsidR="00C9472D">
                              <w:rPr>
                                <w:rFonts w:ascii="Meiryo UI" w:hAnsi="Meiryo UI"/>
                              </w:rPr>
                              <w:t>neDrive</w:t>
                            </w:r>
                            <w:r w:rsidR="00C9472D">
                              <w:rPr>
                                <w:rFonts w:ascii="Meiryo UI" w:hAnsi="Meiryo UI" w:hint="eastAsia"/>
                              </w:rPr>
                              <w:t>の設定をクリックすることで設定画面に遷移できます。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A16F1" id="吹き出し: 四角形 51" o:spid="_x0000_s1033" type="#_x0000_t61" style="position:absolute;margin-left:245.3pt;margin-top:154.35pt;width:177.6pt;height:70.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" adj="-3682,14700" fillcolor="#5b9bd5 [3204]" strokecolor="#1f4d78 [1604]" strokeweight="1pt">
                <v:textbox>
                  <w:txbxContent>
                    <w:p w14:paraId="297E829F" w14:textId="3F5601FF" w:rsidR="00920B68" w:rsidRPr="00581236" w:rsidRDefault="00776D0B" w:rsidP="00920B68">
                      <w:pPr>
                        <w:rPr>
                          <w:rFonts w:ascii="Meiryo UI" w:hAnsi="Meiryo UI"/>
                        </w:rPr>
                      </w:pPr>
                      <w:r>
                        <w:rPr>
                          <w:rFonts w:ascii="Meiryo UI" w:hAnsi="Meiryo UI" w:hint="eastAsia"/>
                        </w:rPr>
                        <w:t>O</w:t>
                      </w:r>
                      <w:r>
                        <w:rPr>
                          <w:rFonts w:ascii="Meiryo UI" w:hAnsi="Meiryo UI"/>
                        </w:rPr>
                        <w:t>neDr</w:t>
                      </w:r>
                      <w:r>
                        <w:rPr>
                          <w:rFonts w:ascii="Meiryo UI" w:hAnsi="Meiryo UI" w:hint="eastAsia"/>
                        </w:rPr>
                        <w:t>i</w:t>
                      </w:r>
                      <w:r>
                        <w:rPr>
                          <w:rFonts w:ascii="Meiryo UI" w:hAnsi="Meiryo UI"/>
                        </w:rPr>
                        <w:t>ve</w:t>
                      </w:r>
                      <w:r>
                        <w:rPr>
                          <w:rFonts w:ascii="Meiryo UI" w:hAnsi="Meiryo UI" w:hint="eastAsia"/>
                        </w:rPr>
                        <w:t>の画面から右上の</w:t>
                      </w:r>
                      <w:r w:rsidR="00FF743C">
                        <w:rPr>
                          <w:rFonts w:ascii="Meiryo UI" w:hAnsi="Meiryo UI" w:hint="eastAsia"/>
                        </w:rPr>
                        <w:t>歯車ボタン</w:t>
                      </w:r>
                      <w:r w:rsidR="00C9472D">
                        <w:rPr>
                          <w:rFonts w:ascii="Meiryo UI" w:hAnsi="Meiryo UI" w:hint="eastAsia"/>
                        </w:rPr>
                        <w:t>をクリックし、O</w:t>
                      </w:r>
                      <w:r w:rsidR="00C9472D">
                        <w:rPr>
                          <w:rFonts w:ascii="Meiryo UI" w:hAnsi="Meiryo UI"/>
                        </w:rPr>
                        <w:t>neDrive</w:t>
                      </w:r>
                      <w:r w:rsidR="00C9472D">
                        <w:rPr>
                          <w:rFonts w:ascii="Meiryo UI" w:hAnsi="Meiryo UI" w:hint="eastAsia"/>
                        </w:rPr>
                        <w:t>の設定をクリックすることで設定画面に遷移できます。</w:t>
                      </w:r>
                    </w:p>
                  </w:txbxContent>
                </v:textbox>
              </v:shape>
            </w:pict>
          </mc:Fallback>
        </mc:AlternateContent>
      </w:r>
      <w:r w:rsidR="000958CE">
        <w:rPr>
          <w:noProof/>
        </w:rPr>
        <mc:AlternateContent>
          <mc:Choice Requires="wps">
            <w:drawing>
              <wp:anchor distT="0" distB="0" distL="114300" distR="114300" simplePos="0" relativeHeight="251658268" behindDoc="0" locked="0" layoutInCell="1" allowOverlap="1" wp14:anchorId="7FE1F3BB" wp14:editId="24E88DB3">
                <wp:simplePos x="0" y="0"/>
                <wp:positionH relativeFrom="column">
                  <wp:posOffset>1266597</wp:posOffset>
                </wp:positionH>
                <wp:positionV relativeFrom="paragraph">
                  <wp:posOffset>3756888</wp:posOffset>
                </wp:positionV>
                <wp:extent cx="1378430" cy="194394"/>
                <wp:effectExtent l="19050" t="19050" r="12700" b="15240"/>
                <wp:wrapNone/>
                <wp:docPr id="48" name="正方形/長方形 48"/>
                <wp:cNvGraphicFramePr/>
                <a:graphic xmlns:a="http://schemas.openxmlformats.org/drawingml/2006/main">
                  <a:graphicData uri="http://schemas.microsoft.com/office/word/2010/wordprocessingShape">
                    <wps:wsp>
                      <wps:cNvSpPr/>
                      <wps:spPr>
                        <a:xfrm>
                          <a:off x="0" y="0"/>
                          <a:ext cx="1378430" cy="194394"/>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7D3AB" id="正方形/長方形 48" o:spid="_x0000_s1026" style="position:absolute;left:0;text-align:left;margin-left:99.75pt;margin-top:295.8pt;width:108.55pt;height:15.3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" filled="f" strokecolor="red" strokeweight="2.25pt">
                <v:stroke joinstyle="round"/>
              </v:rect>
            </w:pict>
          </mc:Fallback>
        </mc:AlternateContent>
      </w:r>
      <w:r w:rsidR="000958CE">
        <w:rPr>
          <w:noProof/>
        </w:rPr>
        <mc:AlternateContent>
          <mc:Choice Requires="wps">
            <w:drawing>
              <wp:anchor distT="0" distB="0" distL="114300" distR="114300" simplePos="0" relativeHeight="251658267" behindDoc="0" locked="0" layoutInCell="1" allowOverlap="1" wp14:anchorId="6C08F594" wp14:editId="4B2657AF">
                <wp:simplePos x="0" y="0"/>
                <wp:positionH relativeFrom="column">
                  <wp:posOffset>15767</wp:posOffset>
                </wp:positionH>
                <wp:positionV relativeFrom="paragraph">
                  <wp:posOffset>746269</wp:posOffset>
                </wp:positionV>
                <wp:extent cx="800460" cy="194394"/>
                <wp:effectExtent l="19050" t="19050" r="19050" b="15240"/>
                <wp:wrapNone/>
                <wp:docPr id="47" name="正方形/長方形 47"/>
                <wp:cNvGraphicFramePr/>
                <a:graphic xmlns:a="http://schemas.openxmlformats.org/drawingml/2006/main">
                  <a:graphicData uri="http://schemas.microsoft.com/office/word/2010/wordprocessingShape">
                    <wps:wsp>
                      <wps:cNvSpPr/>
                      <wps:spPr>
                        <a:xfrm>
                          <a:off x="0" y="0"/>
                          <a:ext cx="800460" cy="194394"/>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87A73" id="正方形/長方形 47" o:spid="_x0000_s1026" style="position:absolute;left:0;text-align:left;margin-left:1.25pt;margin-top:58.75pt;width:63.05pt;height:15.3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" filled="f" strokecolor="red" strokeweight="2.25pt">
                <v:stroke joinstyle="round"/>
              </v:rect>
            </w:pict>
          </mc:Fallback>
        </mc:AlternateContent>
      </w:r>
      <w:r w:rsidR="00230A96">
        <w:rPr>
          <w:noProof/>
        </w:rPr>
        <w:drawing>
          <wp:inline distT="0" distB="0" distL="0" distR="0" wp14:anchorId="3DF6EA3D" wp14:editId="572F8FEA">
            <wp:extent cx="6119495" cy="4022090"/>
            <wp:effectExtent l="19050" t="19050" r="14605" b="1651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9495" cy="4022090"/>
                    </a:xfrm>
                    <a:prstGeom prst="rect">
                      <a:avLst/>
                    </a:prstGeom>
                    <a:ln>
                      <a:solidFill>
                        <a:schemeClr val="tx1"/>
                      </a:solidFill>
                    </a:ln>
                  </pic:spPr>
                </pic:pic>
              </a:graphicData>
            </a:graphic>
          </wp:inline>
        </w:drawing>
      </w:r>
    </w:p>
    <w:p w14:paraId="7B390A9E" w14:textId="0FEFCF6B" w:rsidR="00EB5C50" w:rsidRDefault="00122032" w:rsidP="00122032">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24736B">
        <w:rPr>
          <w:noProof/>
        </w:rPr>
        <w:t>9</w:t>
      </w:r>
      <w:r>
        <w:fldChar w:fldCharType="end"/>
      </w:r>
      <w:r>
        <w:rPr>
          <w:rFonts w:hint="eastAsia"/>
        </w:rPr>
        <w:t xml:space="preserve"> </w:t>
      </w:r>
      <w:r>
        <w:t xml:space="preserve">OneDrive for Business </w:t>
      </w:r>
      <w:r>
        <w:rPr>
          <w:rFonts w:hint="eastAsia"/>
        </w:rPr>
        <w:t>その他の設定画面</w:t>
      </w:r>
    </w:p>
    <w:p w14:paraId="066380DA" w14:textId="3252E531" w:rsidR="00230A96" w:rsidRDefault="00230A96" w:rsidP="00052CF6">
      <w:pPr>
        <w:widowControl/>
        <w:tabs>
          <w:tab w:val="clear" w:pos="360"/>
          <w:tab w:val="clear" w:pos="720"/>
          <w:tab w:val="clear" w:pos="1080"/>
        </w:tabs>
        <w:topLinePunct w:val="0"/>
        <w:adjustRightInd/>
        <w:spacing w:line="240" w:lineRule="auto"/>
      </w:pPr>
    </w:p>
    <w:p w14:paraId="312F52E8" w14:textId="2086516B" w:rsidR="00230A96" w:rsidRDefault="00920B68" w:rsidP="00052CF6">
      <w:pPr>
        <w:widowControl/>
        <w:tabs>
          <w:tab w:val="clear" w:pos="360"/>
          <w:tab w:val="clear" w:pos="720"/>
          <w:tab w:val="clear" w:pos="1080"/>
        </w:tabs>
        <w:topLinePunct w:val="0"/>
        <w:adjustRightInd/>
        <w:spacing w:line="240" w:lineRule="auto"/>
      </w:pPr>
      <w:r>
        <w:rPr>
          <w:noProof/>
        </w:rPr>
        <mc:AlternateContent>
          <mc:Choice Requires="wps">
            <w:drawing>
              <wp:anchor distT="0" distB="0" distL="114300" distR="114300" simplePos="0" relativeHeight="251658272" behindDoc="0" locked="0" layoutInCell="1" allowOverlap="1" wp14:anchorId="5BEE4944" wp14:editId="7E59FC48">
                <wp:simplePos x="0" y="0"/>
                <wp:positionH relativeFrom="column">
                  <wp:posOffset>3490414</wp:posOffset>
                </wp:positionH>
                <wp:positionV relativeFrom="paragraph">
                  <wp:posOffset>2010973</wp:posOffset>
                </wp:positionV>
                <wp:extent cx="2518913" cy="897890"/>
                <wp:effectExtent l="457200" t="0" r="15240" b="16510"/>
                <wp:wrapNone/>
                <wp:docPr id="52" name="吹き出し: 四角形 52"/>
                <wp:cNvGraphicFramePr/>
                <a:graphic xmlns:a="http://schemas.openxmlformats.org/drawingml/2006/main">
                  <a:graphicData uri="http://schemas.microsoft.com/office/word/2010/wordprocessingShape">
                    <wps:wsp>
                      <wps:cNvSpPr/>
                      <wps:spPr>
                        <a:xfrm>
                          <a:off x="0" y="0"/>
                          <a:ext cx="2518913" cy="897890"/>
                        </a:xfrm>
                        <a:prstGeom prst="wedgeRectCallout">
                          <a:avLst>
                            <a:gd name="adj1" fmla="val -67045"/>
                            <a:gd name="adj2" fmla="val 1805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292A91" w14:textId="61EF90D8" w:rsidR="00920B68" w:rsidRPr="00581236" w:rsidRDefault="00C9472D" w:rsidP="00920B68">
                            <w:pPr>
                              <w:rPr>
                                <w:rFonts w:ascii="Meiryo UI" w:hAnsi="Meiryo UI"/>
                              </w:rPr>
                            </w:pPr>
                            <w:r>
                              <w:rPr>
                                <w:rFonts w:ascii="Meiryo UI" w:hAnsi="Meiryo UI" w:hint="eastAsia"/>
                              </w:rPr>
                              <w:t>サイトのライブラリとリストをクリックし、</w:t>
                            </w:r>
                            <w:r w:rsidR="00ED0A17" w:rsidRPr="00ED0A17">
                              <w:rPr>
                                <w:rFonts w:ascii="Meiryo UI" w:hAnsi="Meiryo UI" w:hint="eastAsia"/>
                              </w:rPr>
                              <w:t>"ドキュメント" のカスタマイズ</w:t>
                            </w:r>
                            <w:r w:rsidR="00E8232D">
                              <w:rPr>
                                <w:rFonts w:ascii="Meiryo UI" w:hAnsi="Meiryo UI" w:hint="eastAsia"/>
                              </w:rPr>
                              <w:t>をクリックするとO</w:t>
                            </w:r>
                            <w:r w:rsidR="00E8232D">
                              <w:rPr>
                                <w:rFonts w:ascii="Meiryo UI" w:hAnsi="Meiryo UI"/>
                              </w:rPr>
                              <w:t>neDrive</w:t>
                            </w:r>
                            <w:r w:rsidR="00E8232D">
                              <w:rPr>
                                <w:rFonts w:ascii="Meiryo UI" w:hAnsi="Meiryo UI" w:hint="eastAsia"/>
                              </w:rPr>
                              <w:t>のライブラリの設定画面に遷移します。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E4944" id="吹き出し: 四角形 52" o:spid="_x0000_s1034" type="#_x0000_t61" style="position:absolute;margin-left:274.85pt;margin-top:158.35pt;width:198.35pt;height:70.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" adj="-3682,14700" fillcolor="#5b9bd5 [3204]" strokecolor="#1f4d78 [1604]" strokeweight="1pt">
                <v:textbox>
                  <w:txbxContent>
                    <w:p w14:paraId="45292A91" w14:textId="61EF90D8" w:rsidR="00920B68" w:rsidRPr="00581236" w:rsidRDefault="00C9472D" w:rsidP="00920B68">
                      <w:pPr>
                        <w:rPr>
                          <w:rFonts w:ascii="Meiryo UI" w:hAnsi="Meiryo UI"/>
                        </w:rPr>
                      </w:pPr>
                      <w:r>
                        <w:rPr>
                          <w:rFonts w:ascii="Meiryo UI" w:hAnsi="Meiryo UI" w:hint="eastAsia"/>
                        </w:rPr>
                        <w:t>サイトのライブラリとリストをクリックし、</w:t>
                      </w:r>
                      <w:r w:rsidR="00ED0A17" w:rsidRPr="00ED0A17">
                        <w:rPr>
                          <w:rFonts w:ascii="Meiryo UI" w:hAnsi="Meiryo UI" w:hint="eastAsia"/>
                        </w:rPr>
                        <w:t>"ドキュメント" のカスタマイズ</w:t>
                      </w:r>
                      <w:r w:rsidR="00E8232D">
                        <w:rPr>
                          <w:rFonts w:ascii="Meiryo UI" w:hAnsi="Meiryo UI" w:hint="eastAsia"/>
                        </w:rPr>
                        <w:t>をクリックするとO</w:t>
                      </w:r>
                      <w:r w:rsidR="00E8232D">
                        <w:rPr>
                          <w:rFonts w:ascii="Meiryo UI" w:hAnsi="Meiryo UI"/>
                        </w:rPr>
                        <w:t>neDrive</w:t>
                      </w:r>
                      <w:r w:rsidR="00E8232D">
                        <w:rPr>
                          <w:rFonts w:ascii="Meiryo UI" w:hAnsi="Meiryo UI" w:hint="eastAsia"/>
                        </w:rPr>
                        <w:t>のライブラリの設定画面に遷移します。</w:t>
                      </w:r>
                    </w:p>
                  </w:txbxContent>
                </v:textbox>
              </v:shape>
            </w:pict>
          </mc:Fallback>
        </mc:AlternateContent>
      </w:r>
      <w:r w:rsidR="000958CE">
        <w:rPr>
          <w:noProof/>
        </w:rPr>
        <mc:AlternateContent>
          <mc:Choice Requires="wps">
            <w:drawing>
              <wp:anchor distT="0" distB="0" distL="114300" distR="114300" simplePos="0" relativeHeight="251658269" behindDoc="0" locked="0" layoutInCell="1" allowOverlap="1" wp14:anchorId="300B7787" wp14:editId="4E13FEBD">
                <wp:simplePos x="0" y="0"/>
                <wp:positionH relativeFrom="column">
                  <wp:posOffset>1455684</wp:posOffset>
                </wp:positionH>
                <wp:positionV relativeFrom="paragraph">
                  <wp:posOffset>2559050</wp:posOffset>
                </wp:positionV>
                <wp:extent cx="990241" cy="169640"/>
                <wp:effectExtent l="19050" t="19050" r="19685" b="20955"/>
                <wp:wrapNone/>
                <wp:docPr id="49" name="正方形/長方形 49"/>
                <wp:cNvGraphicFramePr/>
                <a:graphic xmlns:a="http://schemas.openxmlformats.org/drawingml/2006/main">
                  <a:graphicData uri="http://schemas.microsoft.com/office/word/2010/wordprocessingShape">
                    <wps:wsp>
                      <wps:cNvSpPr/>
                      <wps:spPr>
                        <a:xfrm>
                          <a:off x="0" y="0"/>
                          <a:ext cx="990241" cy="169640"/>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A280B" id="正方形/長方形 49" o:spid="_x0000_s1026" style="position:absolute;left:0;text-align:left;margin-left:114.6pt;margin-top:201.5pt;width:77.95pt;height:13.3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" filled="f" strokecolor="red" strokeweight="2.25pt">
                <v:stroke joinstyle="round"/>
              </v:rect>
            </w:pict>
          </mc:Fallback>
        </mc:AlternateContent>
      </w:r>
      <w:r w:rsidR="006B34DA">
        <w:rPr>
          <w:noProof/>
        </w:rPr>
        <w:drawing>
          <wp:inline distT="0" distB="0" distL="0" distR="0" wp14:anchorId="0254131A" wp14:editId="249F2713">
            <wp:extent cx="6118724" cy="3258988"/>
            <wp:effectExtent l="19050" t="19050" r="15875" b="1778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6119495" cy="325939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75369A" w14:textId="7509DDFA" w:rsidR="00230A96" w:rsidRDefault="00122032" w:rsidP="00122032">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24736B">
        <w:rPr>
          <w:noProof/>
        </w:rPr>
        <w:t>10</w:t>
      </w:r>
      <w:r>
        <w:fldChar w:fldCharType="end"/>
      </w:r>
      <w:r>
        <w:t xml:space="preserve"> OneDrive for Business</w:t>
      </w:r>
      <w:r w:rsidR="000958CE">
        <w:t xml:space="preserve"> </w:t>
      </w:r>
      <w:r w:rsidR="000958CE">
        <w:rPr>
          <w:rFonts w:hint="eastAsia"/>
        </w:rPr>
        <w:t>古いサイトの設定画面</w:t>
      </w:r>
    </w:p>
    <w:p w14:paraId="0D5784D3" w14:textId="72211523" w:rsidR="006B34DA" w:rsidRDefault="00920B68" w:rsidP="00052CF6">
      <w:pPr>
        <w:widowControl/>
        <w:tabs>
          <w:tab w:val="clear" w:pos="360"/>
          <w:tab w:val="clear" w:pos="720"/>
          <w:tab w:val="clear" w:pos="1080"/>
        </w:tabs>
        <w:topLinePunct w:val="0"/>
        <w:adjustRightInd/>
        <w:spacing w:line="240" w:lineRule="auto"/>
      </w:pPr>
      <w:r>
        <w:rPr>
          <w:noProof/>
        </w:rPr>
        <w:lastRenderedPageBreak/>
        <mc:AlternateContent>
          <mc:Choice Requires="wps">
            <w:drawing>
              <wp:anchor distT="0" distB="0" distL="114300" distR="114300" simplePos="0" relativeHeight="251658273" behindDoc="0" locked="0" layoutInCell="1" allowOverlap="1" wp14:anchorId="7A34C8B0" wp14:editId="555CBE31">
                <wp:simplePos x="0" y="0"/>
                <wp:positionH relativeFrom="column">
                  <wp:posOffset>583313</wp:posOffset>
                </wp:positionH>
                <wp:positionV relativeFrom="paragraph">
                  <wp:posOffset>1926290</wp:posOffset>
                </wp:positionV>
                <wp:extent cx="2506645" cy="1199048"/>
                <wp:effectExtent l="0" t="0" r="675005" b="20320"/>
                <wp:wrapNone/>
                <wp:docPr id="53" name="吹き出し: 四角形 53"/>
                <wp:cNvGraphicFramePr/>
                <a:graphic xmlns:a="http://schemas.openxmlformats.org/drawingml/2006/main">
                  <a:graphicData uri="http://schemas.microsoft.com/office/word/2010/wordprocessingShape">
                    <wps:wsp>
                      <wps:cNvSpPr/>
                      <wps:spPr>
                        <a:xfrm>
                          <a:off x="0" y="0"/>
                          <a:ext cx="2506645" cy="1199048"/>
                        </a:xfrm>
                        <a:prstGeom prst="wedgeRectCallout">
                          <a:avLst>
                            <a:gd name="adj1" fmla="val 74494"/>
                            <a:gd name="adj2" fmla="val 2669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6C718D" w14:textId="7B5A6908" w:rsidR="00920B68" w:rsidRPr="00581236" w:rsidRDefault="00F0713A" w:rsidP="00920B68">
                            <w:pPr>
                              <w:rPr>
                                <w:rFonts w:ascii="Meiryo UI" w:hAnsi="Meiryo UI"/>
                              </w:rPr>
                            </w:pPr>
                            <w:r>
                              <w:rPr>
                                <w:rFonts w:ascii="Meiryo UI" w:hAnsi="Meiryo UI" w:hint="eastAsia"/>
                              </w:rPr>
                              <w:t>画面左下の「従来のO</w:t>
                            </w:r>
                            <w:r>
                              <w:rPr>
                                <w:rFonts w:ascii="Meiryo UI" w:hAnsi="Meiryo UI"/>
                              </w:rPr>
                              <w:t>neDrive</w:t>
                            </w:r>
                            <w:r>
                              <w:rPr>
                                <w:rFonts w:ascii="Meiryo UI" w:hAnsi="Meiryo UI" w:hint="eastAsia"/>
                              </w:rPr>
                              <w:t>に戻す」をクリックすると従来のO</w:t>
                            </w:r>
                            <w:r>
                              <w:rPr>
                                <w:rFonts w:ascii="Meiryo UI" w:hAnsi="Meiryo UI"/>
                              </w:rPr>
                              <w:t>neDrive</w:t>
                            </w:r>
                            <w:r>
                              <w:rPr>
                                <w:rFonts w:ascii="Meiryo UI" w:hAnsi="Meiryo UI" w:hint="eastAsia"/>
                              </w:rPr>
                              <w:t>画面に遷移します。ファイルを選択し、プロパティのメニューを選択すると</w:t>
                            </w:r>
                            <w:r w:rsidR="005F1D79">
                              <w:rPr>
                                <w:rFonts w:ascii="Meiryo UI" w:hAnsi="Meiryo UI" w:hint="eastAsia"/>
                              </w:rPr>
                              <w:t>ファイルのプロパティ情報の登録画面に遷移します。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4C8B0" id="吹き出し: 四角形 53" o:spid="_x0000_s1035" type="#_x0000_t61" style="position:absolute;margin-left:45.95pt;margin-top:151.7pt;width:197.35pt;height:94.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" adj="26891,16566" fillcolor="#5b9bd5 [3204]" strokecolor="#1f4d78 [1604]" strokeweight="1pt">
                <v:textbox>
                  <w:txbxContent>
                    <w:p w14:paraId="5C6C718D" w14:textId="7B5A6908" w:rsidR="00920B68" w:rsidRPr="00581236" w:rsidRDefault="00F0713A" w:rsidP="00920B68">
                      <w:pPr>
                        <w:rPr>
                          <w:rFonts w:ascii="Meiryo UI" w:hAnsi="Meiryo UI"/>
                        </w:rPr>
                      </w:pPr>
                      <w:r>
                        <w:rPr>
                          <w:rFonts w:ascii="Meiryo UI" w:hAnsi="Meiryo UI" w:hint="eastAsia"/>
                        </w:rPr>
                        <w:t>画面左下の「従来のO</w:t>
                      </w:r>
                      <w:r>
                        <w:rPr>
                          <w:rFonts w:ascii="Meiryo UI" w:hAnsi="Meiryo UI"/>
                        </w:rPr>
                        <w:t>neDrive</w:t>
                      </w:r>
                      <w:r>
                        <w:rPr>
                          <w:rFonts w:ascii="Meiryo UI" w:hAnsi="Meiryo UI" w:hint="eastAsia"/>
                        </w:rPr>
                        <w:t>に戻す」をクリックすると従来のO</w:t>
                      </w:r>
                      <w:r>
                        <w:rPr>
                          <w:rFonts w:ascii="Meiryo UI" w:hAnsi="Meiryo UI"/>
                        </w:rPr>
                        <w:t>neDrive</w:t>
                      </w:r>
                      <w:r>
                        <w:rPr>
                          <w:rFonts w:ascii="Meiryo UI" w:hAnsi="Meiryo UI" w:hint="eastAsia"/>
                        </w:rPr>
                        <w:t>画面に遷移します。ファイルを選択し、プロパティのメニューを選択すると</w:t>
                      </w:r>
                      <w:r w:rsidR="005F1D79">
                        <w:rPr>
                          <w:rFonts w:ascii="Meiryo UI" w:hAnsi="Meiryo UI" w:hint="eastAsia"/>
                        </w:rPr>
                        <w:t>ファイルのプロパティ情報の登録画面に遷移します。</w:t>
                      </w:r>
                    </w:p>
                  </w:txbxContent>
                </v:textbox>
              </v:shape>
            </w:pict>
          </mc:Fallback>
        </mc:AlternateContent>
      </w:r>
      <w:r w:rsidR="000958CE">
        <w:rPr>
          <w:noProof/>
        </w:rPr>
        <mc:AlternateContent>
          <mc:Choice Requires="wps">
            <w:drawing>
              <wp:anchor distT="0" distB="0" distL="114300" distR="114300" simplePos="0" relativeHeight="251658270" behindDoc="0" locked="0" layoutInCell="1" allowOverlap="1" wp14:anchorId="27C70AD2" wp14:editId="18B2E1D4">
                <wp:simplePos x="0" y="0"/>
                <wp:positionH relativeFrom="column">
                  <wp:posOffset>3947424</wp:posOffset>
                </wp:positionH>
                <wp:positionV relativeFrom="paragraph">
                  <wp:posOffset>2720975</wp:posOffset>
                </wp:positionV>
                <wp:extent cx="1112352" cy="291501"/>
                <wp:effectExtent l="19050" t="19050" r="12065" b="13335"/>
                <wp:wrapNone/>
                <wp:docPr id="50" name="正方形/長方形 50"/>
                <wp:cNvGraphicFramePr/>
                <a:graphic xmlns:a="http://schemas.openxmlformats.org/drawingml/2006/main">
                  <a:graphicData uri="http://schemas.microsoft.com/office/word/2010/wordprocessingShape">
                    <wps:wsp>
                      <wps:cNvSpPr/>
                      <wps:spPr>
                        <a:xfrm>
                          <a:off x="0" y="0"/>
                          <a:ext cx="1112352" cy="291501"/>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DAEB1" id="正方形/長方形 50" o:spid="_x0000_s1026" style="position:absolute;left:0;text-align:left;margin-left:310.8pt;margin-top:214.25pt;width:87.6pt;height:22.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" filled="f" strokecolor="red" strokeweight="2.25pt">
                <v:stroke joinstyle="round"/>
              </v:rect>
            </w:pict>
          </mc:Fallback>
        </mc:AlternateContent>
      </w:r>
      <w:r w:rsidR="00DE2759">
        <w:rPr>
          <w:noProof/>
        </w:rPr>
        <w:drawing>
          <wp:inline distT="0" distB="0" distL="0" distR="0" wp14:anchorId="2375758D" wp14:editId="21DF23B4">
            <wp:extent cx="6119495" cy="3637915"/>
            <wp:effectExtent l="19050" t="19050" r="14605" b="1968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9495" cy="3637915"/>
                    </a:xfrm>
                    <a:prstGeom prst="rect">
                      <a:avLst/>
                    </a:prstGeom>
                    <a:ln>
                      <a:solidFill>
                        <a:schemeClr val="tx1"/>
                      </a:solidFill>
                    </a:ln>
                  </pic:spPr>
                </pic:pic>
              </a:graphicData>
            </a:graphic>
          </wp:inline>
        </w:drawing>
      </w:r>
    </w:p>
    <w:p w14:paraId="1FD2D98D" w14:textId="2F64855A" w:rsidR="006B34DA" w:rsidRDefault="000958CE" w:rsidP="000958CE">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24736B">
        <w:rPr>
          <w:noProof/>
        </w:rPr>
        <w:t>11</w:t>
      </w:r>
      <w:r>
        <w:fldChar w:fldCharType="end"/>
      </w:r>
      <w:r>
        <w:t xml:space="preserve"> OneDrive for Business </w:t>
      </w:r>
      <w:r>
        <w:rPr>
          <w:rFonts w:hint="eastAsia"/>
        </w:rPr>
        <w:t>従来の</w:t>
      </w:r>
      <w:r>
        <w:rPr>
          <w:rFonts w:hint="eastAsia"/>
        </w:rPr>
        <w:t>O</w:t>
      </w:r>
      <w:r>
        <w:t>neDrive</w:t>
      </w:r>
      <w:r>
        <w:rPr>
          <w:rFonts w:hint="eastAsia"/>
        </w:rPr>
        <w:t>の画面</w:t>
      </w:r>
    </w:p>
    <w:p w14:paraId="7C59A74B" w14:textId="77777777" w:rsidR="008709D2" w:rsidRDefault="008709D2" w:rsidP="00052CF6">
      <w:pPr>
        <w:widowControl/>
        <w:tabs>
          <w:tab w:val="clear" w:pos="360"/>
          <w:tab w:val="clear" w:pos="720"/>
          <w:tab w:val="clear" w:pos="1080"/>
        </w:tabs>
        <w:topLinePunct w:val="0"/>
        <w:adjustRightInd/>
        <w:spacing w:line="240" w:lineRule="auto"/>
      </w:pPr>
    </w:p>
    <w:p w14:paraId="021BC9CC" w14:textId="62EBB2F8" w:rsidR="00706049" w:rsidRDefault="002972E3" w:rsidP="00052CF6">
      <w:pPr>
        <w:widowControl/>
        <w:tabs>
          <w:tab w:val="clear" w:pos="360"/>
          <w:tab w:val="clear" w:pos="720"/>
          <w:tab w:val="clear" w:pos="1080"/>
        </w:tabs>
        <w:topLinePunct w:val="0"/>
        <w:adjustRightInd/>
        <w:spacing w:line="240" w:lineRule="auto"/>
      </w:pPr>
      <w:r>
        <w:rPr>
          <w:noProof/>
        </w:rPr>
        <mc:AlternateContent>
          <mc:Choice Requires="wps">
            <w:drawing>
              <wp:anchor distT="0" distB="0" distL="114300" distR="114300" simplePos="0" relativeHeight="251658266" behindDoc="0" locked="0" layoutInCell="1" allowOverlap="1" wp14:anchorId="073DCDC8" wp14:editId="06D80A40">
                <wp:simplePos x="0" y="0"/>
                <wp:positionH relativeFrom="column">
                  <wp:posOffset>2541511</wp:posOffset>
                </wp:positionH>
                <wp:positionV relativeFrom="paragraph">
                  <wp:posOffset>755578</wp:posOffset>
                </wp:positionV>
                <wp:extent cx="2101358" cy="897890"/>
                <wp:effectExtent l="0" t="0" r="260985" b="16510"/>
                <wp:wrapNone/>
                <wp:docPr id="42" name="吹き出し: 四角形 42"/>
                <wp:cNvGraphicFramePr/>
                <a:graphic xmlns:a="http://schemas.openxmlformats.org/drawingml/2006/main">
                  <a:graphicData uri="http://schemas.microsoft.com/office/word/2010/wordprocessingShape">
                    <wps:wsp>
                      <wps:cNvSpPr/>
                      <wps:spPr>
                        <a:xfrm>
                          <a:off x="0" y="0"/>
                          <a:ext cx="2101358" cy="897890"/>
                        </a:xfrm>
                        <a:prstGeom prst="wedgeRectCallout">
                          <a:avLst>
                            <a:gd name="adj1" fmla="val 60389"/>
                            <a:gd name="adj2" fmla="val -1269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0BA139" w14:textId="1133F677" w:rsidR="002972E3" w:rsidRPr="00581236" w:rsidRDefault="002972E3" w:rsidP="002972E3">
                            <w:pPr>
                              <w:rPr>
                                <w:rFonts w:ascii="Meiryo UI" w:hAnsi="Meiryo UI"/>
                              </w:rPr>
                            </w:pPr>
                            <w:r>
                              <w:rPr>
                                <w:rFonts w:ascii="Meiryo UI" w:hAnsi="Meiryo UI" w:hint="eastAsia"/>
                              </w:rPr>
                              <w:t>T</w:t>
                            </w:r>
                            <w:r>
                              <w:rPr>
                                <w:rFonts w:ascii="Meiryo UI" w:hAnsi="Meiryo UI"/>
                              </w:rPr>
                              <w:t>eams</w:t>
                            </w:r>
                            <w:r w:rsidR="00974C69">
                              <w:rPr>
                                <w:rFonts w:ascii="Meiryo UI" w:hAnsi="Meiryo UI" w:hint="eastAsia"/>
                              </w:rPr>
                              <w:t>に紐づいているライブラリ上で列を作成することで、S</w:t>
                            </w:r>
                            <w:r w:rsidR="00974C69">
                              <w:rPr>
                                <w:rFonts w:ascii="Meiryo UI" w:hAnsi="Meiryo UI"/>
                              </w:rPr>
                              <w:t>harePoint Online</w:t>
                            </w:r>
                            <w:r w:rsidR="00974C69">
                              <w:rPr>
                                <w:rFonts w:ascii="Meiryo UI" w:hAnsi="Meiryo UI" w:hint="eastAsia"/>
                              </w:rPr>
                              <w:t>と同様</w:t>
                            </w:r>
                            <w:r w:rsidR="006C5753">
                              <w:rPr>
                                <w:rFonts w:ascii="Meiryo UI" w:hAnsi="Meiryo UI" w:hint="eastAsia"/>
                              </w:rPr>
                              <w:t>にプロパティ情報</w:t>
                            </w:r>
                            <w:r w:rsidR="009355F9">
                              <w:rPr>
                                <w:rFonts w:ascii="Meiryo UI" w:hAnsi="Meiryo UI" w:hint="eastAsia"/>
                              </w:rPr>
                              <w:t>の値</w:t>
                            </w:r>
                            <w:r w:rsidR="006C5753">
                              <w:rPr>
                                <w:rFonts w:ascii="Meiryo UI" w:hAnsi="Meiryo UI" w:hint="eastAsia"/>
                              </w:rPr>
                              <w:t>を付与することができます。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CDC8" id="吹き出し: 四角形 42" o:spid="_x0000_s1036" type="#_x0000_t61" style="position:absolute;margin-left:200.1pt;margin-top:59.5pt;width:165.45pt;height:70.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" adj="23844,8059" fillcolor="#5b9bd5 [3204]" strokecolor="#1f4d78 [1604]" strokeweight="1pt">
                <v:textbox>
                  <w:txbxContent>
                    <w:p w14:paraId="4F0BA139" w14:textId="1133F677" w:rsidR="002972E3" w:rsidRPr="00581236" w:rsidRDefault="002972E3" w:rsidP="002972E3">
                      <w:pPr>
                        <w:rPr>
                          <w:rFonts w:ascii="Meiryo UI" w:hAnsi="Meiryo UI"/>
                        </w:rPr>
                      </w:pPr>
                      <w:r>
                        <w:rPr>
                          <w:rFonts w:ascii="Meiryo UI" w:hAnsi="Meiryo UI" w:hint="eastAsia"/>
                        </w:rPr>
                        <w:t>T</w:t>
                      </w:r>
                      <w:r>
                        <w:rPr>
                          <w:rFonts w:ascii="Meiryo UI" w:hAnsi="Meiryo UI"/>
                        </w:rPr>
                        <w:t>eams</w:t>
                      </w:r>
                      <w:r w:rsidR="00974C69">
                        <w:rPr>
                          <w:rFonts w:ascii="Meiryo UI" w:hAnsi="Meiryo UI" w:hint="eastAsia"/>
                        </w:rPr>
                        <w:t>に紐づいているライブラリ上で列を作成することで、S</w:t>
                      </w:r>
                      <w:r w:rsidR="00974C69">
                        <w:rPr>
                          <w:rFonts w:ascii="Meiryo UI" w:hAnsi="Meiryo UI"/>
                        </w:rPr>
                        <w:t>harePoint Online</w:t>
                      </w:r>
                      <w:r w:rsidR="00974C69">
                        <w:rPr>
                          <w:rFonts w:ascii="Meiryo UI" w:hAnsi="Meiryo UI" w:hint="eastAsia"/>
                        </w:rPr>
                        <w:t>と同様</w:t>
                      </w:r>
                      <w:r w:rsidR="006C5753">
                        <w:rPr>
                          <w:rFonts w:ascii="Meiryo UI" w:hAnsi="Meiryo UI" w:hint="eastAsia"/>
                        </w:rPr>
                        <w:t>にプロパティ情報</w:t>
                      </w:r>
                      <w:r w:rsidR="009355F9">
                        <w:rPr>
                          <w:rFonts w:ascii="Meiryo UI" w:hAnsi="Meiryo UI" w:hint="eastAsia"/>
                        </w:rPr>
                        <w:t>の値</w:t>
                      </w:r>
                      <w:r w:rsidR="006C5753">
                        <w:rPr>
                          <w:rFonts w:ascii="Meiryo UI" w:hAnsi="Meiryo UI" w:hint="eastAsia"/>
                        </w:rPr>
                        <w:t>を付与することができます。</w:t>
                      </w:r>
                    </w:p>
                  </w:txbxContent>
                </v:textbox>
              </v:shape>
            </w:pict>
          </mc:Fallback>
        </mc:AlternateContent>
      </w:r>
      <w:r>
        <w:rPr>
          <w:noProof/>
        </w:rPr>
        <mc:AlternateContent>
          <mc:Choice Requires="wps">
            <w:drawing>
              <wp:anchor distT="0" distB="0" distL="114300" distR="114300" simplePos="0" relativeHeight="251658265" behindDoc="0" locked="0" layoutInCell="1" allowOverlap="1" wp14:anchorId="24DF1BB1" wp14:editId="007ACE3B">
                <wp:simplePos x="0" y="0"/>
                <wp:positionH relativeFrom="column">
                  <wp:posOffset>4958703</wp:posOffset>
                </wp:positionH>
                <wp:positionV relativeFrom="paragraph">
                  <wp:posOffset>893601</wp:posOffset>
                </wp:positionV>
                <wp:extent cx="679690" cy="822528"/>
                <wp:effectExtent l="19050" t="19050" r="25400" b="15875"/>
                <wp:wrapNone/>
                <wp:docPr id="41" name="正方形/長方形 41"/>
                <wp:cNvGraphicFramePr/>
                <a:graphic xmlns:a="http://schemas.openxmlformats.org/drawingml/2006/main">
                  <a:graphicData uri="http://schemas.microsoft.com/office/word/2010/wordprocessingShape">
                    <wps:wsp>
                      <wps:cNvSpPr/>
                      <wps:spPr>
                        <a:xfrm>
                          <a:off x="0" y="0"/>
                          <a:ext cx="679690" cy="822528"/>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194B0" id="正方形/長方形 41" o:spid="_x0000_s1026" style="position:absolute;left:0;text-align:left;margin-left:390.45pt;margin-top:70.35pt;width:53.5pt;height:64.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" filled="f" strokecolor="red" strokeweight="2.25pt">
                <v:stroke joinstyle="round"/>
              </v:rect>
            </w:pict>
          </mc:Fallback>
        </mc:AlternateContent>
      </w:r>
      <w:r>
        <w:rPr>
          <w:noProof/>
        </w:rPr>
        <w:drawing>
          <wp:inline distT="0" distB="0" distL="0" distR="0" wp14:anchorId="5F22A7EF" wp14:editId="4B361CC7">
            <wp:extent cx="6119495" cy="1612265"/>
            <wp:effectExtent l="19050" t="19050" r="14605" b="2603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9495" cy="1612265"/>
                    </a:xfrm>
                    <a:prstGeom prst="rect">
                      <a:avLst/>
                    </a:prstGeom>
                    <a:ln>
                      <a:solidFill>
                        <a:schemeClr val="tx1"/>
                      </a:solidFill>
                    </a:ln>
                  </pic:spPr>
                </pic:pic>
              </a:graphicData>
            </a:graphic>
          </wp:inline>
        </w:drawing>
      </w:r>
    </w:p>
    <w:p w14:paraId="068062FE" w14:textId="1949148F" w:rsidR="00706049" w:rsidRDefault="000958CE" w:rsidP="000958CE">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24736B">
        <w:rPr>
          <w:noProof/>
        </w:rPr>
        <w:t>12</w:t>
      </w:r>
      <w:r>
        <w:fldChar w:fldCharType="end"/>
      </w:r>
      <w:r>
        <w:t xml:space="preserve"> </w:t>
      </w:r>
      <w:r>
        <w:rPr>
          <w:rFonts w:hint="eastAsia"/>
        </w:rPr>
        <w:t>Teams</w:t>
      </w:r>
      <w:r>
        <w:rPr>
          <w:rFonts w:hint="eastAsia"/>
        </w:rPr>
        <w:t>カテゴリ列の参考情報</w:t>
      </w:r>
    </w:p>
    <w:p w14:paraId="29502686" w14:textId="5260BF2E" w:rsidR="008709D2" w:rsidRDefault="008709D2" w:rsidP="00052CF6">
      <w:pPr>
        <w:widowControl/>
        <w:tabs>
          <w:tab w:val="clear" w:pos="360"/>
          <w:tab w:val="clear" w:pos="720"/>
          <w:tab w:val="clear" w:pos="1080"/>
        </w:tabs>
        <w:topLinePunct w:val="0"/>
        <w:adjustRightInd/>
        <w:spacing w:line="240" w:lineRule="auto"/>
      </w:pPr>
      <w:r>
        <w:br w:type="page"/>
      </w:r>
    </w:p>
    <w:p w14:paraId="65D3E7A6" w14:textId="2241BC72" w:rsidR="00FF0200" w:rsidRDefault="007140A5" w:rsidP="004E506C">
      <w:pPr>
        <w:pStyle w:val="23"/>
        <w:numPr>
          <w:ilvl w:val="1"/>
          <w:numId w:val="21"/>
        </w:numPr>
      </w:pPr>
      <w:bookmarkStart w:id="24" w:name="_Toc99015626"/>
      <w:r>
        <w:rPr>
          <w:rFonts w:hint="eastAsia"/>
        </w:rPr>
        <w:lastRenderedPageBreak/>
        <w:t>可視性の確保</w:t>
      </w:r>
      <w:bookmarkEnd w:id="24"/>
    </w:p>
    <w:p w14:paraId="03517597" w14:textId="53AEC0C7" w:rsidR="00172A1C" w:rsidRDefault="00172A1C" w:rsidP="00172A1C">
      <w:pPr>
        <w:ind w:left="200"/>
        <w:rPr>
          <w:lang w:val="x-none" w:bidi="he-IL"/>
        </w:rPr>
      </w:pPr>
      <w:r>
        <w:rPr>
          <w:rFonts w:hint="eastAsia"/>
          <w:lang w:val="x-none" w:bidi="he-IL"/>
        </w:rPr>
        <w:t>電子帳簿保存法の</w:t>
      </w:r>
      <w:r w:rsidR="002C6D9F">
        <w:rPr>
          <w:rFonts w:hint="eastAsia"/>
          <w:lang w:val="x-none" w:bidi="he-IL"/>
        </w:rPr>
        <w:t>優良な電子帳簿の保存</w:t>
      </w:r>
      <w:r>
        <w:rPr>
          <w:rFonts w:hint="eastAsia"/>
          <w:lang w:val="x-none" w:bidi="he-IL"/>
        </w:rPr>
        <w:t>要件種別の可読性の確保に含まれる要件と対応方法について記載します。</w:t>
      </w:r>
    </w:p>
    <w:p w14:paraId="20193D4D" w14:textId="77777777" w:rsidR="00172A1C" w:rsidRPr="00172A1C" w:rsidRDefault="00172A1C" w:rsidP="00172A1C">
      <w:pPr>
        <w:rPr>
          <w:lang w:val="x-none" w:bidi="he-IL"/>
        </w:rPr>
      </w:pPr>
    </w:p>
    <w:p w14:paraId="46CC3E23" w14:textId="3238F1FF" w:rsidR="009F2100" w:rsidRDefault="001358ED" w:rsidP="004E506C">
      <w:pPr>
        <w:pStyle w:val="30"/>
        <w:numPr>
          <w:ilvl w:val="2"/>
          <w:numId w:val="21"/>
        </w:numPr>
      </w:pPr>
      <w:bookmarkStart w:id="25" w:name="_Toc99015627"/>
      <w:r>
        <w:rPr>
          <w:rFonts w:hint="eastAsia"/>
        </w:rPr>
        <w:t>見読可能性</w:t>
      </w:r>
      <w:r w:rsidR="00142389">
        <w:rPr>
          <w:rFonts w:hint="eastAsia"/>
        </w:rPr>
        <w:t>装置の備付け</w:t>
      </w:r>
      <w:bookmarkEnd w:id="25"/>
    </w:p>
    <w:p w14:paraId="4994C2B1" w14:textId="77777777" w:rsidR="00194000" w:rsidRPr="00194000" w:rsidRDefault="00194000" w:rsidP="00194000">
      <w:pPr>
        <w:rPr>
          <w:lang w:val="x-none" w:bidi="he-IL"/>
        </w:rPr>
      </w:pPr>
      <w:r w:rsidRPr="00194000">
        <w:rPr>
          <w:rFonts w:hint="eastAsia"/>
          <w:lang w:val="x-none" w:bidi="he-IL"/>
        </w:rPr>
        <w:t>【電子帳簿保存法要件】</w:t>
      </w:r>
    </w:p>
    <w:p w14:paraId="26111AFD" w14:textId="4C52ACDB" w:rsidR="00194000" w:rsidRPr="00AE5217" w:rsidRDefault="00AE5217" w:rsidP="00AE5217">
      <w:pPr>
        <w:pStyle w:val="afffc"/>
        <w:numPr>
          <w:ilvl w:val="0"/>
          <w:numId w:val="18"/>
        </w:numPr>
        <w:ind w:leftChars="0"/>
        <w:rPr>
          <w:lang w:val="x-none" w:bidi="he-IL"/>
        </w:rPr>
      </w:pPr>
      <w:r w:rsidRPr="00AE5217">
        <w:rPr>
          <w:rFonts w:hint="eastAsia"/>
          <w:lang w:val="x-none" w:bidi="he-IL"/>
        </w:rPr>
        <w:t>帳簿に係る電磁的記録の保存等をする場所に、その電磁的記録の電子計算機処理の用に供することができる電子計算機、プログラム、ディスプレイ及びプリンタ並びにこれらの操作説明書を備え付け、その電磁的記録をディスプレイの画面及び書面に、整然とした形式及び明瞭な状態で、速やかに出力できるようにしておくこと</w:t>
      </w:r>
    </w:p>
    <w:p w14:paraId="1E970938" w14:textId="77777777" w:rsidR="00AE5217" w:rsidRPr="00194000" w:rsidRDefault="00AE5217" w:rsidP="00194000">
      <w:pPr>
        <w:rPr>
          <w:lang w:val="x-none" w:bidi="he-IL"/>
        </w:rPr>
      </w:pPr>
    </w:p>
    <w:p w14:paraId="794514A1" w14:textId="6006D2DF" w:rsidR="00194000" w:rsidRPr="00194000" w:rsidRDefault="00194000" w:rsidP="00194000">
      <w:pPr>
        <w:rPr>
          <w:lang w:val="x-none" w:bidi="he-IL"/>
        </w:rPr>
      </w:pPr>
      <w:r w:rsidRPr="00194000">
        <w:rPr>
          <w:rFonts w:hint="eastAsia"/>
          <w:lang w:val="x-none" w:bidi="he-IL"/>
        </w:rPr>
        <w:t>【</w:t>
      </w:r>
      <w:r w:rsidR="0054417E" w:rsidRPr="0054417E">
        <w:rPr>
          <w:rFonts w:hint="eastAsia"/>
          <w:lang w:val="x-none" w:bidi="he-IL"/>
        </w:rPr>
        <w:t>Microsoft 365</w:t>
      </w:r>
      <w:r w:rsidRPr="00194000">
        <w:rPr>
          <w:rFonts w:hint="eastAsia"/>
          <w:lang w:val="x-none" w:bidi="he-IL"/>
        </w:rPr>
        <w:t>の関連機能】</w:t>
      </w:r>
    </w:p>
    <w:p w14:paraId="6A355195" w14:textId="017D6D7D" w:rsidR="00194000" w:rsidRPr="00194000" w:rsidRDefault="00CA55B2" w:rsidP="00DD752A">
      <w:pPr>
        <w:ind w:firstLineChars="100" w:firstLine="200"/>
        <w:rPr>
          <w:lang w:val="x-none" w:bidi="he-IL"/>
        </w:rPr>
      </w:pPr>
      <w:r>
        <w:rPr>
          <w:lang w:val="x-none" w:bidi="he-IL"/>
        </w:rPr>
        <w:t>SharePoint Online</w:t>
      </w:r>
      <w:r w:rsidR="001A7414">
        <w:rPr>
          <w:rFonts w:hint="eastAsia"/>
          <w:lang w:val="x-none" w:bidi="he-IL"/>
        </w:rPr>
        <w:t>や</w:t>
      </w:r>
      <w:r w:rsidR="001A7414">
        <w:rPr>
          <w:rFonts w:hint="eastAsia"/>
          <w:lang w:val="x-none" w:bidi="he-IL"/>
        </w:rPr>
        <w:t>O</w:t>
      </w:r>
      <w:r w:rsidR="001A7414">
        <w:rPr>
          <w:lang w:val="x-none" w:bidi="he-IL"/>
        </w:rPr>
        <w:t>neDrive for Business</w:t>
      </w:r>
      <w:r w:rsidR="007635E9">
        <w:rPr>
          <w:rFonts w:hint="eastAsia"/>
          <w:lang w:val="x-none" w:bidi="he-IL"/>
        </w:rPr>
        <w:t>、</w:t>
      </w:r>
      <w:r w:rsidR="00764448">
        <w:rPr>
          <w:rFonts w:hint="eastAsia"/>
          <w:lang w:val="x-none" w:bidi="he-IL"/>
        </w:rPr>
        <w:t>T</w:t>
      </w:r>
      <w:r w:rsidR="00764448">
        <w:rPr>
          <w:lang w:val="x-none" w:bidi="he-IL"/>
        </w:rPr>
        <w:t>eams</w:t>
      </w:r>
      <w:r w:rsidR="00D47E18">
        <w:rPr>
          <w:rFonts w:hint="eastAsia"/>
          <w:lang w:val="x-none" w:bidi="he-IL"/>
        </w:rPr>
        <w:t>を含む</w:t>
      </w:r>
      <w:r w:rsidR="00D47E18">
        <w:rPr>
          <w:rFonts w:hint="eastAsia"/>
          <w:lang w:val="x-none" w:bidi="he-IL"/>
        </w:rPr>
        <w:t>M</w:t>
      </w:r>
      <w:r w:rsidR="00D47E18">
        <w:rPr>
          <w:lang w:val="x-none" w:bidi="he-IL"/>
        </w:rPr>
        <w:t>icrosoft 365</w:t>
      </w:r>
      <w:r w:rsidR="00D47E18">
        <w:rPr>
          <w:rFonts w:hint="eastAsia"/>
          <w:lang w:val="x-none" w:bidi="he-IL"/>
        </w:rPr>
        <w:t>の機能</w:t>
      </w:r>
      <w:r>
        <w:rPr>
          <w:rFonts w:hint="eastAsia"/>
          <w:lang w:val="x-none" w:bidi="he-IL"/>
        </w:rPr>
        <w:t>はクラウドサービスのため、</w:t>
      </w:r>
      <w:r w:rsidR="0061091B">
        <w:rPr>
          <w:rFonts w:hint="eastAsia"/>
          <w:lang w:val="x-none" w:bidi="he-IL"/>
        </w:rPr>
        <w:t>保存要件に記載</w:t>
      </w:r>
      <w:r w:rsidR="00A801AF">
        <w:rPr>
          <w:rFonts w:hint="eastAsia"/>
          <w:lang w:val="x-none" w:bidi="he-IL"/>
        </w:rPr>
        <w:t>されている</w:t>
      </w:r>
      <w:r w:rsidR="0061091B">
        <w:rPr>
          <w:rFonts w:hint="eastAsia"/>
          <w:lang w:val="x-none" w:bidi="he-IL"/>
        </w:rPr>
        <w:t>環境のパソコンと接続するためのアカウントがあれば、</w:t>
      </w:r>
      <w:r w:rsidR="00BB5C20">
        <w:rPr>
          <w:rFonts w:hint="eastAsia"/>
          <w:lang w:val="x-none" w:bidi="he-IL"/>
        </w:rPr>
        <w:t>保存場所へアクセスが可能となります</w:t>
      </w:r>
      <w:r w:rsidR="00A20DDE">
        <w:rPr>
          <w:rFonts w:hint="eastAsia"/>
          <w:lang w:val="x-none" w:bidi="he-IL"/>
        </w:rPr>
        <w:t>ので、</w:t>
      </w:r>
      <w:r w:rsidR="001A2978">
        <w:rPr>
          <w:rFonts w:hint="eastAsia"/>
          <w:lang w:val="x-none" w:bidi="he-IL"/>
        </w:rPr>
        <w:t>ディスプレイへの表示および</w:t>
      </w:r>
      <w:r w:rsidR="002A1B03">
        <w:rPr>
          <w:rFonts w:hint="eastAsia"/>
          <w:lang w:val="x-none" w:bidi="he-IL"/>
        </w:rPr>
        <w:t>ファイルをダウンロードして</w:t>
      </w:r>
      <w:r w:rsidR="001A2978">
        <w:rPr>
          <w:rFonts w:hint="eastAsia"/>
          <w:lang w:val="x-none" w:bidi="he-IL"/>
        </w:rPr>
        <w:t>の</w:t>
      </w:r>
      <w:r w:rsidR="002A1B03">
        <w:rPr>
          <w:rFonts w:hint="eastAsia"/>
          <w:lang w:val="x-none" w:bidi="he-IL"/>
        </w:rPr>
        <w:t>出力</w:t>
      </w:r>
      <w:r w:rsidR="00F66F12">
        <w:rPr>
          <w:rFonts w:hint="eastAsia"/>
          <w:lang w:val="x-none" w:bidi="he-IL"/>
        </w:rPr>
        <w:t>も可能です</w:t>
      </w:r>
      <w:r w:rsidR="002A1B03">
        <w:rPr>
          <w:rFonts w:hint="eastAsia"/>
          <w:lang w:val="x-none" w:bidi="he-IL"/>
        </w:rPr>
        <w:t>。</w:t>
      </w:r>
    </w:p>
    <w:p w14:paraId="1A87ACF4" w14:textId="77777777" w:rsidR="00194000" w:rsidRPr="00764448" w:rsidRDefault="00194000" w:rsidP="00194000">
      <w:pPr>
        <w:rPr>
          <w:lang w:val="x-none" w:bidi="he-IL"/>
        </w:rPr>
      </w:pPr>
    </w:p>
    <w:p w14:paraId="0A05F8CD" w14:textId="58E35030" w:rsidR="00CF029F" w:rsidRDefault="00BB5C20" w:rsidP="00052CF6">
      <w:pPr>
        <w:widowControl/>
        <w:tabs>
          <w:tab w:val="clear" w:pos="360"/>
          <w:tab w:val="clear" w:pos="720"/>
          <w:tab w:val="clear" w:pos="1080"/>
        </w:tabs>
        <w:topLinePunct w:val="0"/>
        <w:adjustRightInd/>
        <w:spacing w:line="240" w:lineRule="auto"/>
        <w:rPr>
          <w:lang w:val="x-none" w:bidi="he-IL"/>
        </w:rPr>
      </w:pPr>
      <w:r>
        <w:rPr>
          <w:lang w:val="x-none" w:bidi="he-IL"/>
        </w:rPr>
        <w:br w:type="page"/>
      </w:r>
    </w:p>
    <w:p w14:paraId="313B263F" w14:textId="77777777" w:rsidR="00CF029F" w:rsidRDefault="00CF029F" w:rsidP="004E506C">
      <w:pPr>
        <w:pStyle w:val="30"/>
        <w:numPr>
          <w:ilvl w:val="2"/>
          <w:numId w:val="21"/>
        </w:numPr>
      </w:pPr>
      <w:bookmarkStart w:id="26" w:name="_Toc99015628"/>
      <w:r>
        <w:rPr>
          <w:rFonts w:hint="eastAsia"/>
        </w:rPr>
        <w:lastRenderedPageBreak/>
        <w:t>関連書類等の備付け</w:t>
      </w:r>
      <w:bookmarkEnd w:id="26"/>
    </w:p>
    <w:p w14:paraId="45370219" w14:textId="77777777" w:rsidR="00CF029F" w:rsidRDefault="00CF029F" w:rsidP="00CF029F">
      <w:r>
        <w:rPr>
          <w:rFonts w:hint="eastAsia"/>
        </w:rPr>
        <w:t>【電子帳簿保存法要件】</w:t>
      </w:r>
    </w:p>
    <w:p w14:paraId="590D5DEE" w14:textId="102D75CE" w:rsidR="00CF029F" w:rsidRDefault="00AE5217" w:rsidP="00AE5217">
      <w:pPr>
        <w:pStyle w:val="afffc"/>
        <w:numPr>
          <w:ilvl w:val="0"/>
          <w:numId w:val="18"/>
        </w:numPr>
        <w:ind w:leftChars="0"/>
      </w:pPr>
      <w:r w:rsidRPr="00AE5217">
        <w:rPr>
          <w:rFonts w:hint="eastAsia"/>
        </w:rPr>
        <w:t>帳簿に係る電磁的記録の保存等に併せて、システム関係書類等</w:t>
      </w:r>
      <w:r w:rsidRPr="00AE5217">
        <w:rPr>
          <w:rFonts w:hint="eastAsia"/>
        </w:rPr>
        <w:t>(</w:t>
      </w:r>
      <w:r w:rsidRPr="00AE5217">
        <w:rPr>
          <w:rFonts w:hint="eastAsia"/>
        </w:rPr>
        <w:t>システム概要書、システム仕様書、操作説明書、事務処理マニュアル等）の備付けを行うこと</w:t>
      </w:r>
    </w:p>
    <w:p w14:paraId="255048DA" w14:textId="77777777" w:rsidR="00AE5217" w:rsidRDefault="00AE5217" w:rsidP="00CF029F"/>
    <w:p w14:paraId="70D969FF" w14:textId="11A68256" w:rsidR="00CF029F" w:rsidRDefault="00CF029F" w:rsidP="00CF029F">
      <w:r>
        <w:rPr>
          <w:rFonts w:hint="eastAsia"/>
        </w:rPr>
        <w:t>【</w:t>
      </w:r>
      <w:r w:rsidR="0054417E" w:rsidRPr="0054417E">
        <w:rPr>
          <w:rFonts w:hint="eastAsia"/>
        </w:rPr>
        <w:t>Microsoft 365</w:t>
      </w:r>
      <w:r w:rsidR="00244915">
        <w:rPr>
          <w:rFonts w:hint="eastAsia"/>
        </w:rPr>
        <w:t>の</w:t>
      </w:r>
      <w:r>
        <w:rPr>
          <w:rFonts w:hint="eastAsia"/>
        </w:rPr>
        <w:t>関連機能】</w:t>
      </w:r>
    </w:p>
    <w:p w14:paraId="5FC4431C" w14:textId="5D616926" w:rsidR="00CF029F" w:rsidRDefault="00CC67C3" w:rsidP="008709D2">
      <w:pPr>
        <w:ind w:firstLineChars="100" w:firstLine="200"/>
      </w:pPr>
      <w:r>
        <w:t>S</w:t>
      </w:r>
      <w:r w:rsidR="006279F6">
        <w:t>harePoint Online</w:t>
      </w:r>
      <w:r w:rsidR="008709D2">
        <w:rPr>
          <w:rFonts w:hint="eastAsia"/>
        </w:rPr>
        <w:t>、</w:t>
      </w:r>
      <w:r w:rsidR="008709D2">
        <w:rPr>
          <w:rFonts w:hint="eastAsia"/>
        </w:rPr>
        <w:t>O</w:t>
      </w:r>
      <w:r w:rsidR="008709D2">
        <w:t>neDrive for Business</w:t>
      </w:r>
      <w:r w:rsidR="008709D2">
        <w:rPr>
          <w:rFonts w:hint="eastAsia"/>
        </w:rPr>
        <w:t>、</w:t>
      </w:r>
      <w:r w:rsidR="008709D2">
        <w:rPr>
          <w:rFonts w:hint="eastAsia"/>
        </w:rPr>
        <w:t>T</w:t>
      </w:r>
      <w:r w:rsidR="008709D2">
        <w:t>eams</w:t>
      </w:r>
      <w:r w:rsidR="006279F6">
        <w:rPr>
          <w:rFonts w:hint="eastAsia"/>
        </w:rPr>
        <w:t>に関する情報を以下の</w:t>
      </w:r>
      <w:r w:rsidR="006279F6">
        <w:rPr>
          <w:rFonts w:hint="eastAsia"/>
        </w:rPr>
        <w:t>U</w:t>
      </w:r>
      <w:r w:rsidR="006279F6">
        <w:t>RL</w:t>
      </w:r>
      <w:r w:rsidR="006279F6">
        <w:rPr>
          <w:rFonts w:hint="eastAsia"/>
        </w:rPr>
        <w:t>で提供しています。</w:t>
      </w:r>
    </w:p>
    <w:p w14:paraId="1C061975" w14:textId="52310B0D" w:rsidR="006279F6" w:rsidRDefault="00267DBE" w:rsidP="006279F6">
      <w:r>
        <w:rPr>
          <w:rFonts w:hint="eastAsia"/>
        </w:rPr>
        <w:t>・</w:t>
      </w:r>
      <w:r w:rsidR="00B2557D" w:rsidRPr="00B2557D">
        <w:rPr>
          <w:rFonts w:hint="eastAsia"/>
        </w:rPr>
        <w:t xml:space="preserve">SharePoint </w:t>
      </w:r>
      <w:r w:rsidR="00B2557D" w:rsidRPr="00B2557D">
        <w:rPr>
          <w:rFonts w:hint="eastAsia"/>
        </w:rPr>
        <w:t>のドキュメント</w:t>
      </w:r>
    </w:p>
    <w:p w14:paraId="1CE05FD2" w14:textId="64933435" w:rsidR="006279F6" w:rsidRDefault="004439EA" w:rsidP="006279F6">
      <w:pPr>
        <w:rPr>
          <w:rStyle w:val="a7"/>
          <w:sz w:val="20"/>
        </w:rPr>
      </w:pPr>
      <w:hyperlink r:id="rId26" w:history="1">
        <w:r w:rsidR="006279F6" w:rsidRPr="00B2557D">
          <w:rPr>
            <w:rStyle w:val="a7"/>
            <w:sz w:val="20"/>
          </w:rPr>
          <w:t>https://docs.microsoft.com/ja-jp/sharepoint/</w:t>
        </w:r>
      </w:hyperlink>
    </w:p>
    <w:p w14:paraId="37B40DFE" w14:textId="691257E5" w:rsidR="008709D2" w:rsidRDefault="008709D2" w:rsidP="006279F6"/>
    <w:p w14:paraId="074F8389" w14:textId="0344C479" w:rsidR="00CF029F" w:rsidRDefault="008709D2" w:rsidP="00CF029F">
      <w:r>
        <w:rPr>
          <w:rFonts w:hint="eastAsia"/>
        </w:rPr>
        <w:t>・</w:t>
      </w:r>
      <w:r>
        <w:rPr>
          <w:rFonts w:hint="eastAsia"/>
        </w:rPr>
        <w:t>O</w:t>
      </w:r>
      <w:r>
        <w:t>neDrive for Business</w:t>
      </w:r>
      <w:r>
        <w:rPr>
          <w:rFonts w:hint="eastAsia"/>
        </w:rPr>
        <w:t>のドキュメント</w:t>
      </w:r>
    </w:p>
    <w:p w14:paraId="0031FA3A" w14:textId="398ED900" w:rsidR="008709D2" w:rsidRDefault="004439EA" w:rsidP="00CF029F">
      <w:hyperlink r:id="rId27" w:history="1">
        <w:r w:rsidR="0044307A" w:rsidRPr="0044307A">
          <w:rPr>
            <w:rStyle w:val="a7"/>
            <w:sz w:val="20"/>
          </w:rPr>
          <w:t>https://docs.microsoft.com/ja-jp/onedrive/onedrive</w:t>
        </w:r>
      </w:hyperlink>
    </w:p>
    <w:p w14:paraId="31100738" w14:textId="4EF1CB48" w:rsidR="008709D2" w:rsidRDefault="008709D2" w:rsidP="00CF029F"/>
    <w:p w14:paraId="2D105E20" w14:textId="3827B5BC" w:rsidR="008709D2" w:rsidRDefault="008709D2" w:rsidP="00CF029F">
      <w:r>
        <w:rPr>
          <w:rFonts w:hint="eastAsia"/>
        </w:rPr>
        <w:t>・</w:t>
      </w:r>
      <w:r>
        <w:rPr>
          <w:rFonts w:hint="eastAsia"/>
        </w:rPr>
        <w:t>T</w:t>
      </w:r>
      <w:r>
        <w:t>eams</w:t>
      </w:r>
      <w:r>
        <w:rPr>
          <w:rFonts w:hint="eastAsia"/>
        </w:rPr>
        <w:t>のドキュメント</w:t>
      </w:r>
    </w:p>
    <w:p w14:paraId="6673B3E1" w14:textId="220BDA4C" w:rsidR="0044307A" w:rsidRDefault="004439EA" w:rsidP="00CF029F">
      <w:hyperlink r:id="rId28" w:history="1">
        <w:r w:rsidR="00E823FA" w:rsidRPr="00E823FA">
          <w:rPr>
            <w:rStyle w:val="a7"/>
            <w:sz w:val="20"/>
          </w:rPr>
          <w:t>https://docs.microsoft.com/ja-jp/microsoftteams/teams-overview</w:t>
        </w:r>
      </w:hyperlink>
    </w:p>
    <w:p w14:paraId="450A1431" w14:textId="77777777" w:rsidR="008709D2" w:rsidRDefault="008709D2" w:rsidP="00CF029F"/>
    <w:p w14:paraId="0147F0AF" w14:textId="59AFB6F1" w:rsidR="008535C4" w:rsidRDefault="008535C4" w:rsidP="00CF029F">
      <w:r>
        <w:rPr>
          <w:rFonts w:hint="eastAsia"/>
        </w:rPr>
        <w:t>操作</w:t>
      </w:r>
      <w:r w:rsidR="00B2557D">
        <w:rPr>
          <w:rFonts w:hint="eastAsia"/>
        </w:rPr>
        <w:t>説明書</w:t>
      </w:r>
      <w:r>
        <w:rPr>
          <w:rFonts w:hint="eastAsia"/>
        </w:rPr>
        <w:t>などは</w:t>
      </w:r>
      <w:r w:rsidR="00AB2E90">
        <w:rPr>
          <w:rFonts w:hint="eastAsia"/>
        </w:rPr>
        <w:t>、作成する</w:t>
      </w:r>
      <w:r w:rsidR="003469B0">
        <w:rPr>
          <w:rFonts w:hint="eastAsia"/>
        </w:rPr>
        <w:t>環境に応じ、</w:t>
      </w:r>
      <w:r w:rsidR="00AB2E90">
        <w:rPr>
          <w:rFonts w:hint="eastAsia"/>
        </w:rPr>
        <w:t>個別で用意する必要があります。</w:t>
      </w:r>
    </w:p>
    <w:p w14:paraId="651A90A8" w14:textId="2FEBAF79" w:rsidR="00194000" w:rsidRPr="00CF029F" w:rsidRDefault="00CF029F" w:rsidP="00052CF6">
      <w:pPr>
        <w:widowControl/>
        <w:tabs>
          <w:tab w:val="clear" w:pos="360"/>
          <w:tab w:val="clear" w:pos="720"/>
          <w:tab w:val="clear" w:pos="1080"/>
        </w:tabs>
        <w:topLinePunct w:val="0"/>
        <w:adjustRightInd/>
        <w:spacing w:line="240" w:lineRule="auto"/>
      </w:pPr>
      <w:r>
        <w:br w:type="page"/>
      </w:r>
    </w:p>
    <w:p w14:paraId="7746CF88" w14:textId="675067FF" w:rsidR="00194000" w:rsidRPr="001358ED" w:rsidRDefault="00194000" w:rsidP="004E506C">
      <w:pPr>
        <w:pStyle w:val="30"/>
        <w:numPr>
          <w:ilvl w:val="2"/>
          <w:numId w:val="21"/>
        </w:numPr>
      </w:pPr>
      <w:bookmarkStart w:id="27" w:name="_Toc99015629"/>
      <w:r>
        <w:rPr>
          <w:rFonts w:hint="eastAsia"/>
        </w:rPr>
        <w:lastRenderedPageBreak/>
        <w:t>検索機能の確保</w:t>
      </w:r>
      <w:bookmarkEnd w:id="27"/>
    </w:p>
    <w:p w14:paraId="256EF282" w14:textId="77777777" w:rsidR="00F57B4E" w:rsidRDefault="00F57B4E" w:rsidP="00F57B4E">
      <w:pPr>
        <w:widowControl/>
      </w:pPr>
      <w:r>
        <w:rPr>
          <w:rFonts w:hint="eastAsia"/>
        </w:rPr>
        <w:t>【電子帳簿保存法要件】</w:t>
      </w:r>
    </w:p>
    <w:p w14:paraId="2C5A1C4D" w14:textId="39426D78" w:rsidR="00F57B4E" w:rsidRDefault="00C94BD0" w:rsidP="003976CF">
      <w:pPr>
        <w:pStyle w:val="afffc"/>
        <w:widowControl/>
        <w:numPr>
          <w:ilvl w:val="0"/>
          <w:numId w:val="17"/>
        </w:numPr>
        <w:ind w:leftChars="0"/>
      </w:pPr>
      <w:r w:rsidRPr="00C94BD0">
        <w:rPr>
          <w:rFonts w:hint="eastAsia"/>
        </w:rPr>
        <w:t>取引年月日、取引金額及び取引先を検索条件として設定することができること</w:t>
      </w:r>
    </w:p>
    <w:p w14:paraId="6BA1EF7B" w14:textId="3DA9F1E1" w:rsidR="00342EF3" w:rsidRDefault="00C94BD0" w:rsidP="003976CF">
      <w:pPr>
        <w:pStyle w:val="afffc"/>
        <w:widowControl/>
        <w:numPr>
          <w:ilvl w:val="0"/>
          <w:numId w:val="17"/>
        </w:numPr>
        <w:ind w:leftChars="0"/>
      </w:pPr>
      <w:r w:rsidRPr="00C94BD0">
        <w:rPr>
          <w:rFonts w:hint="eastAsia"/>
        </w:rPr>
        <w:t>日付又は金額に係る記録項目については、その範囲を指定して条件を設定することができること</w:t>
      </w:r>
    </w:p>
    <w:p w14:paraId="628035EF" w14:textId="613BCDB6" w:rsidR="00342EF3" w:rsidRDefault="00A24E0C" w:rsidP="003976CF">
      <w:pPr>
        <w:pStyle w:val="afffc"/>
        <w:widowControl/>
        <w:numPr>
          <w:ilvl w:val="0"/>
          <w:numId w:val="17"/>
        </w:numPr>
        <w:ind w:leftChars="0"/>
      </w:pPr>
      <w:r w:rsidRPr="00A24E0C">
        <w:rPr>
          <w:rFonts w:hint="eastAsia"/>
        </w:rPr>
        <w:t>二以上の任意の記録項目を組み合わせて条件を設定することができること</w:t>
      </w:r>
    </w:p>
    <w:p w14:paraId="17FC7CDC" w14:textId="77777777" w:rsidR="00F57B4E" w:rsidRDefault="00F57B4E" w:rsidP="00F57B4E">
      <w:pPr>
        <w:widowControl/>
      </w:pPr>
    </w:p>
    <w:p w14:paraId="4C4EB0F4" w14:textId="4E2A9CAF" w:rsidR="00F57B4E" w:rsidRDefault="00F57B4E" w:rsidP="00F57B4E">
      <w:pPr>
        <w:widowControl/>
      </w:pPr>
      <w:r>
        <w:rPr>
          <w:rFonts w:hint="eastAsia"/>
        </w:rPr>
        <w:t>【</w:t>
      </w:r>
      <w:r w:rsidR="00A752C7" w:rsidRPr="00A752C7">
        <w:rPr>
          <w:rFonts w:hint="eastAsia"/>
        </w:rPr>
        <w:t>Microsoft 365</w:t>
      </w:r>
      <w:r w:rsidR="00244915">
        <w:rPr>
          <w:rFonts w:hint="eastAsia"/>
        </w:rPr>
        <w:t>の</w:t>
      </w:r>
      <w:r>
        <w:t>関連機能】</w:t>
      </w:r>
    </w:p>
    <w:p w14:paraId="01E760DA" w14:textId="328FECBB" w:rsidR="00F57B4E" w:rsidRPr="00E238B6" w:rsidRDefault="00E2472A" w:rsidP="00354489">
      <w:pPr>
        <w:widowControl/>
        <w:ind w:firstLineChars="100" w:firstLine="200"/>
        <w:rPr>
          <w:lang w:val="x-none"/>
        </w:rPr>
      </w:pPr>
      <w:r>
        <w:rPr>
          <w:rFonts w:hint="eastAsia"/>
        </w:rPr>
        <w:t>S</w:t>
      </w:r>
      <w:r>
        <w:t>harePoint Online</w:t>
      </w:r>
      <w:r>
        <w:rPr>
          <w:rFonts w:hint="eastAsia"/>
        </w:rPr>
        <w:t>では、ファイルにプロパティの値を持たせることが可能であるため、必須要件の「取引年月日」、「取引金額」、「取引先」の情報をファイルに紐づけることができます</w:t>
      </w:r>
      <w:r w:rsidR="00B9648C">
        <w:rPr>
          <w:rFonts w:hint="eastAsia"/>
        </w:rPr>
        <w:t>（図</w:t>
      </w:r>
      <w:r w:rsidR="000958CE">
        <w:t>13</w:t>
      </w:r>
      <w:r w:rsidR="00B9648C">
        <w:rPr>
          <w:rFonts w:hint="eastAsia"/>
        </w:rPr>
        <w:t>、図</w:t>
      </w:r>
      <w:r w:rsidR="000958CE">
        <w:t>14</w:t>
      </w:r>
      <w:r w:rsidR="00354489">
        <w:rPr>
          <w:rFonts w:hint="eastAsia"/>
        </w:rPr>
        <w:t>を参照</w:t>
      </w:r>
      <w:r w:rsidR="00B9648C">
        <w:rPr>
          <w:rFonts w:hint="eastAsia"/>
        </w:rPr>
        <w:t>）</w:t>
      </w:r>
      <w:r>
        <w:rPr>
          <w:rFonts w:hint="eastAsia"/>
        </w:rPr>
        <w:t>。また、プロパティを持たせる項目</w:t>
      </w:r>
      <w:r w:rsidR="00CD0EBA">
        <w:rPr>
          <w:rFonts w:hint="eastAsia"/>
        </w:rPr>
        <w:t>（列）</w:t>
      </w:r>
      <w:r w:rsidR="005F1AC8">
        <w:rPr>
          <w:rFonts w:hint="eastAsia"/>
        </w:rPr>
        <w:t>で利用できる</w:t>
      </w:r>
      <w:r w:rsidR="00A16CFB">
        <w:rPr>
          <w:rFonts w:hint="eastAsia"/>
        </w:rPr>
        <w:t>データ</w:t>
      </w:r>
      <w:r w:rsidR="005F1AC8">
        <w:rPr>
          <w:rFonts w:hint="eastAsia"/>
        </w:rPr>
        <w:t>型も標準でいくつか準備されているため、</w:t>
      </w:r>
      <w:r w:rsidR="00A16CFB">
        <w:rPr>
          <w:rFonts w:hint="eastAsia"/>
        </w:rPr>
        <w:t>記録項目にあったデータ型を利用する</w:t>
      </w:r>
      <w:r w:rsidR="003E29FB">
        <w:rPr>
          <w:rFonts w:hint="eastAsia"/>
        </w:rPr>
        <w:t>ことで</w:t>
      </w:r>
      <w:r w:rsidR="00F73867">
        <w:rPr>
          <w:rFonts w:hint="eastAsia"/>
        </w:rPr>
        <w:t>入力内容の不備などを防げます</w:t>
      </w:r>
      <w:r w:rsidR="00354489">
        <w:rPr>
          <w:rFonts w:hint="eastAsia"/>
        </w:rPr>
        <w:t>（表</w:t>
      </w:r>
      <w:r w:rsidR="00354489">
        <w:rPr>
          <w:rFonts w:hint="eastAsia"/>
        </w:rPr>
        <w:t>2</w:t>
      </w:r>
      <w:r w:rsidR="00354489">
        <w:rPr>
          <w:rFonts w:hint="eastAsia"/>
        </w:rPr>
        <w:t>を参照）</w:t>
      </w:r>
      <w:r w:rsidR="00F73867">
        <w:rPr>
          <w:rFonts w:hint="eastAsia"/>
        </w:rPr>
        <w:t>。以下、「取引先年月日」、「取引</w:t>
      </w:r>
      <w:r w:rsidR="00D14D86">
        <w:rPr>
          <w:rFonts w:hint="eastAsia"/>
        </w:rPr>
        <w:t>金額</w:t>
      </w:r>
      <w:r w:rsidR="00F73867">
        <w:rPr>
          <w:rFonts w:hint="eastAsia"/>
        </w:rPr>
        <w:t>」、「</w:t>
      </w:r>
      <w:r w:rsidR="00D14D86">
        <w:rPr>
          <w:rFonts w:hint="eastAsia"/>
        </w:rPr>
        <w:t>取引先</w:t>
      </w:r>
      <w:r w:rsidR="00F73867">
        <w:rPr>
          <w:rFonts w:hint="eastAsia"/>
        </w:rPr>
        <w:t>」</w:t>
      </w:r>
      <w:r w:rsidR="00D14D86">
        <w:rPr>
          <w:rFonts w:hint="eastAsia"/>
        </w:rPr>
        <w:t>のデータ型の例となります。</w:t>
      </w:r>
      <w:r w:rsidR="00CF1B50">
        <w:t>OneDrive for Business</w:t>
      </w:r>
      <w:r w:rsidR="00CF1B50">
        <w:rPr>
          <w:rFonts w:hint="eastAsia"/>
        </w:rPr>
        <w:t>についても</w:t>
      </w:r>
      <w:r w:rsidR="00CF1B50">
        <w:rPr>
          <w:rFonts w:hint="eastAsia"/>
        </w:rPr>
        <w:t>S</w:t>
      </w:r>
      <w:r w:rsidR="00CF1B50">
        <w:t>harePoint Online</w:t>
      </w:r>
      <w:r w:rsidR="00CF1B50">
        <w:rPr>
          <w:rFonts w:hint="eastAsia"/>
        </w:rPr>
        <w:t>と同様で列の作成が可能です</w:t>
      </w:r>
      <w:r w:rsidR="00D90B50">
        <w:rPr>
          <w:rFonts w:hint="eastAsia"/>
        </w:rPr>
        <w:t>（図</w:t>
      </w:r>
      <w:r w:rsidR="00D77237">
        <w:rPr>
          <w:rFonts w:hint="eastAsia"/>
        </w:rPr>
        <w:t>1</w:t>
      </w:r>
      <w:r w:rsidR="00D77237">
        <w:t>5</w:t>
      </w:r>
      <w:r w:rsidR="00D90B50">
        <w:rPr>
          <w:rFonts w:hint="eastAsia"/>
        </w:rPr>
        <w:t>を参照）</w:t>
      </w:r>
      <w:r w:rsidR="00CF1B50">
        <w:rPr>
          <w:rFonts w:hint="eastAsia"/>
        </w:rPr>
        <w:t>。列の作成方法および、ファイルのプロパティ情報の付与方法は、</w:t>
      </w:r>
      <w:hyperlink w:anchor="_相互関連性の確保" w:history="1">
        <w:r w:rsidR="00CF1B50" w:rsidRPr="00D77237">
          <w:rPr>
            <w:rStyle w:val="a7"/>
            <w:rFonts w:hint="eastAsia"/>
            <w:sz w:val="20"/>
          </w:rPr>
          <w:t>3</w:t>
        </w:r>
        <w:r w:rsidR="00CF1B50" w:rsidRPr="00D77237">
          <w:rPr>
            <w:rStyle w:val="a7"/>
            <w:sz w:val="20"/>
          </w:rPr>
          <w:t>.2.2</w:t>
        </w:r>
        <w:r w:rsidR="00D90B50" w:rsidRPr="00D77237">
          <w:rPr>
            <w:rStyle w:val="a7"/>
            <w:sz w:val="20"/>
          </w:rPr>
          <w:t xml:space="preserve"> </w:t>
        </w:r>
        <w:r w:rsidR="00D90B50" w:rsidRPr="00D77237">
          <w:rPr>
            <w:rStyle w:val="a7"/>
            <w:rFonts w:hint="eastAsia"/>
            <w:sz w:val="20"/>
          </w:rPr>
          <w:t>相互関連性の確保</w:t>
        </w:r>
      </w:hyperlink>
      <w:r w:rsidR="007E4C97">
        <w:rPr>
          <w:rFonts w:hint="eastAsia"/>
        </w:rPr>
        <w:t>の章を参照ください。</w:t>
      </w:r>
      <w:r w:rsidR="007E4C97">
        <w:rPr>
          <w:rFonts w:hint="eastAsia"/>
        </w:rPr>
        <w:t>T</w:t>
      </w:r>
      <w:r w:rsidR="007E4C97">
        <w:rPr>
          <w:lang w:val="x-none" w:bidi="he-IL"/>
        </w:rPr>
        <w:t>eams</w:t>
      </w:r>
      <w:r w:rsidR="007E4C97">
        <w:rPr>
          <w:rFonts w:hint="eastAsia"/>
          <w:lang w:val="x-none" w:bidi="he-IL"/>
        </w:rPr>
        <w:t>についても、紐づいている</w:t>
      </w:r>
      <w:r w:rsidR="007E4C97">
        <w:rPr>
          <w:rFonts w:hint="eastAsia"/>
          <w:lang w:val="x-none" w:bidi="he-IL"/>
        </w:rPr>
        <w:t>S</w:t>
      </w:r>
      <w:r w:rsidR="007E4C97">
        <w:rPr>
          <w:lang w:val="x-none" w:bidi="he-IL"/>
        </w:rPr>
        <w:t>harePoint</w:t>
      </w:r>
      <w:r w:rsidR="007E4C97">
        <w:rPr>
          <w:rFonts w:hint="eastAsia"/>
          <w:lang w:val="x-none" w:bidi="he-IL"/>
        </w:rPr>
        <w:t xml:space="preserve"> </w:t>
      </w:r>
      <w:r w:rsidR="007E4C97">
        <w:rPr>
          <w:lang w:val="x-none" w:bidi="he-IL"/>
        </w:rPr>
        <w:t>Online</w:t>
      </w:r>
      <w:r w:rsidR="007E4C97">
        <w:rPr>
          <w:rFonts w:hint="eastAsia"/>
          <w:lang w:val="x-none" w:bidi="he-IL"/>
        </w:rPr>
        <w:t>のサイトにアクセスし、ライブラリの設定から列を作成し、ファイルのプロパティ情報を入力すれば、</w:t>
      </w:r>
      <w:r w:rsidR="007E4C97">
        <w:rPr>
          <w:rFonts w:hint="eastAsia"/>
          <w:lang w:val="x-none" w:bidi="he-IL"/>
        </w:rPr>
        <w:t>T</w:t>
      </w:r>
      <w:r w:rsidR="007E4C97">
        <w:rPr>
          <w:lang w:val="x-none" w:bidi="he-IL"/>
        </w:rPr>
        <w:t>eams</w:t>
      </w:r>
      <w:r w:rsidR="007E4C97">
        <w:rPr>
          <w:rFonts w:hint="eastAsia"/>
          <w:lang w:val="x-none" w:bidi="he-IL"/>
        </w:rPr>
        <w:t>上のファイルタブからも同様の見え方を実現できます</w:t>
      </w:r>
      <w:r w:rsidR="00B36D0B">
        <w:rPr>
          <w:rFonts w:hint="eastAsia"/>
          <w:lang w:val="x-none" w:bidi="he-IL"/>
        </w:rPr>
        <w:t>（図</w:t>
      </w:r>
      <w:r w:rsidR="00B36D0B">
        <w:rPr>
          <w:rFonts w:hint="eastAsia"/>
          <w:lang w:val="x-none" w:bidi="he-IL"/>
        </w:rPr>
        <w:t>1</w:t>
      </w:r>
      <w:r w:rsidR="00B36D0B">
        <w:rPr>
          <w:lang w:val="x-none" w:bidi="he-IL"/>
        </w:rPr>
        <w:t>6</w:t>
      </w:r>
      <w:r w:rsidR="00B36D0B">
        <w:rPr>
          <w:rFonts w:hint="eastAsia"/>
          <w:lang w:val="x-none" w:bidi="he-IL"/>
        </w:rPr>
        <w:t>を参照）</w:t>
      </w:r>
      <w:r w:rsidR="00E238B6">
        <w:rPr>
          <w:rFonts w:hint="eastAsia"/>
          <w:lang w:val="x-none" w:bidi="he-IL"/>
        </w:rPr>
        <w:t>。</w:t>
      </w:r>
    </w:p>
    <w:p w14:paraId="6F726B3C" w14:textId="3FDC7538" w:rsidR="00D14D86" w:rsidRDefault="00D14D86" w:rsidP="00F57B4E">
      <w:pPr>
        <w:widowControl/>
      </w:pPr>
    </w:p>
    <w:p w14:paraId="0789BB71" w14:textId="1E1337A3" w:rsidR="00B635D3" w:rsidRDefault="00FF32B0" w:rsidP="00FF32B0">
      <w:pPr>
        <w:pStyle w:val="ab"/>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2</w:t>
      </w:r>
      <w:r>
        <w:fldChar w:fldCharType="end"/>
      </w:r>
      <w:r>
        <w:rPr>
          <w:rFonts w:hint="eastAsia"/>
        </w:rPr>
        <w:t xml:space="preserve">　</w:t>
      </w:r>
      <w:r w:rsidR="00C65CF4">
        <w:rPr>
          <w:rFonts w:hint="eastAsia"/>
        </w:rPr>
        <w:t>電子帳簿保存要件の記録項目のデータ型例</w:t>
      </w:r>
    </w:p>
    <w:tbl>
      <w:tblPr>
        <w:tblStyle w:val="3d"/>
        <w:tblW w:w="0" w:type="auto"/>
        <w:tblLook w:val="04A0" w:firstRow="1" w:lastRow="0" w:firstColumn="1" w:lastColumn="0" w:noHBand="0" w:noVBand="1"/>
      </w:tblPr>
      <w:tblGrid>
        <w:gridCol w:w="846"/>
        <w:gridCol w:w="3969"/>
        <w:gridCol w:w="4812"/>
      </w:tblGrid>
      <w:tr w:rsidR="00B635D3" w14:paraId="113DEE67" w14:textId="77777777" w:rsidTr="00F07A1D">
        <w:trPr>
          <w:cnfStyle w:val="100000000000" w:firstRow="1" w:lastRow="0" w:firstColumn="0" w:lastColumn="0" w:oddVBand="0" w:evenVBand="0" w:oddHBand="0" w:evenHBand="0" w:firstRowFirstColumn="0" w:firstRowLastColumn="0" w:lastRowFirstColumn="0" w:lastRowLastColumn="0"/>
        </w:trPr>
        <w:tc>
          <w:tcPr>
            <w:tcW w:w="846" w:type="dxa"/>
          </w:tcPr>
          <w:p w14:paraId="5163D976" w14:textId="73AF995A" w:rsidR="00B635D3" w:rsidRDefault="00B635D3" w:rsidP="00B635D3">
            <w:pPr>
              <w:widowControl/>
              <w:jc w:val="left"/>
            </w:pPr>
            <w:r>
              <w:rPr>
                <w:rFonts w:hint="eastAsia"/>
              </w:rPr>
              <w:t>N</w:t>
            </w:r>
            <w:r>
              <w:t>o</w:t>
            </w:r>
          </w:p>
        </w:tc>
        <w:tc>
          <w:tcPr>
            <w:tcW w:w="3969" w:type="dxa"/>
          </w:tcPr>
          <w:p w14:paraId="7E9A6BDD" w14:textId="3D02D074" w:rsidR="00B635D3" w:rsidRDefault="00B635D3" w:rsidP="00B635D3">
            <w:pPr>
              <w:widowControl/>
              <w:jc w:val="left"/>
            </w:pPr>
            <w:r>
              <w:rPr>
                <w:rFonts w:hint="eastAsia"/>
              </w:rPr>
              <w:t>列名</w:t>
            </w:r>
          </w:p>
        </w:tc>
        <w:tc>
          <w:tcPr>
            <w:tcW w:w="4812" w:type="dxa"/>
          </w:tcPr>
          <w:p w14:paraId="052901FD" w14:textId="0F0F3995" w:rsidR="00B635D3" w:rsidRDefault="00B635D3" w:rsidP="00B635D3">
            <w:pPr>
              <w:widowControl/>
              <w:jc w:val="left"/>
            </w:pPr>
            <w:r>
              <w:rPr>
                <w:rFonts w:hint="eastAsia"/>
              </w:rPr>
              <w:t>データ型</w:t>
            </w:r>
          </w:p>
        </w:tc>
      </w:tr>
      <w:tr w:rsidR="00B635D3" w14:paraId="4504F37C" w14:textId="77777777" w:rsidTr="00F07A1D">
        <w:tc>
          <w:tcPr>
            <w:tcW w:w="846" w:type="dxa"/>
          </w:tcPr>
          <w:p w14:paraId="0FEF8E55" w14:textId="12472FE6" w:rsidR="00B635D3" w:rsidRDefault="00B635D3" w:rsidP="00B635D3">
            <w:pPr>
              <w:widowControl/>
            </w:pPr>
            <w:r>
              <w:rPr>
                <w:rFonts w:hint="eastAsia"/>
              </w:rPr>
              <w:t>1</w:t>
            </w:r>
          </w:p>
        </w:tc>
        <w:tc>
          <w:tcPr>
            <w:tcW w:w="3969" w:type="dxa"/>
          </w:tcPr>
          <w:p w14:paraId="74340D18" w14:textId="4D98252B" w:rsidR="00B635D3" w:rsidRDefault="006A0ECB" w:rsidP="00B635D3">
            <w:pPr>
              <w:widowControl/>
            </w:pPr>
            <w:r>
              <w:rPr>
                <w:rFonts w:hint="eastAsia"/>
              </w:rPr>
              <w:t>取引先年月日</w:t>
            </w:r>
          </w:p>
        </w:tc>
        <w:tc>
          <w:tcPr>
            <w:tcW w:w="4812" w:type="dxa"/>
          </w:tcPr>
          <w:p w14:paraId="0BE75718" w14:textId="4BF870A9" w:rsidR="00B635D3" w:rsidRDefault="00F07A1D" w:rsidP="00B635D3">
            <w:pPr>
              <w:widowControl/>
            </w:pPr>
            <w:r>
              <w:rPr>
                <w:rFonts w:hint="eastAsia"/>
              </w:rPr>
              <w:t>日付と時刻</w:t>
            </w:r>
          </w:p>
        </w:tc>
      </w:tr>
      <w:tr w:rsidR="00B635D3" w14:paraId="60A42508" w14:textId="77777777" w:rsidTr="00F07A1D">
        <w:tc>
          <w:tcPr>
            <w:tcW w:w="846" w:type="dxa"/>
          </w:tcPr>
          <w:p w14:paraId="69FDA5A0" w14:textId="50055003" w:rsidR="00B635D3" w:rsidRDefault="00B635D3" w:rsidP="00B635D3">
            <w:pPr>
              <w:widowControl/>
            </w:pPr>
            <w:r>
              <w:rPr>
                <w:rFonts w:hint="eastAsia"/>
              </w:rPr>
              <w:t>2</w:t>
            </w:r>
          </w:p>
        </w:tc>
        <w:tc>
          <w:tcPr>
            <w:tcW w:w="3969" w:type="dxa"/>
          </w:tcPr>
          <w:p w14:paraId="42C7D333" w14:textId="35D84BDC" w:rsidR="00B635D3" w:rsidRDefault="006A0ECB" w:rsidP="00B635D3">
            <w:pPr>
              <w:widowControl/>
            </w:pPr>
            <w:r>
              <w:rPr>
                <w:rFonts w:hint="eastAsia"/>
              </w:rPr>
              <w:t>取引金額</w:t>
            </w:r>
          </w:p>
        </w:tc>
        <w:tc>
          <w:tcPr>
            <w:tcW w:w="4812" w:type="dxa"/>
          </w:tcPr>
          <w:p w14:paraId="06FE30D6" w14:textId="03433C7F" w:rsidR="00B635D3" w:rsidRDefault="00F07A1D" w:rsidP="00B635D3">
            <w:pPr>
              <w:widowControl/>
            </w:pPr>
            <w:r>
              <w:rPr>
                <w:rFonts w:hint="eastAsia"/>
              </w:rPr>
              <w:t>通貨</w:t>
            </w:r>
          </w:p>
        </w:tc>
      </w:tr>
      <w:tr w:rsidR="00B635D3" w14:paraId="031791B8" w14:textId="77777777" w:rsidTr="00F07A1D">
        <w:tc>
          <w:tcPr>
            <w:tcW w:w="846" w:type="dxa"/>
          </w:tcPr>
          <w:p w14:paraId="142D92F4" w14:textId="16E0E280" w:rsidR="00B635D3" w:rsidRDefault="00B635D3" w:rsidP="00B635D3">
            <w:pPr>
              <w:widowControl/>
            </w:pPr>
            <w:r>
              <w:rPr>
                <w:rFonts w:hint="eastAsia"/>
              </w:rPr>
              <w:t>3</w:t>
            </w:r>
          </w:p>
        </w:tc>
        <w:tc>
          <w:tcPr>
            <w:tcW w:w="3969" w:type="dxa"/>
          </w:tcPr>
          <w:p w14:paraId="336B5576" w14:textId="5CC0CD18" w:rsidR="00B635D3" w:rsidRDefault="006A0ECB" w:rsidP="00B635D3">
            <w:pPr>
              <w:widowControl/>
            </w:pPr>
            <w:r>
              <w:rPr>
                <w:rFonts w:hint="eastAsia"/>
              </w:rPr>
              <w:t>取引先</w:t>
            </w:r>
          </w:p>
        </w:tc>
        <w:tc>
          <w:tcPr>
            <w:tcW w:w="4812" w:type="dxa"/>
          </w:tcPr>
          <w:p w14:paraId="37BA59E6" w14:textId="38D23923" w:rsidR="00B635D3" w:rsidRDefault="006A0ECB" w:rsidP="00B635D3">
            <w:pPr>
              <w:widowControl/>
            </w:pPr>
            <w:r>
              <w:rPr>
                <w:rFonts w:hint="eastAsia"/>
              </w:rPr>
              <w:t>1</w:t>
            </w:r>
            <w:r>
              <w:rPr>
                <w:rFonts w:hint="eastAsia"/>
              </w:rPr>
              <w:t>行テキスト</w:t>
            </w:r>
          </w:p>
        </w:tc>
      </w:tr>
    </w:tbl>
    <w:p w14:paraId="0282139F" w14:textId="53376F6E" w:rsidR="00D14D86" w:rsidRDefault="00D14D86" w:rsidP="00F57B4E">
      <w:pPr>
        <w:widowControl/>
      </w:pPr>
    </w:p>
    <w:p w14:paraId="10BABBC7" w14:textId="412475BA" w:rsidR="00D14D86" w:rsidRDefault="00D14D86" w:rsidP="00E72B3C">
      <w:pPr>
        <w:widowControl/>
        <w:ind w:firstLineChars="100" w:firstLine="200"/>
      </w:pPr>
      <w:r>
        <w:rPr>
          <w:rFonts w:hint="eastAsia"/>
        </w:rPr>
        <w:t>ファイルにプロパティ情報を持たせ、一覧画面上の</w:t>
      </w:r>
      <w:r w:rsidR="00CD0EBA">
        <w:rPr>
          <w:rFonts w:hint="eastAsia"/>
        </w:rPr>
        <w:t>列</w:t>
      </w:r>
      <w:r w:rsidR="00362EA4">
        <w:rPr>
          <w:rFonts w:hint="eastAsia"/>
        </w:rPr>
        <w:t>の</w:t>
      </w:r>
      <w:r>
        <w:rPr>
          <w:rFonts w:hint="eastAsia"/>
        </w:rPr>
        <w:t>フィルター機能</w:t>
      </w:r>
      <w:r w:rsidR="00362EA4">
        <w:rPr>
          <w:rFonts w:hint="eastAsia"/>
        </w:rPr>
        <w:t>や</w:t>
      </w:r>
      <w:r w:rsidR="00D5530E">
        <w:rPr>
          <w:rFonts w:hint="eastAsia"/>
        </w:rPr>
        <w:t>検索機能を利用することで、「取引年月日」、「取引金額」、「取引先」の記録項目の検索が可能となります</w:t>
      </w:r>
      <w:r w:rsidR="00446A45">
        <w:rPr>
          <w:rFonts w:hint="eastAsia"/>
        </w:rPr>
        <w:t>（図</w:t>
      </w:r>
      <w:r w:rsidR="00B36D0B">
        <w:t>17</w:t>
      </w:r>
      <w:r w:rsidR="00446A45">
        <w:rPr>
          <w:rFonts w:hint="eastAsia"/>
        </w:rPr>
        <w:t>、図</w:t>
      </w:r>
      <w:r w:rsidR="00B36D0B">
        <w:t>18</w:t>
      </w:r>
      <w:r w:rsidR="00446A45">
        <w:rPr>
          <w:rFonts w:hint="eastAsia"/>
        </w:rPr>
        <w:t>を参照）</w:t>
      </w:r>
      <w:r w:rsidR="00D5530E">
        <w:rPr>
          <w:rFonts w:hint="eastAsia"/>
        </w:rPr>
        <w:t>。</w:t>
      </w:r>
      <w:r w:rsidR="00F07A1D">
        <w:rPr>
          <w:rFonts w:hint="eastAsia"/>
        </w:rPr>
        <w:t>また</w:t>
      </w:r>
      <w:r w:rsidR="00F80FCB">
        <w:rPr>
          <w:rFonts w:hint="eastAsia"/>
        </w:rPr>
        <w:t>、</w:t>
      </w:r>
      <w:r w:rsidR="00F80FCB">
        <w:rPr>
          <w:rFonts w:hint="eastAsia"/>
        </w:rPr>
        <w:t>S</w:t>
      </w:r>
      <w:r w:rsidR="00F80FCB">
        <w:t>harePoint Online</w:t>
      </w:r>
      <w:r w:rsidR="00F80FCB">
        <w:rPr>
          <w:rFonts w:hint="eastAsia"/>
        </w:rPr>
        <w:t>の</w:t>
      </w:r>
      <w:r w:rsidR="00F07A1D">
        <w:rPr>
          <w:rFonts w:hint="eastAsia"/>
        </w:rPr>
        <w:t>ビューの機能を利用することで、</w:t>
      </w:r>
      <w:r w:rsidR="00F80FCB">
        <w:rPr>
          <w:rFonts w:hint="eastAsia"/>
        </w:rPr>
        <w:t>日付や金額の範囲指定の絞り込み</w:t>
      </w:r>
      <w:r w:rsidR="00FF32B0">
        <w:rPr>
          <w:rFonts w:hint="eastAsia"/>
        </w:rPr>
        <w:t>も可能となります</w:t>
      </w:r>
      <w:r w:rsidR="00446A45">
        <w:rPr>
          <w:rFonts w:hint="eastAsia"/>
        </w:rPr>
        <w:t>（図</w:t>
      </w:r>
      <w:r w:rsidR="00B36D0B">
        <w:rPr>
          <w:rFonts w:hint="eastAsia"/>
        </w:rPr>
        <w:t>1</w:t>
      </w:r>
      <w:r w:rsidR="00B36D0B">
        <w:t>9</w:t>
      </w:r>
      <w:r w:rsidR="00446A45">
        <w:rPr>
          <w:rFonts w:hint="eastAsia"/>
        </w:rPr>
        <w:t>、図</w:t>
      </w:r>
      <w:r w:rsidR="00B36D0B">
        <w:t>20</w:t>
      </w:r>
      <w:r w:rsidR="00446A45">
        <w:rPr>
          <w:rFonts w:hint="eastAsia"/>
        </w:rPr>
        <w:t>を参照）</w:t>
      </w:r>
      <w:r w:rsidR="00FF32B0">
        <w:rPr>
          <w:rFonts w:hint="eastAsia"/>
        </w:rPr>
        <w:t>。</w:t>
      </w:r>
      <w:r w:rsidR="00D4367B">
        <w:t>OneDrive for Business</w:t>
      </w:r>
      <w:r w:rsidR="00D4367B">
        <w:rPr>
          <w:rFonts w:hint="eastAsia"/>
        </w:rPr>
        <w:t>も</w:t>
      </w:r>
      <w:r w:rsidR="00943C1C">
        <w:rPr>
          <w:rFonts w:hint="eastAsia"/>
        </w:rPr>
        <w:t>列のフィルター機能や画面上部の検索</w:t>
      </w:r>
      <w:r w:rsidR="000442AB">
        <w:rPr>
          <w:rFonts w:hint="eastAsia"/>
        </w:rPr>
        <w:t>機能、</w:t>
      </w:r>
      <w:r w:rsidR="00B83BEB">
        <w:rPr>
          <w:rFonts w:hint="eastAsia"/>
        </w:rPr>
        <w:t>従来の</w:t>
      </w:r>
      <w:r w:rsidR="00B83BEB">
        <w:rPr>
          <w:rFonts w:hint="eastAsia"/>
        </w:rPr>
        <w:t>O</w:t>
      </w:r>
      <w:r w:rsidR="00B83BEB">
        <w:t>neDrive</w:t>
      </w:r>
      <w:r w:rsidR="00B83BEB">
        <w:rPr>
          <w:rFonts w:hint="eastAsia"/>
        </w:rPr>
        <w:t>の画面であれば、</w:t>
      </w:r>
      <w:r w:rsidR="000442AB">
        <w:rPr>
          <w:rFonts w:hint="eastAsia"/>
        </w:rPr>
        <w:t>ビューの設定の絞り込みの機能を利用できます</w:t>
      </w:r>
      <w:r w:rsidR="00B36D0B">
        <w:rPr>
          <w:rFonts w:hint="eastAsia"/>
        </w:rPr>
        <w:t>（図</w:t>
      </w:r>
      <w:r w:rsidR="00B36D0B">
        <w:rPr>
          <w:rFonts w:hint="eastAsia"/>
        </w:rPr>
        <w:t>2</w:t>
      </w:r>
      <w:r w:rsidR="00B36D0B">
        <w:t>1</w:t>
      </w:r>
      <w:r w:rsidR="00920B68">
        <w:rPr>
          <w:rFonts w:hint="eastAsia"/>
        </w:rPr>
        <w:t>、図</w:t>
      </w:r>
      <w:r w:rsidR="00920B68">
        <w:rPr>
          <w:rFonts w:hint="eastAsia"/>
        </w:rPr>
        <w:t>2</w:t>
      </w:r>
      <w:r w:rsidR="00920B68">
        <w:t>2</w:t>
      </w:r>
      <w:r w:rsidR="00920B68">
        <w:rPr>
          <w:rFonts w:hint="eastAsia"/>
        </w:rPr>
        <w:t>、図</w:t>
      </w:r>
      <w:r w:rsidR="00920B68">
        <w:rPr>
          <w:rFonts w:hint="eastAsia"/>
        </w:rPr>
        <w:t>2</w:t>
      </w:r>
      <w:r w:rsidR="00920B68">
        <w:t>3</w:t>
      </w:r>
      <w:r w:rsidR="00920B68">
        <w:rPr>
          <w:rFonts w:hint="eastAsia"/>
        </w:rPr>
        <w:t>を参照</w:t>
      </w:r>
      <w:r w:rsidR="00B36D0B">
        <w:rPr>
          <w:rFonts w:hint="eastAsia"/>
        </w:rPr>
        <w:t>）</w:t>
      </w:r>
      <w:r w:rsidR="000442AB">
        <w:rPr>
          <w:rFonts w:hint="eastAsia"/>
        </w:rPr>
        <w:t>。</w:t>
      </w:r>
      <w:r w:rsidR="000442AB">
        <w:rPr>
          <w:rFonts w:hint="eastAsia"/>
        </w:rPr>
        <w:t>T</w:t>
      </w:r>
      <w:r w:rsidR="000442AB">
        <w:t>eams</w:t>
      </w:r>
      <w:r w:rsidR="000442AB">
        <w:rPr>
          <w:rFonts w:hint="eastAsia"/>
        </w:rPr>
        <w:t>についても</w:t>
      </w:r>
      <w:r w:rsidR="00BF02D9">
        <w:rPr>
          <w:rFonts w:hint="eastAsia"/>
        </w:rPr>
        <w:t>列のフィルター機能や画面上部の検索機能</w:t>
      </w:r>
      <w:r w:rsidR="00920B68">
        <w:rPr>
          <w:rFonts w:hint="eastAsia"/>
        </w:rPr>
        <w:t>、</w:t>
      </w:r>
      <w:r w:rsidR="00A56C41">
        <w:rPr>
          <w:rFonts w:hint="eastAsia"/>
        </w:rPr>
        <w:t>ビューの</w:t>
      </w:r>
      <w:r w:rsidR="0075236D">
        <w:rPr>
          <w:rFonts w:hint="eastAsia"/>
        </w:rPr>
        <w:t>設定の絞り込み機能を利用できます</w:t>
      </w:r>
      <w:r w:rsidR="00920B68">
        <w:rPr>
          <w:rFonts w:hint="eastAsia"/>
        </w:rPr>
        <w:t>（図</w:t>
      </w:r>
      <w:r w:rsidR="00920B68">
        <w:rPr>
          <w:rFonts w:hint="eastAsia"/>
        </w:rPr>
        <w:t>2</w:t>
      </w:r>
      <w:r w:rsidR="00920B68">
        <w:t>4</w:t>
      </w:r>
      <w:r w:rsidR="00920B68">
        <w:rPr>
          <w:rFonts w:hint="eastAsia"/>
        </w:rPr>
        <w:t>、図</w:t>
      </w:r>
      <w:r w:rsidR="00920B68">
        <w:rPr>
          <w:rFonts w:hint="eastAsia"/>
        </w:rPr>
        <w:t>2</w:t>
      </w:r>
      <w:r w:rsidR="00920B68">
        <w:t>5</w:t>
      </w:r>
      <w:r w:rsidR="00920B68">
        <w:rPr>
          <w:rFonts w:hint="eastAsia"/>
        </w:rPr>
        <w:t>、図</w:t>
      </w:r>
      <w:r w:rsidR="00920B68">
        <w:rPr>
          <w:rFonts w:hint="eastAsia"/>
        </w:rPr>
        <w:t>2</w:t>
      </w:r>
      <w:r w:rsidR="00920B68">
        <w:t>6</w:t>
      </w:r>
      <w:r w:rsidR="00920B68">
        <w:rPr>
          <w:rFonts w:hint="eastAsia"/>
        </w:rPr>
        <w:t>を参照）</w:t>
      </w:r>
      <w:r w:rsidR="0075236D">
        <w:rPr>
          <w:rFonts w:hint="eastAsia"/>
        </w:rPr>
        <w:t>。</w:t>
      </w:r>
    </w:p>
    <w:p w14:paraId="247B475D" w14:textId="77777777" w:rsidR="00F57B4E" w:rsidRPr="00CD0EBA" w:rsidRDefault="00F57B4E" w:rsidP="00F57B4E">
      <w:pPr>
        <w:widowControl/>
      </w:pPr>
    </w:p>
    <w:p w14:paraId="286D8F29" w14:textId="77777777" w:rsidR="00F57B4E" w:rsidRDefault="00F57B4E" w:rsidP="00F57B4E">
      <w:pPr>
        <w:widowControl/>
      </w:pPr>
      <w:r>
        <w:rPr>
          <w:rFonts w:hint="eastAsia"/>
        </w:rPr>
        <w:t>【画面説明】</w:t>
      </w:r>
    </w:p>
    <w:p w14:paraId="0E19D03E" w14:textId="2E304E5A" w:rsidR="00F57B4E" w:rsidRDefault="004A0C59" w:rsidP="00F57B4E">
      <w:pPr>
        <w:widowControl/>
      </w:pPr>
      <w:r>
        <w:rPr>
          <w:noProof/>
        </w:rPr>
        <mc:AlternateContent>
          <mc:Choice Requires="wps">
            <w:drawing>
              <wp:anchor distT="0" distB="0" distL="114300" distR="114300" simplePos="0" relativeHeight="251658249" behindDoc="0" locked="0" layoutInCell="1" allowOverlap="1" wp14:anchorId="62D72393" wp14:editId="36F5DFE8">
                <wp:simplePos x="0" y="0"/>
                <wp:positionH relativeFrom="column">
                  <wp:posOffset>3796803</wp:posOffset>
                </wp:positionH>
                <wp:positionV relativeFrom="paragraph">
                  <wp:posOffset>736958</wp:posOffset>
                </wp:positionV>
                <wp:extent cx="2091524" cy="834279"/>
                <wp:effectExtent l="228600" t="0" r="23495" b="23495"/>
                <wp:wrapNone/>
                <wp:docPr id="22" name="吹き出し: 四角形 22"/>
                <wp:cNvGraphicFramePr/>
                <a:graphic xmlns:a="http://schemas.openxmlformats.org/drawingml/2006/main">
                  <a:graphicData uri="http://schemas.microsoft.com/office/word/2010/wordprocessingShape">
                    <wps:wsp>
                      <wps:cNvSpPr/>
                      <wps:spPr>
                        <a:xfrm>
                          <a:off x="0" y="0"/>
                          <a:ext cx="2091524" cy="834279"/>
                        </a:xfrm>
                        <a:prstGeom prst="wedgeRectCallout">
                          <a:avLst>
                            <a:gd name="adj1" fmla="val -59762"/>
                            <a:gd name="adj2" fmla="val 413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556A14" w14:textId="24E75ABC" w:rsidR="00CC67C3" w:rsidRPr="00581236" w:rsidRDefault="00821AE9" w:rsidP="00CC67C3">
                            <w:pPr>
                              <w:rPr>
                                <w:rFonts w:ascii="Meiryo UI" w:hAnsi="Meiryo UI"/>
                              </w:rPr>
                            </w:pPr>
                            <w:r>
                              <w:rPr>
                                <w:rFonts w:ascii="Meiryo UI" w:hAnsi="Meiryo UI" w:hint="eastAsia"/>
                              </w:rPr>
                              <w:t>ファイルに対し、「</w:t>
                            </w:r>
                            <w:r w:rsidR="004A0C59">
                              <w:rPr>
                                <w:rFonts w:ascii="Meiryo UI" w:hAnsi="Meiryo UI" w:hint="eastAsia"/>
                              </w:rPr>
                              <w:t>取引先年月日</w:t>
                            </w:r>
                            <w:r>
                              <w:rPr>
                                <w:rFonts w:ascii="Meiryo UI" w:hAnsi="Meiryo UI" w:hint="eastAsia"/>
                              </w:rPr>
                              <w:t>」</w:t>
                            </w:r>
                            <w:r w:rsidR="004A0C59">
                              <w:rPr>
                                <w:rFonts w:ascii="Meiryo UI" w:hAnsi="Meiryo UI" w:hint="eastAsia"/>
                              </w:rPr>
                              <w:t>、</w:t>
                            </w:r>
                            <w:r>
                              <w:rPr>
                                <w:rFonts w:ascii="Meiryo UI" w:hAnsi="Meiryo UI" w:hint="eastAsia"/>
                              </w:rPr>
                              <w:t>「</w:t>
                            </w:r>
                            <w:r w:rsidR="004A0C59">
                              <w:rPr>
                                <w:rFonts w:ascii="Meiryo UI" w:hAnsi="Meiryo UI" w:hint="eastAsia"/>
                              </w:rPr>
                              <w:t>取引金額</w:t>
                            </w:r>
                            <w:r>
                              <w:rPr>
                                <w:rFonts w:ascii="Meiryo UI" w:hAnsi="Meiryo UI" w:hint="eastAsia"/>
                              </w:rPr>
                              <w:t>」</w:t>
                            </w:r>
                            <w:r w:rsidR="004A0C59">
                              <w:rPr>
                                <w:rFonts w:ascii="Meiryo UI" w:hAnsi="Meiryo UI" w:hint="eastAsia"/>
                              </w:rPr>
                              <w:t>、</w:t>
                            </w:r>
                            <w:r>
                              <w:rPr>
                                <w:rFonts w:ascii="Meiryo UI" w:hAnsi="Meiryo UI" w:hint="eastAsia"/>
                              </w:rPr>
                              <w:t>「</w:t>
                            </w:r>
                            <w:r w:rsidR="004A0C59">
                              <w:rPr>
                                <w:rFonts w:ascii="Meiryo UI" w:hAnsi="Meiryo UI" w:hint="eastAsia"/>
                              </w:rPr>
                              <w:t>取引先</w:t>
                            </w:r>
                            <w:r>
                              <w:rPr>
                                <w:rFonts w:ascii="Meiryo UI" w:hAnsi="Meiryo UI" w:hint="eastAsia"/>
                              </w:rPr>
                              <w:t>」</w:t>
                            </w:r>
                            <w:r w:rsidR="004A0C59">
                              <w:rPr>
                                <w:rFonts w:ascii="Meiryo UI" w:hAnsi="Meiryo UI" w:hint="eastAsia"/>
                              </w:rPr>
                              <w:t>の</w:t>
                            </w:r>
                            <w:r>
                              <w:rPr>
                                <w:rFonts w:ascii="Meiryo UI" w:hAnsi="Meiryo UI" w:hint="eastAsia"/>
                              </w:rPr>
                              <w:t>保存要件の記録項目を設定できます。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72393" id="吹き出し: 四角形 22" o:spid="_x0000_s1037" type="#_x0000_t61" style="position:absolute;margin-left:298.95pt;margin-top:58.05pt;width:164.7pt;height:65.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" adj="-2109,11693" fillcolor="#5b9bd5 [3204]" strokecolor="#1f4d78 [1604]" strokeweight="1pt">
                <v:textbox>
                  <w:txbxContent>
                    <w:p w14:paraId="26556A14" w14:textId="24E75ABC" w:rsidR="00CC67C3" w:rsidRPr="00581236" w:rsidRDefault="00821AE9" w:rsidP="00CC67C3">
                      <w:pPr>
                        <w:rPr>
                          <w:rFonts w:ascii="Meiryo UI" w:hAnsi="Meiryo UI"/>
                        </w:rPr>
                      </w:pPr>
                      <w:r>
                        <w:rPr>
                          <w:rFonts w:ascii="Meiryo UI" w:hAnsi="Meiryo UI" w:hint="eastAsia"/>
                        </w:rPr>
                        <w:t>ファイルに対し、「</w:t>
                      </w:r>
                      <w:r w:rsidR="004A0C59">
                        <w:rPr>
                          <w:rFonts w:ascii="Meiryo UI" w:hAnsi="Meiryo UI" w:hint="eastAsia"/>
                        </w:rPr>
                        <w:t>取引先年月日</w:t>
                      </w:r>
                      <w:r>
                        <w:rPr>
                          <w:rFonts w:ascii="Meiryo UI" w:hAnsi="Meiryo UI" w:hint="eastAsia"/>
                        </w:rPr>
                        <w:t>」</w:t>
                      </w:r>
                      <w:r w:rsidR="004A0C59">
                        <w:rPr>
                          <w:rFonts w:ascii="Meiryo UI" w:hAnsi="Meiryo UI" w:hint="eastAsia"/>
                        </w:rPr>
                        <w:t>、</w:t>
                      </w:r>
                      <w:r>
                        <w:rPr>
                          <w:rFonts w:ascii="Meiryo UI" w:hAnsi="Meiryo UI" w:hint="eastAsia"/>
                        </w:rPr>
                        <w:t>「</w:t>
                      </w:r>
                      <w:r w:rsidR="004A0C59">
                        <w:rPr>
                          <w:rFonts w:ascii="Meiryo UI" w:hAnsi="Meiryo UI" w:hint="eastAsia"/>
                        </w:rPr>
                        <w:t>取引金額</w:t>
                      </w:r>
                      <w:r>
                        <w:rPr>
                          <w:rFonts w:ascii="Meiryo UI" w:hAnsi="Meiryo UI" w:hint="eastAsia"/>
                        </w:rPr>
                        <w:t>」</w:t>
                      </w:r>
                      <w:r w:rsidR="004A0C59">
                        <w:rPr>
                          <w:rFonts w:ascii="Meiryo UI" w:hAnsi="Meiryo UI" w:hint="eastAsia"/>
                        </w:rPr>
                        <w:t>、</w:t>
                      </w:r>
                      <w:r>
                        <w:rPr>
                          <w:rFonts w:ascii="Meiryo UI" w:hAnsi="Meiryo UI" w:hint="eastAsia"/>
                        </w:rPr>
                        <w:t>「</w:t>
                      </w:r>
                      <w:r w:rsidR="004A0C59">
                        <w:rPr>
                          <w:rFonts w:ascii="Meiryo UI" w:hAnsi="Meiryo UI" w:hint="eastAsia"/>
                        </w:rPr>
                        <w:t>取引先</w:t>
                      </w:r>
                      <w:r>
                        <w:rPr>
                          <w:rFonts w:ascii="Meiryo UI" w:hAnsi="Meiryo UI" w:hint="eastAsia"/>
                        </w:rPr>
                        <w:t>」</w:t>
                      </w:r>
                      <w:r w:rsidR="004A0C59">
                        <w:rPr>
                          <w:rFonts w:ascii="Meiryo UI" w:hAnsi="Meiryo UI" w:hint="eastAsia"/>
                        </w:rPr>
                        <w:t>の</w:t>
                      </w:r>
                      <w:r>
                        <w:rPr>
                          <w:rFonts w:ascii="Meiryo UI" w:hAnsi="Meiryo UI" w:hint="eastAsia"/>
                        </w:rPr>
                        <w:t>保存要件の記録項目を設定できます。</w:t>
                      </w:r>
                    </w:p>
                  </w:txbxContent>
                </v:textbox>
              </v:shape>
            </w:pict>
          </mc:Fallback>
        </mc:AlternateContent>
      </w:r>
      <w:r w:rsidR="00CC67C3">
        <w:rPr>
          <w:noProof/>
        </w:rPr>
        <mc:AlternateContent>
          <mc:Choice Requires="wps">
            <w:drawing>
              <wp:anchor distT="0" distB="0" distL="114300" distR="114300" simplePos="0" relativeHeight="251658250" behindDoc="0" locked="0" layoutInCell="1" allowOverlap="1" wp14:anchorId="70FA2A33" wp14:editId="64E3887A">
                <wp:simplePos x="0" y="0"/>
                <wp:positionH relativeFrom="column">
                  <wp:posOffset>1596280</wp:posOffset>
                </wp:positionH>
                <wp:positionV relativeFrom="paragraph">
                  <wp:posOffset>673348</wp:posOffset>
                </wp:positionV>
                <wp:extent cx="2019631" cy="978011"/>
                <wp:effectExtent l="19050" t="19050" r="19050" b="12700"/>
                <wp:wrapNone/>
                <wp:docPr id="23" name="正方形/長方形 23"/>
                <wp:cNvGraphicFramePr/>
                <a:graphic xmlns:a="http://schemas.openxmlformats.org/drawingml/2006/main">
                  <a:graphicData uri="http://schemas.microsoft.com/office/word/2010/wordprocessingShape">
                    <wps:wsp>
                      <wps:cNvSpPr/>
                      <wps:spPr>
                        <a:xfrm>
                          <a:off x="0" y="0"/>
                          <a:ext cx="2019631" cy="978011"/>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96DA2" id="正方形/長方形 23" o:spid="_x0000_s1026" style="position:absolute;left:0;text-align:left;margin-left:125.7pt;margin-top:53pt;width:159.05pt;height:77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" filled="f" strokecolor="red" strokeweight="2.25pt">
                <v:stroke joinstyle="round"/>
              </v:rect>
            </w:pict>
          </mc:Fallback>
        </mc:AlternateContent>
      </w:r>
      <w:r w:rsidR="00B731DA">
        <w:rPr>
          <w:noProof/>
        </w:rPr>
        <w:drawing>
          <wp:inline distT="0" distB="0" distL="0" distR="0" wp14:anchorId="42B2D6E6" wp14:editId="7EDBC139">
            <wp:extent cx="6119495" cy="1681480"/>
            <wp:effectExtent l="19050" t="19050" r="14605" b="139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1681480"/>
                    </a:xfrm>
                    <a:prstGeom prst="rect">
                      <a:avLst/>
                    </a:prstGeom>
                    <a:ln>
                      <a:solidFill>
                        <a:schemeClr val="tx1"/>
                      </a:solidFill>
                    </a:ln>
                  </pic:spPr>
                </pic:pic>
              </a:graphicData>
            </a:graphic>
          </wp:inline>
        </w:drawing>
      </w:r>
    </w:p>
    <w:p w14:paraId="7D77B0F1" w14:textId="07339696" w:rsidR="00B731DA" w:rsidRDefault="000B3C8A" w:rsidP="000B3C8A">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24736B">
        <w:rPr>
          <w:noProof/>
        </w:rPr>
        <w:t>13</w:t>
      </w:r>
      <w:r>
        <w:fldChar w:fldCharType="end"/>
      </w:r>
      <w:r>
        <w:rPr>
          <w:rFonts w:hint="eastAsia"/>
        </w:rPr>
        <w:t xml:space="preserve">　</w:t>
      </w:r>
      <w:r w:rsidR="00736492">
        <w:rPr>
          <w:rFonts w:hint="eastAsia"/>
        </w:rPr>
        <w:t>S</w:t>
      </w:r>
      <w:r w:rsidR="00736492">
        <w:t xml:space="preserve">harePoint Online </w:t>
      </w:r>
      <w:r w:rsidR="00E5731F">
        <w:rPr>
          <w:rFonts w:hint="eastAsia"/>
        </w:rPr>
        <w:t>「取引年月日」、「取引金額」、</w:t>
      </w:r>
      <w:r w:rsidR="0092506E">
        <w:rPr>
          <w:rFonts w:hint="eastAsia"/>
        </w:rPr>
        <w:t>「取引先」の</w:t>
      </w:r>
      <w:r w:rsidR="00E5731F">
        <w:rPr>
          <w:rFonts w:hint="eastAsia"/>
        </w:rPr>
        <w:t>記録</w:t>
      </w:r>
      <w:r>
        <w:rPr>
          <w:rFonts w:hint="eastAsia"/>
        </w:rPr>
        <w:t>項目</w:t>
      </w:r>
      <w:r w:rsidR="0092506E">
        <w:rPr>
          <w:rFonts w:hint="eastAsia"/>
        </w:rPr>
        <w:t>の一覧表示</w:t>
      </w:r>
    </w:p>
    <w:p w14:paraId="0EE829D7" w14:textId="1AAEFDEB" w:rsidR="009F2100" w:rsidRDefault="00052CF6" w:rsidP="00052CF6">
      <w:pPr>
        <w:widowControl/>
        <w:tabs>
          <w:tab w:val="clear" w:pos="360"/>
          <w:tab w:val="clear" w:pos="720"/>
          <w:tab w:val="clear" w:pos="1080"/>
        </w:tabs>
        <w:topLinePunct w:val="0"/>
        <w:adjustRightInd/>
        <w:spacing w:line="240" w:lineRule="auto"/>
      </w:pPr>
      <w:r>
        <w:br w:type="page"/>
      </w:r>
    </w:p>
    <w:p w14:paraId="464FEC20" w14:textId="529A683D" w:rsidR="0092506E" w:rsidRDefault="00821AE9" w:rsidP="00052CF6">
      <w:pPr>
        <w:widowControl/>
        <w:tabs>
          <w:tab w:val="clear" w:pos="360"/>
          <w:tab w:val="clear" w:pos="720"/>
          <w:tab w:val="clear" w:pos="1080"/>
        </w:tabs>
        <w:topLinePunct w:val="0"/>
        <w:adjustRightInd/>
        <w:spacing w:line="240" w:lineRule="auto"/>
      </w:pPr>
      <w:r>
        <w:rPr>
          <w:noProof/>
        </w:rPr>
        <w:lastRenderedPageBreak/>
        <mc:AlternateContent>
          <mc:Choice Requires="wps">
            <w:drawing>
              <wp:anchor distT="0" distB="0" distL="114300" distR="114300" simplePos="0" relativeHeight="251658251" behindDoc="0" locked="0" layoutInCell="1" allowOverlap="1" wp14:anchorId="2472D2F8" wp14:editId="7423C0F4">
                <wp:simplePos x="0" y="0"/>
                <wp:positionH relativeFrom="column">
                  <wp:posOffset>3587861</wp:posOffset>
                </wp:positionH>
                <wp:positionV relativeFrom="paragraph">
                  <wp:posOffset>1969770</wp:posOffset>
                </wp:positionV>
                <wp:extent cx="2428792" cy="1699922"/>
                <wp:effectExtent l="247650" t="0" r="10160" b="14605"/>
                <wp:wrapNone/>
                <wp:docPr id="24" name="吹き出し: 四角形 24"/>
                <wp:cNvGraphicFramePr/>
                <a:graphic xmlns:a="http://schemas.openxmlformats.org/drawingml/2006/main">
                  <a:graphicData uri="http://schemas.microsoft.com/office/word/2010/wordprocessingShape">
                    <wps:wsp>
                      <wps:cNvSpPr/>
                      <wps:spPr>
                        <a:xfrm>
                          <a:off x="0" y="0"/>
                          <a:ext cx="2428792" cy="1699922"/>
                        </a:xfrm>
                        <a:prstGeom prst="wedgeRectCallout">
                          <a:avLst>
                            <a:gd name="adj1" fmla="val -59762"/>
                            <a:gd name="adj2" fmla="val 413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14D5A" w14:textId="77777777" w:rsidR="00391739" w:rsidRDefault="0008487B" w:rsidP="00821AE9">
                            <w:pPr>
                              <w:rPr>
                                <w:rFonts w:ascii="Meiryo UI" w:hAnsi="Meiryo UI"/>
                              </w:rPr>
                            </w:pPr>
                            <w:r>
                              <w:rPr>
                                <w:rFonts w:ascii="Meiryo UI" w:hAnsi="Meiryo UI" w:hint="eastAsia"/>
                              </w:rPr>
                              <w:t>「</w:t>
                            </w:r>
                            <w:r w:rsidR="00D57002">
                              <w:rPr>
                                <w:rFonts w:ascii="Meiryo UI" w:hAnsi="Meiryo UI" w:hint="eastAsia"/>
                              </w:rPr>
                              <w:t>取引年月日</w:t>
                            </w:r>
                            <w:r>
                              <w:rPr>
                                <w:rFonts w:ascii="Meiryo UI" w:hAnsi="Meiryo UI" w:hint="eastAsia"/>
                              </w:rPr>
                              <w:t>」</w:t>
                            </w:r>
                            <w:r w:rsidR="00D57002">
                              <w:rPr>
                                <w:rFonts w:ascii="Meiryo UI" w:hAnsi="Meiryo UI" w:hint="eastAsia"/>
                              </w:rPr>
                              <w:t>は</w:t>
                            </w:r>
                            <w:r>
                              <w:rPr>
                                <w:rFonts w:ascii="Meiryo UI" w:hAnsi="Meiryo UI" w:hint="eastAsia"/>
                              </w:rPr>
                              <w:t>「日付と時刻」の</w:t>
                            </w:r>
                            <w:r w:rsidR="00391739">
                              <w:rPr>
                                <w:rFonts w:ascii="Meiryo UI" w:hAnsi="Meiryo UI" w:hint="eastAsia"/>
                              </w:rPr>
                              <w:t>型</w:t>
                            </w:r>
                            <w:r>
                              <w:rPr>
                                <w:rFonts w:ascii="Meiryo UI" w:hAnsi="Meiryo UI" w:hint="eastAsia"/>
                              </w:rPr>
                              <w:t>のため</w:t>
                            </w:r>
                            <w:r w:rsidR="00391739">
                              <w:rPr>
                                <w:rFonts w:ascii="Meiryo UI" w:hAnsi="Meiryo UI" w:hint="eastAsia"/>
                              </w:rPr>
                              <w:t>、</w:t>
                            </w:r>
                            <w:r w:rsidR="00D57002">
                              <w:rPr>
                                <w:rFonts w:ascii="Meiryo UI" w:hAnsi="Meiryo UI" w:hint="eastAsia"/>
                              </w:rPr>
                              <w:t>カレンダー形式</w:t>
                            </w:r>
                            <w:r w:rsidR="00391739">
                              <w:rPr>
                                <w:rFonts w:ascii="Meiryo UI" w:hAnsi="Meiryo UI" w:hint="eastAsia"/>
                              </w:rPr>
                              <w:t>での入力となります。</w:t>
                            </w:r>
                          </w:p>
                          <w:p w14:paraId="7C3EF04E" w14:textId="587B4CB7" w:rsidR="00821AE9" w:rsidRDefault="0008487B" w:rsidP="00821AE9">
                            <w:pPr>
                              <w:rPr>
                                <w:rFonts w:ascii="Meiryo UI" w:hAnsi="Meiryo UI"/>
                              </w:rPr>
                            </w:pPr>
                            <w:r>
                              <w:rPr>
                                <w:rFonts w:ascii="Meiryo UI" w:hAnsi="Meiryo UI" w:hint="eastAsia"/>
                              </w:rPr>
                              <w:t>「取引金額」は</w:t>
                            </w:r>
                            <w:r w:rsidR="00391739">
                              <w:rPr>
                                <w:rFonts w:ascii="Meiryo UI" w:hAnsi="Meiryo UI" w:hint="eastAsia"/>
                              </w:rPr>
                              <w:t>「通貨」の型のため、3桁ごとに自動でカンマが入り、表示画面上で設定した通貨単位の記号が</w:t>
                            </w:r>
                            <w:r w:rsidR="009114E3">
                              <w:rPr>
                                <w:rFonts w:ascii="Meiryo UI" w:hAnsi="Meiryo UI" w:hint="eastAsia"/>
                              </w:rPr>
                              <w:t>自動で入ります。</w:t>
                            </w:r>
                          </w:p>
                          <w:p w14:paraId="0D3AEB3D" w14:textId="2A202FC2" w:rsidR="009114E3" w:rsidRPr="00581236" w:rsidRDefault="009114E3" w:rsidP="00821AE9">
                            <w:pPr>
                              <w:rPr>
                                <w:rFonts w:ascii="Meiryo UI" w:hAnsi="Meiryo UI"/>
                              </w:rPr>
                            </w:pPr>
                            <w:r>
                              <w:rPr>
                                <w:rFonts w:ascii="Meiryo UI" w:hAnsi="Meiryo UI" w:hint="eastAsia"/>
                              </w:rPr>
                              <w:t>「取引先」は「1行テキスト」の型のため、フリーワードで入力できます。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2D2F8" id="吹き出し: 四角形 24" o:spid="_x0000_s1038" type="#_x0000_t61" style="position:absolute;margin-left:282.5pt;margin-top:155.1pt;width:191.25pt;height:133.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" adj="-2109,11693" fillcolor="#5b9bd5 [3204]" strokecolor="#1f4d78 [1604]" strokeweight="1pt">
                <v:textbox>
                  <w:txbxContent>
                    <w:p w14:paraId="20C14D5A" w14:textId="77777777" w:rsidR="00391739" w:rsidRDefault="0008487B" w:rsidP="00821AE9">
                      <w:pPr>
                        <w:rPr>
                          <w:rFonts w:ascii="Meiryo UI" w:hAnsi="Meiryo UI"/>
                        </w:rPr>
                      </w:pPr>
                      <w:r>
                        <w:rPr>
                          <w:rFonts w:ascii="Meiryo UI" w:hAnsi="Meiryo UI" w:hint="eastAsia"/>
                        </w:rPr>
                        <w:t>「</w:t>
                      </w:r>
                      <w:r w:rsidR="00D57002">
                        <w:rPr>
                          <w:rFonts w:ascii="Meiryo UI" w:hAnsi="Meiryo UI" w:hint="eastAsia"/>
                        </w:rPr>
                        <w:t>取引年月日</w:t>
                      </w:r>
                      <w:r>
                        <w:rPr>
                          <w:rFonts w:ascii="Meiryo UI" w:hAnsi="Meiryo UI" w:hint="eastAsia"/>
                        </w:rPr>
                        <w:t>」</w:t>
                      </w:r>
                      <w:r w:rsidR="00D57002">
                        <w:rPr>
                          <w:rFonts w:ascii="Meiryo UI" w:hAnsi="Meiryo UI" w:hint="eastAsia"/>
                        </w:rPr>
                        <w:t>は</w:t>
                      </w:r>
                      <w:r>
                        <w:rPr>
                          <w:rFonts w:ascii="Meiryo UI" w:hAnsi="Meiryo UI" w:hint="eastAsia"/>
                        </w:rPr>
                        <w:t>「日付と時刻」の</w:t>
                      </w:r>
                      <w:r w:rsidR="00391739">
                        <w:rPr>
                          <w:rFonts w:ascii="Meiryo UI" w:hAnsi="Meiryo UI" w:hint="eastAsia"/>
                        </w:rPr>
                        <w:t>型</w:t>
                      </w:r>
                      <w:r>
                        <w:rPr>
                          <w:rFonts w:ascii="Meiryo UI" w:hAnsi="Meiryo UI" w:hint="eastAsia"/>
                        </w:rPr>
                        <w:t>のため</w:t>
                      </w:r>
                      <w:r w:rsidR="00391739">
                        <w:rPr>
                          <w:rFonts w:ascii="Meiryo UI" w:hAnsi="Meiryo UI" w:hint="eastAsia"/>
                        </w:rPr>
                        <w:t>、</w:t>
                      </w:r>
                      <w:r w:rsidR="00D57002">
                        <w:rPr>
                          <w:rFonts w:ascii="Meiryo UI" w:hAnsi="Meiryo UI" w:hint="eastAsia"/>
                        </w:rPr>
                        <w:t>カレンダー形式</w:t>
                      </w:r>
                      <w:r w:rsidR="00391739">
                        <w:rPr>
                          <w:rFonts w:ascii="Meiryo UI" w:hAnsi="Meiryo UI" w:hint="eastAsia"/>
                        </w:rPr>
                        <w:t>での入力となります。</w:t>
                      </w:r>
                    </w:p>
                    <w:p w14:paraId="7C3EF04E" w14:textId="587B4CB7" w:rsidR="00821AE9" w:rsidRDefault="0008487B" w:rsidP="00821AE9">
                      <w:pPr>
                        <w:rPr>
                          <w:rFonts w:ascii="Meiryo UI" w:hAnsi="Meiryo UI"/>
                        </w:rPr>
                      </w:pPr>
                      <w:r>
                        <w:rPr>
                          <w:rFonts w:ascii="Meiryo UI" w:hAnsi="Meiryo UI" w:hint="eastAsia"/>
                        </w:rPr>
                        <w:t>「取引金額」は</w:t>
                      </w:r>
                      <w:r w:rsidR="00391739">
                        <w:rPr>
                          <w:rFonts w:ascii="Meiryo UI" w:hAnsi="Meiryo UI" w:hint="eastAsia"/>
                        </w:rPr>
                        <w:t>「通貨」の型のため、3桁ごとに自動でカンマが入り、表示画面上で設定した通貨単位の記号が</w:t>
                      </w:r>
                      <w:r w:rsidR="009114E3">
                        <w:rPr>
                          <w:rFonts w:ascii="Meiryo UI" w:hAnsi="Meiryo UI" w:hint="eastAsia"/>
                        </w:rPr>
                        <w:t>自動で入ります。</w:t>
                      </w:r>
                    </w:p>
                    <w:p w14:paraId="0D3AEB3D" w14:textId="2A202FC2" w:rsidR="009114E3" w:rsidRPr="00581236" w:rsidRDefault="009114E3" w:rsidP="00821AE9">
                      <w:pPr>
                        <w:rPr>
                          <w:rFonts w:ascii="Meiryo UI" w:hAnsi="Meiryo UI"/>
                        </w:rPr>
                      </w:pPr>
                      <w:r>
                        <w:rPr>
                          <w:rFonts w:ascii="Meiryo UI" w:hAnsi="Meiryo UI" w:hint="eastAsia"/>
                        </w:rPr>
                        <w:t>「取引先」は「1行テキスト」の型のため、フリーワードで入力できます。</w:t>
                      </w:r>
                    </w:p>
                  </w:txbxContent>
                </v:textbox>
              </v:shape>
            </w:pict>
          </mc:Fallback>
        </mc:AlternateContent>
      </w:r>
      <w:r w:rsidR="003731F2">
        <w:rPr>
          <w:noProof/>
        </w:rPr>
        <w:drawing>
          <wp:inline distT="0" distB="0" distL="0" distR="0" wp14:anchorId="21D64DAC" wp14:editId="25FBC231">
            <wp:extent cx="6119495" cy="4351655"/>
            <wp:effectExtent l="19050" t="19050" r="14605" b="1079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4351655"/>
                    </a:xfrm>
                    <a:prstGeom prst="rect">
                      <a:avLst/>
                    </a:prstGeom>
                    <a:ln>
                      <a:solidFill>
                        <a:schemeClr val="tx1"/>
                      </a:solidFill>
                    </a:ln>
                  </pic:spPr>
                </pic:pic>
              </a:graphicData>
            </a:graphic>
          </wp:inline>
        </w:drawing>
      </w:r>
    </w:p>
    <w:p w14:paraId="5D9C85DA" w14:textId="3926341C" w:rsidR="00920B68" w:rsidRDefault="00555DDF" w:rsidP="00920B68">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24736B">
        <w:rPr>
          <w:noProof/>
        </w:rPr>
        <w:t>14</w:t>
      </w:r>
      <w:r>
        <w:fldChar w:fldCharType="end"/>
      </w:r>
      <w:r>
        <w:rPr>
          <w:rFonts w:hint="eastAsia"/>
        </w:rPr>
        <w:t xml:space="preserve"> </w:t>
      </w:r>
      <w:r>
        <w:rPr>
          <w:rFonts w:hint="eastAsia"/>
        </w:rPr>
        <w:t>ファイルの</w:t>
      </w:r>
      <w:r w:rsidR="00CF36B3">
        <w:rPr>
          <w:rFonts w:hint="eastAsia"/>
        </w:rPr>
        <w:t>プロパティ入力画面</w:t>
      </w:r>
    </w:p>
    <w:p w14:paraId="32BC3541" w14:textId="4415F601" w:rsidR="00920B68" w:rsidRDefault="00920B68" w:rsidP="00052CF6">
      <w:pPr>
        <w:widowControl/>
        <w:tabs>
          <w:tab w:val="clear" w:pos="360"/>
          <w:tab w:val="clear" w:pos="720"/>
          <w:tab w:val="clear" w:pos="1080"/>
        </w:tabs>
        <w:topLinePunct w:val="0"/>
        <w:adjustRightInd/>
        <w:spacing w:line="240" w:lineRule="auto"/>
      </w:pPr>
    </w:p>
    <w:p w14:paraId="198B6EEA" w14:textId="0869A348" w:rsidR="002D1C56" w:rsidRDefault="0051726E" w:rsidP="00052CF6">
      <w:pPr>
        <w:widowControl/>
        <w:tabs>
          <w:tab w:val="clear" w:pos="360"/>
          <w:tab w:val="clear" w:pos="720"/>
          <w:tab w:val="clear" w:pos="1080"/>
        </w:tabs>
        <w:topLinePunct w:val="0"/>
        <w:adjustRightInd/>
        <w:spacing w:line="240" w:lineRule="auto"/>
      </w:pPr>
      <w:r>
        <w:rPr>
          <w:noProof/>
        </w:rPr>
        <mc:AlternateContent>
          <mc:Choice Requires="wps">
            <w:drawing>
              <wp:anchor distT="0" distB="0" distL="114300" distR="114300" simplePos="0" relativeHeight="251658275" behindDoc="0" locked="0" layoutInCell="1" allowOverlap="1" wp14:anchorId="57A9A7E5" wp14:editId="3D71933A">
                <wp:simplePos x="0" y="0"/>
                <wp:positionH relativeFrom="column">
                  <wp:posOffset>151993</wp:posOffset>
                </wp:positionH>
                <wp:positionV relativeFrom="paragraph">
                  <wp:posOffset>95910</wp:posOffset>
                </wp:positionV>
                <wp:extent cx="2091055" cy="1014910"/>
                <wp:effectExtent l="0" t="0" r="213995" b="13970"/>
                <wp:wrapNone/>
                <wp:docPr id="55" name="吹き出し: 四角形 55"/>
                <wp:cNvGraphicFramePr/>
                <a:graphic xmlns:a="http://schemas.openxmlformats.org/drawingml/2006/main">
                  <a:graphicData uri="http://schemas.microsoft.com/office/word/2010/wordprocessingShape">
                    <wps:wsp>
                      <wps:cNvSpPr/>
                      <wps:spPr>
                        <a:xfrm>
                          <a:off x="0" y="0"/>
                          <a:ext cx="2091055" cy="1014910"/>
                        </a:xfrm>
                        <a:prstGeom prst="wedgeRectCallout">
                          <a:avLst>
                            <a:gd name="adj1" fmla="val 58224"/>
                            <a:gd name="adj2" fmla="val 2896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BF40C1" w14:textId="2A0B3C8E" w:rsidR="0051726E" w:rsidRPr="00581236" w:rsidRDefault="0051726E" w:rsidP="0051726E">
                            <w:pPr>
                              <w:rPr>
                                <w:rFonts w:ascii="Meiryo UI" w:hAnsi="Meiryo UI"/>
                              </w:rPr>
                            </w:pPr>
                            <w:r>
                              <w:rPr>
                                <w:rFonts w:ascii="Meiryo UI" w:hAnsi="Meiryo UI" w:hint="eastAsia"/>
                              </w:rPr>
                              <w:t>O</w:t>
                            </w:r>
                            <w:r>
                              <w:rPr>
                                <w:rFonts w:ascii="Meiryo UI" w:hAnsi="Meiryo UI"/>
                              </w:rPr>
                              <w:t>neDrive for Business</w:t>
                            </w:r>
                            <w:r>
                              <w:rPr>
                                <w:rFonts w:ascii="Meiryo UI" w:hAnsi="Meiryo UI" w:hint="eastAsia"/>
                              </w:rPr>
                              <w:t>でも列の作成を</w:t>
                            </w:r>
                            <w:r w:rsidR="00851BCC">
                              <w:rPr>
                                <w:rFonts w:ascii="Meiryo UI" w:hAnsi="Meiryo UI" w:hint="eastAsia"/>
                              </w:rPr>
                              <w:t>すれば、「取引年月日」、「取引金額」、「取引先」の</w:t>
                            </w:r>
                            <w:r w:rsidR="005F0A89">
                              <w:rPr>
                                <w:rFonts w:ascii="Meiryo UI" w:hAnsi="Meiryo UI" w:hint="eastAsia"/>
                              </w:rPr>
                              <w:t>記録項目</w:t>
                            </w:r>
                            <w:r w:rsidR="00851BCC">
                              <w:rPr>
                                <w:rFonts w:ascii="Meiryo UI" w:hAnsi="Meiryo UI" w:hint="eastAsia"/>
                              </w:rPr>
                              <w:t>をファイルに</w:t>
                            </w:r>
                            <w:r w:rsidR="005F0A89">
                              <w:rPr>
                                <w:rFonts w:ascii="Meiryo UI" w:hAnsi="Meiryo UI" w:hint="eastAsia"/>
                              </w:rPr>
                              <w:t>付与できます。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9A7E5" id="吹き出し: 四角形 55" o:spid="_x0000_s1039" type="#_x0000_t61" style="position:absolute;margin-left:11.95pt;margin-top:7.55pt;width:164.65pt;height:79.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" adj="23376,17057" fillcolor="#5b9bd5 [3204]" strokecolor="#1f4d78 [1604]" strokeweight="1pt">
                <v:textbox>
                  <w:txbxContent>
                    <w:p w14:paraId="42BF40C1" w14:textId="2A0B3C8E" w:rsidR="0051726E" w:rsidRPr="00581236" w:rsidRDefault="0051726E" w:rsidP="0051726E">
                      <w:pPr>
                        <w:rPr>
                          <w:rFonts w:ascii="Meiryo UI" w:hAnsi="Meiryo UI"/>
                        </w:rPr>
                      </w:pPr>
                      <w:r>
                        <w:rPr>
                          <w:rFonts w:ascii="Meiryo UI" w:hAnsi="Meiryo UI" w:hint="eastAsia"/>
                        </w:rPr>
                        <w:t>O</w:t>
                      </w:r>
                      <w:r>
                        <w:rPr>
                          <w:rFonts w:ascii="Meiryo UI" w:hAnsi="Meiryo UI"/>
                        </w:rPr>
                        <w:t>neDrive for Business</w:t>
                      </w:r>
                      <w:r>
                        <w:rPr>
                          <w:rFonts w:ascii="Meiryo UI" w:hAnsi="Meiryo UI" w:hint="eastAsia"/>
                        </w:rPr>
                        <w:t>でも列の作成を</w:t>
                      </w:r>
                      <w:r w:rsidR="00851BCC">
                        <w:rPr>
                          <w:rFonts w:ascii="Meiryo UI" w:hAnsi="Meiryo UI" w:hint="eastAsia"/>
                        </w:rPr>
                        <w:t>すれば、「取引年月日」、「取引金額」、「取引先」の</w:t>
                      </w:r>
                      <w:r w:rsidR="005F0A89">
                        <w:rPr>
                          <w:rFonts w:ascii="Meiryo UI" w:hAnsi="Meiryo UI" w:hint="eastAsia"/>
                        </w:rPr>
                        <w:t>記録項目</w:t>
                      </w:r>
                      <w:r w:rsidR="00851BCC">
                        <w:rPr>
                          <w:rFonts w:ascii="Meiryo UI" w:hAnsi="Meiryo UI" w:hint="eastAsia"/>
                        </w:rPr>
                        <w:t>をファイルに</w:t>
                      </w:r>
                      <w:r w:rsidR="005F0A89">
                        <w:rPr>
                          <w:rFonts w:ascii="Meiryo UI" w:hAnsi="Meiryo UI" w:hint="eastAsia"/>
                        </w:rPr>
                        <w:t>付与できます。</w:t>
                      </w:r>
                    </w:p>
                  </w:txbxContent>
                </v:textbox>
              </v:shape>
            </w:pict>
          </mc:Fallback>
        </mc:AlternateContent>
      </w:r>
      <w:r w:rsidR="00736492">
        <w:rPr>
          <w:noProof/>
        </w:rPr>
        <mc:AlternateContent>
          <mc:Choice Requires="wps">
            <w:drawing>
              <wp:anchor distT="0" distB="0" distL="114300" distR="114300" simplePos="0" relativeHeight="251658274" behindDoc="0" locked="0" layoutInCell="1" allowOverlap="1" wp14:anchorId="3252BBA8" wp14:editId="08A2C935">
                <wp:simplePos x="0" y="0"/>
                <wp:positionH relativeFrom="column">
                  <wp:posOffset>2499648</wp:posOffset>
                </wp:positionH>
                <wp:positionV relativeFrom="paragraph">
                  <wp:posOffset>819150</wp:posOffset>
                </wp:positionV>
                <wp:extent cx="2019631" cy="978011"/>
                <wp:effectExtent l="19050" t="19050" r="19050" b="12700"/>
                <wp:wrapNone/>
                <wp:docPr id="54" name="正方形/長方形 54"/>
                <wp:cNvGraphicFramePr/>
                <a:graphic xmlns:a="http://schemas.openxmlformats.org/drawingml/2006/main">
                  <a:graphicData uri="http://schemas.microsoft.com/office/word/2010/wordprocessingShape">
                    <wps:wsp>
                      <wps:cNvSpPr/>
                      <wps:spPr>
                        <a:xfrm>
                          <a:off x="0" y="0"/>
                          <a:ext cx="2019631" cy="978011"/>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2389E" id="正方形/長方形 54" o:spid="_x0000_s1026" style="position:absolute;left:0;text-align:left;margin-left:196.8pt;margin-top:64.5pt;width:159.05pt;height:77pt;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" filled="f" strokecolor="red" strokeweight="2.25pt">
                <v:stroke joinstyle="round"/>
              </v:rect>
            </w:pict>
          </mc:Fallback>
        </mc:AlternateContent>
      </w:r>
      <w:r w:rsidR="00736492">
        <w:rPr>
          <w:noProof/>
        </w:rPr>
        <w:drawing>
          <wp:inline distT="0" distB="0" distL="0" distR="0" wp14:anchorId="564FDBA4" wp14:editId="7C162898">
            <wp:extent cx="6119495" cy="1760220"/>
            <wp:effectExtent l="19050" t="19050" r="14605" b="1143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1760220"/>
                    </a:xfrm>
                    <a:prstGeom prst="rect">
                      <a:avLst/>
                    </a:prstGeom>
                    <a:ln>
                      <a:solidFill>
                        <a:schemeClr val="tx1"/>
                      </a:solidFill>
                    </a:ln>
                  </pic:spPr>
                </pic:pic>
              </a:graphicData>
            </a:graphic>
          </wp:inline>
        </w:drawing>
      </w:r>
    </w:p>
    <w:p w14:paraId="48F5374D" w14:textId="15911CA1" w:rsidR="0024736B" w:rsidRDefault="0024736B" w:rsidP="0024736B">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15</w:t>
      </w:r>
      <w:r>
        <w:fldChar w:fldCharType="end"/>
      </w:r>
      <w:r w:rsidR="00736492">
        <w:t xml:space="preserve"> OneDrive for Business </w:t>
      </w:r>
      <w:r w:rsidR="00736492">
        <w:rPr>
          <w:rFonts w:hint="eastAsia"/>
        </w:rPr>
        <w:t>「取引年月日」、「取引金額」、「取引先」の記録項目の一覧表示</w:t>
      </w:r>
    </w:p>
    <w:p w14:paraId="2075ADE2" w14:textId="401A6724" w:rsidR="00920B68" w:rsidRDefault="00920B68" w:rsidP="00052CF6">
      <w:pPr>
        <w:widowControl/>
        <w:tabs>
          <w:tab w:val="clear" w:pos="360"/>
          <w:tab w:val="clear" w:pos="720"/>
          <w:tab w:val="clear" w:pos="1080"/>
        </w:tabs>
        <w:topLinePunct w:val="0"/>
        <w:adjustRightInd/>
        <w:spacing w:line="240" w:lineRule="auto"/>
      </w:pPr>
    </w:p>
    <w:p w14:paraId="4FF39EC1" w14:textId="1B369AF1" w:rsidR="0024736B" w:rsidRDefault="008B1EBF" w:rsidP="00052CF6">
      <w:pPr>
        <w:widowControl/>
        <w:tabs>
          <w:tab w:val="clear" w:pos="360"/>
          <w:tab w:val="clear" w:pos="720"/>
          <w:tab w:val="clear" w:pos="1080"/>
        </w:tabs>
        <w:topLinePunct w:val="0"/>
        <w:adjustRightInd/>
        <w:spacing w:line="240" w:lineRule="auto"/>
      </w:pPr>
      <w:r>
        <w:rPr>
          <w:noProof/>
        </w:rPr>
        <w:lastRenderedPageBreak/>
        <mc:AlternateContent>
          <mc:Choice Requires="wps">
            <w:drawing>
              <wp:anchor distT="0" distB="0" distL="114300" distR="114300" simplePos="0" relativeHeight="251658277" behindDoc="0" locked="0" layoutInCell="1" allowOverlap="1" wp14:anchorId="18E2CBDF" wp14:editId="2C0E05C6">
                <wp:simplePos x="0" y="0"/>
                <wp:positionH relativeFrom="column">
                  <wp:posOffset>3862429</wp:posOffset>
                </wp:positionH>
                <wp:positionV relativeFrom="paragraph">
                  <wp:posOffset>175128</wp:posOffset>
                </wp:positionV>
                <wp:extent cx="2190032" cy="833755"/>
                <wp:effectExtent l="304800" t="0" r="20320" b="23495"/>
                <wp:wrapNone/>
                <wp:docPr id="59" name="吹き出し: 四角形 59"/>
                <wp:cNvGraphicFramePr/>
                <a:graphic xmlns:a="http://schemas.openxmlformats.org/drawingml/2006/main">
                  <a:graphicData uri="http://schemas.microsoft.com/office/word/2010/wordprocessingShape">
                    <wps:wsp>
                      <wps:cNvSpPr/>
                      <wps:spPr>
                        <a:xfrm>
                          <a:off x="0" y="0"/>
                          <a:ext cx="2190032" cy="833755"/>
                        </a:xfrm>
                        <a:prstGeom prst="wedgeRectCallout">
                          <a:avLst>
                            <a:gd name="adj1" fmla="val -62237"/>
                            <a:gd name="adj2" fmla="val 4552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1940A7" w14:textId="6E99A52E" w:rsidR="008B1EBF" w:rsidRPr="00581236" w:rsidRDefault="008B1EBF" w:rsidP="008B1EBF">
                            <w:pPr>
                              <w:rPr>
                                <w:rFonts w:ascii="Meiryo UI" w:hAnsi="Meiryo UI"/>
                              </w:rPr>
                            </w:pPr>
                            <w:r>
                              <w:rPr>
                                <w:rFonts w:ascii="Meiryo UI" w:hAnsi="Meiryo UI" w:hint="eastAsia"/>
                              </w:rPr>
                              <w:t>Teamsでもファイルに対し、「取引先年月日」、「取引金額」、「取引先」の保存要件の記録項目を設定できます。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2CBDF" id="吹き出し: 四角形 59" o:spid="_x0000_s1040" type="#_x0000_t61" style="position:absolute;margin-left:304.15pt;margin-top:13.8pt;width:172.45pt;height:65.6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" adj="-2643,20633" fillcolor="#5b9bd5 [3204]" strokecolor="#1f4d78 [1604]" strokeweight="1pt">
                <v:textbox>
                  <w:txbxContent>
                    <w:p w14:paraId="101940A7" w14:textId="6E99A52E" w:rsidR="008B1EBF" w:rsidRPr="00581236" w:rsidRDefault="008B1EBF" w:rsidP="008B1EBF">
                      <w:pPr>
                        <w:rPr>
                          <w:rFonts w:ascii="Meiryo UI" w:hAnsi="Meiryo UI"/>
                        </w:rPr>
                      </w:pPr>
                      <w:r>
                        <w:rPr>
                          <w:rFonts w:ascii="Meiryo UI" w:hAnsi="Meiryo UI" w:hint="eastAsia"/>
                        </w:rPr>
                        <w:t>Teamsでもファイルに対し、「取引先年月日」、「取引金額」、「取引先」の保存要件の記録項目を設定できます。</w:t>
                      </w:r>
                    </w:p>
                  </w:txbxContent>
                </v:textbox>
              </v:shape>
            </w:pict>
          </mc:Fallback>
        </mc:AlternateContent>
      </w:r>
      <w:r w:rsidR="007E160B">
        <w:rPr>
          <w:noProof/>
        </w:rPr>
        <mc:AlternateContent>
          <mc:Choice Requires="wps">
            <w:drawing>
              <wp:anchor distT="0" distB="0" distL="114300" distR="114300" simplePos="0" relativeHeight="251658276" behindDoc="0" locked="0" layoutInCell="1" allowOverlap="1" wp14:anchorId="1EC1BAD5" wp14:editId="23E612E5">
                <wp:simplePos x="0" y="0"/>
                <wp:positionH relativeFrom="column">
                  <wp:posOffset>2034347</wp:posOffset>
                </wp:positionH>
                <wp:positionV relativeFrom="paragraph">
                  <wp:posOffset>918797</wp:posOffset>
                </wp:positionV>
                <wp:extent cx="2396347" cy="978011"/>
                <wp:effectExtent l="19050" t="19050" r="23495" b="12700"/>
                <wp:wrapNone/>
                <wp:docPr id="57" name="正方形/長方形 57"/>
                <wp:cNvGraphicFramePr/>
                <a:graphic xmlns:a="http://schemas.openxmlformats.org/drawingml/2006/main">
                  <a:graphicData uri="http://schemas.microsoft.com/office/word/2010/wordprocessingShape">
                    <wps:wsp>
                      <wps:cNvSpPr/>
                      <wps:spPr>
                        <a:xfrm>
                          <a:off x="0" y="0"/>
                          <a:ext cx="2396347" cy="978011"/>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F5EDD2" id="正方形/長方形 57" o:spid="_x0000_s1026" style="position:absolute;left:0;text-align:left;margin-left:160.2pt;margin-top:72.35pt;width:188.7pt;height:77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" filled="f" strokecolor="red" strokeweight="2.25pt">
                <v:stroke joinstyle="round"/>
              </v:rect>
            </w:pict>
          </mc:Fallback>
        </mc:AlternateContent>
      </w:r>
      <w:r>
        <w:rPr>
          <w:noProof/>
        </w:rPr>
        <w:drawing>
          <wp:inline distT="0" distB="0" distL="0" distR="0" wp14:anchorId="5C69D9EB" wp14:editId="55F1829A">
            <wp:extent cx="6119495" cy="1915795"/>
            <wp:effectExtent l="19050" t="19050" r="14605" b="2730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9495" cy="1915795"/>
                    </a:xfrm>
                    <a:prstGeom prst="rect">
                      <a:avLst/>
                    </a:prstGeom>
                    <a:ln>
                      <a:solidFill>
                        <a:schemeClr val="tx1"/>
                      </a:solidFill>
                    </a:ln>
                  </pic:spPr>
                </pic:pic>
              </a:graphicData>
            </a:graphic>
          </wp:inline>
        </w:drawing>
      </w:r>
    </w:p>
    <w:p w14:paraId="2EF0D3AE" w14:textId="4980FE71" w:rsidR="0024736B" w:rsidRDefault="0024736B" w:rsidP="0024736B">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16</w:t>
      </w:r>
      <w:r>
        <w:fldChar w:fldCharType="end"/>
      </w:r>
      <w:r w:rsidR="007E160B">
        <w:t xml:space="preserve"> Teams</w:t>
      </w:r>
      <w:r w:rsidR="007E160B">
        <w:rPr>
          <w:rFonts w:hint="eastAsia"/>
        </w:rPr>
        <w:t xml:space="preserve"> </w:t>
      </w:r>
      <w:r w:rsidR="007E160B">
        <w:rPr>
          <w:rFonts w:hint="eastAsia"/>
        </w:rPr>
        <w:t>「取引年月日」、「取引金額」、「取引先」の記録項目の一覧表示</w:t>
      </w:r>
    </w:p>
    <w:p w14:paraId="4EE23A93" w14:textId="77777777" w:rsidR="0024736B" w:rsidRPr="00920B68" w:rsidRDefault="0024736B" w:rsidP="00052CF6">
      <w:pPr>
        <w:widowControl/>
        <w:tabs>
          <w:tab w:val="clear" w:pos="360"/>
          <w:tab w:val="clear" w:pos="720"/>
          <w:tab w:val="clear" w:pos="1080"/>
        </w:tabs>
        <w:topLinePunct w:val="0"/>
        <w:adjustRightInd/>
        <w:spacing w:line="240" w:lineRule="auto"/>
      </w:pPr>
    </w:p>
    <w:p w14:paraId="1CD979F9" w14:textId="4D93F816" w:rsidR="00CF36B3" w:rsidRDefault="00466D50" w:rsidP="00052CF6">
      <w:pPr>
        <w:widowControl/>
        <w:tabs>
          <w:tab w:val="clear" w:pos="360"/>
          <w:tab w:val="clear" w:pos="720"/>
          <w:tab w:val="clear" w:pos="1080"/>
        </w:tabs>
        <w:topLinePunct w:val="0"/>
        <w:adjustRightInd/>
        <w:spacing w:line="240" w:lineRule="auto"/>
      </w:pPr>
      <w:r>
        <w:rPr>
          <w:noProof/>
        </w:rPr>
        <mc:AlternateContent>
          <mc:Choice Requires="wps">
            <w:drawing>
              <wp:anchor distT="0" distB="0" distL="114300" distR="114300" simplePos="0" relativeHeight="251658254" behindDoc="0" locked="0" layoutInCell="1" allowOverlap="1" wp14:anchorId="40A13A4F" wp14:editId="51F5CB9B">
                <wp:simplePos x="0" y="0"/>
                <wp:positionH relativeFrom="column">
                  <wp:posOffset>2696707</wp:posOffset>
                </wp:positionH>
                <wp:positionV relativeFrom="paragraph">
                  <wp:posOffset>635469</wp:posOffset>
                </wp:positionV>
                <wp:extent cx="561395" cy="537542"/>
                <wp:effectExtent l="19050" t="19050" r="10160" b="15240"/>
                <wp:wrapNone/>
                <wp:docPr id="27" name="正方形/長方形 27"/>
                <wp:cNvGraphicFramePr/>
                <a:graphic xmlns:a="http://schemas.openxmlformats.org/drawingml/2006/main">
                  <a:graphicData uri="http://schemas.microsoft.com/office/word/2010/wordprocessingShape">
                    <wps:wsp>
                      <wps:cNvSpPr/>
                      <wps:spPr>
                        <a:xfrm>
                          <a:off x="0" y="0"/>
                          <a:ext cx="561395" cy="537542"/>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C814C" id="正方形/長方形 27" o:spid="_x0000_s1026" style="position:absolute;left:0;text-align:left;margin-left:212.35pt;margin-top:50.05pt;width:44.2pt;height:42.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" filled="f" strokecolor="red" strokeweight="2.25pt">
                <v:stroke joinstyle="round"/>
              </v:rect>
            </w:pict>
          </mc:Fallback>
        </mc:AlternateContent>
      </w:r>
      <w:r>
        <w:rPr>
          <w:noProof/>
        </w:rPr>
        <mc:AlternateContent>
          <mc:Choice Requires="wps">
            <w:drawing>
              <wp:anchor distT="0" distB="0" distL="114300" distR="114300" simplePos="0" relativeHeight="251658253" behindDoc="0" locked="0" layoutInCell="1" allowOverlap="1" wp14:anchorId="45A5C4DB" wp14:editId="40F31724">
                <wp:simplePos x="0" y="0"/>
                <wp:positionH relativeFrom="column">
                  <wp:posOffset>1432450</wp:posOffset>
                </wp:positionH>
                <wp:positionV relativeFrom="paragraph">
                  <wp:posOffset>635469</wp:posOffset>
                </wp:positionV>
                <wp:extent cx="736323" cy="537542"/>
                <wp:effectExtent l="19050" t="19050" r="26035" b="15240"/>
                <wp:wrapNone/>
                <wp:docPr id="26" name="正方形/長方形 26"/>
                <wp:cNvGraphicFramePr/>
                <a:graphic xmlns:a="http://schemas.openxmlformats.org/drawingml/2006/main">
                  <a:graphicData uri="http://schemas.microsoft.com/office/word/2010/wordprocessingShape">
                    <wps:wsp>
                      <wps:cNvSpPr/>
                      <wps:spPr>
                        <a:xfrm>
                          <a:off x="0" y="0"/>
                          <a:ext cx="736323" cy="537542"/>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186CD" id="正方形/長方形 26" o:spid="_x0000_s1026" style="position:absolute;left:0;text-align:left;margin-left:112.8pt;margin-top:50.05pt;width:58pt;height:42.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" filled="f" strokecolor="red" strokeweight="2.25pt">
                <v:stroke joinstyle="round"/>
              </v:rect>
            </w:pict>
          </mc:Fallback>
        </mc:AlternateContent>
      </w:r>
      <w:r w:rsidR="004C1C9A">
        <w:rPr>
          <w:noProof/>
        </w:rPr>
        <mc:AlternateContent>
          <mc:Choice Requires="wps">
            <w:drawing>
              <wp:anchor distT="0" distB="0" distL="114300" distR="114300" simplePos="0" relativeHeight="251658252" behindDoc="0" locked="0" layoutInCell="1" allowOverlap="1" wp14:anchorId="27EE071F" wp14:editId="6A2AF9A1">
                <wp:simplePos x="0" y="0"/>
                <wp:positionH relativeFrom="column">
                  <wp:posOffset>3753485</wp:posOffset>
                </wp:positionH>
                <wp:positionV relativeFrom="paragraph">
                  <wp:posOffset>281581</wp:posOffset>
                </wp:positionV>
                <wp:extent cx="2198205" cy="1137036"/>
                <wp:effectExtent l="228600" t="0" r="12065" b="25400"/>
                <wp:wrapNone/>
                <wp:docPr id="25" name="吹き出し: 四角形 25"/>
                <wp:cNvGraphicFramePr/>
                <a:graphic xmlns:a="http://schemas.openxmlformats.org/drawingml/2006/main">
                  <a:graphicData uri="http://schemas.microsoft.com/office/word/2010/wordprocessingShape">
                    <wps:wsp>
                      <wps:cNvSpPr/>
                      <wps:spPr>
                        <a:xfrm>
                          <a:off x="0" y="0"/>
                          <a:ext cx="2198205" cy="1137036"/>
                        </a:xfrm>
                        <a:prstGeom prst="wedgeRectCallout">
                          <a:avLst>
                            <a:gd name="adj1" fmla="val -59762"/>
                            <a:gd name="adj2" fmla="val 413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7F158E" w14:textId="5193B8A4" w:rsidR="004C1C9A" w:rsidRDefault="004C1C9A" w:rsidP="004C1C9A">
                            <w:pPr>
                              <w:rPr>
                                <w:rFonts w:ascii="Meiryo UI" w:hAnsi="Meiryo UI"/>
                              </w:rPr>
                            </w:pPr>
                            <w:r>
                              <w:rPr>
                                <w:rFonts w:ascii="Meiryo UI" w:hAnsi="Meiryo UI" w:hint="eastAsia"/>
                              </w:rPr>
                              <w:t>フィルター機能を利用することで、2項目以上の絞り込みが可能です。</w:t>
                            </w:r>
                          </w:p>
                          <w:p w14:paraId="2B1F4319" w14:textId="15618D14" w:rsidR="004C1C9A" w:rsidRPr="00581236" w:rsidRDefault="004C1C9A" w:rsidP="004C1C9A">
                            <w:pPr>
                              <w:rPr>
                                <w:rFonts w:ascii="Meiryo UI" w:hAnsi="Meiryo UI"/>
                              </w:rPr>
                            </w:pPr>
                            <w:r>
                              <w:rPr>
                                <w:rFonts w:ascii="Meiryo UI" w:hAnsi="Meiryo UI" w:hint="eastAsia"/>
                              </w:rPr>
                              <w:t>画面上では、取引年月日と取引先でフィルターをかけています。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E071F" id="吹き出し: 四角形 25" o:spid="_x0000_s1041" type="#_x0000_t61" style="position:absolute;margin-left:295.55pt;margin-top:22.15pt;width:173.1pt;height:89.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" adj="-2109,11693" fillcolor="#5b9bd5 [3204]" strokecolor="#1f4d78 [1604]" strokeweight="1pt">
                <v:textbox>
                  <w:txbxContent>
                    <w:p w14:paraId="3A7F158E" w14:textId="5193B8A4" w:rsidR="004C1C9A" w:rsidRDefault="004C1C9A" w:rsidP="004C1C9A">
                      <w:pPr>
                        <w:rPr>
                          <w:rFonts w:ascii="Meiryo UI" w:hAnsi="Meiryo UI"/>
                        </w:rPr>
                      </w:pPr>
                      <w:r>
                        <w:rPr>
                          <w:rFonts w:ascii="Meiryo UI" w:hAnsi="Meiryo UI" w:hint="eastAsia"/>
                        </w:rPr>
                        <w:t>フィルター機能を利用することで、2項目以上の絞り込みが可能です。</w:t>
                      </w:r>
                    </w:p>
                    <w:p w14:paraId="2B1F4319" w14:textId="15618D14" w:rsidR="004C1C9A" w:rsidRPr="00581236" w:rsidRDefault="004C1C9A" w:rsidP="004C1C9A">
                      <w:pPr>
                        <w:rPr>
                          <w:rFonts w:ascii="Meiryo UI" w:hAnsi="Meiryo UI"/>
                        </w:rPr>
                      </w:pPr>
                      <w:r>
                        <w:rPr>
                          <w:rFonts w:ascii="Meiryo UI" w:hAnsi="Meiryo UI" w:hint="eastAsia"/>
                        </w:rPr>
                        <w:t>画面上では、取引年月日と取引先でフィルターをかけています。</w:t>
                      </w:r>
                    </w:p>
                  </w:txbxContent>
                </v:textbox>
              </v:shape>
            </w:pict>
          </mc:Fallback>
        </mc:AlternateContent>
      </w:r>
      <w:r w:rsidR="00AE3807">
        <w:rPr>
          <w:noProof/>
        </w:rPr>
        <w:drawing>
          <wp:inline distT="0" distB="0" distL="0" distR="0" wp14:anchorId="5756B866" wp14:editId="2731FE18">
            <wp:extent cx="6119495" cy="1483360"/>
            <wp:effectExtent l="19050" t="19050" r="14605" b="215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9495" cy="1483360"/>
                    </a:xfrm>
                    <a:prstGeom prst="rect">
                      <a:avLst/>
                    </a:prstGeom>
                    <a:ln>
                      <a:solidFill>
                        <a:schemeClr val="tx1"/>
                      </a:solidFill>
                    </a:ln>
                  </pic:spPr>
                </pic:pic>
              </a:graphicData>
            </a:graphic>
          </wp:inline>
        </w:drawing>
      </w:r>
    </w:p>
    <w:p w14:paraId="67E517D6" w14:textId="18403663" w:rsidR="00CF36B3" w:rsidRDefault="00AE3807" w:rsidP="00AE3807">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24736B">
        <w:rPr>
          <w:noProof/>
        </w:rPr>
        <w:t>17</w:t>
      </w:r>
      <w:r>
        <w:fldChar w:fldCharType="end"/>
      </w:r>
      <w:r>
        <w:t xml:space="preserve"> </w:t>
      </w:r>
      <w:r w:rsidR="008B1EBF">
        <w:t xml:space="preserve">SharePoint Online </w:t>
      </w:r>
      <w:r>
        <w:rPr>
          <w:rFonts w:hint="eastAsia"/>
        </w:rPr>
        <w:t>2</w:t>
      </w:r>
      <w:r>
        <w:rPr>
          <w:rFonts w:hint="eastAsia"/>
        </w:rPr>
        <w:t>項目以上のフィルター例</w:t>
      </w:r>
    </w:p>
    <w:p w14:paraId="28C15630" w14:textId="7A45CA75" w:rsidR="00A01B76" w:rsidRDefault="00A01B76">
      <w:pPr>
        <w:widowControl/>
        <w:tabs>
          <w:tab w:val="clear" w:pos="360"/>
          <w:tab w:val="clear" w:pos="720"/>
          <w:tab w:val="clear" w:pos="1080"/>
        </w:tabs>
        <w:topLinePunct w:val="0"/>
        <w:adjustRightInd/>
        <w:spacing w:line="240" w:lineRule="auto"/>
      </w:pPr>
    </w:p>
    <w:p w14:paraId="71C10B33" w14:textId="7927A01D" w:rsidR="00A01B76" w:rsidRDefault="001B5F8A" w:rsidP="00052CF6">
      <w:pPr>
        <w:widowControl/>
        <w:tabs>
          <w:tab w:val="clear" w:pos="360"/>
          <w:tab w:val="clear" w:pos="720"/>
          <w:tab w:val="clear" w:pos="1080"/>
        </w:tabs>
        <w:topLinePunct w:val="0"/>
        <w:adjustRightInd/>
        <w:spacing w:line="240" w:lineRule="auto"/>
      </w:pPr>
      <w:r>
        <w:rPr>
          <w:noProof/>
        </w:rPr>
        <mc:AlternateContent>
          <mc:Choice Requires="wps">
            <w:drawing>
              <wp:anchor distT="0" distB="0" distL="114300" distR="114300" simplePos="0" relativeHeight="251658256" behindDoc="0" locked="0" layoutInCell="1" allowOverlap="1" wp14:anchorId="641B0456" wp14:editId="22F76EA6">
                <wp:simplePos x="0" y="0"/>
                <wp:positionH relativeFrom="column">
                  <wp:posOffset>3761270</wp:posOffset>
                </wp:positionH>
                <wp:positionV relativeFrom="paragraph">
                  <wp:posOffset>369570</wp:posOffset>
                </wp:positionV>
                <wp:extent cx="2197735" cy="590053"/>
                <wp:effectExtent l="209550" t="19050" r="12065" b="19685"/>
                <wp:wrapNone/>
                <wp:docPr id="29" name="吹き出し: 四角形 29"/>
                <wp:cNvGraphicFramePr/>
                <a:graphic xmlns:a="http://schemas.openxmlformats.org/drawingml/2006/main">
                  <a:graphicData uri="http://schemas.microsoft.com/office/word/2010/wordprocessingShape">
                    <wps:wsp>
                      <wps:cNvSpPr/>
                      <wps:spPr>
                        <a:xfrm>
                          <a:off x="0" y="0"/>
                          <a:ext cx="2197735" cy="590053"/>
                        </a:xfrm>
                        <a:prstGeom prst="wedgeRectCallout">
                          <a:avLst>
                            <a:gd name="adj1" fmla="val -58315"/>
                            <a:gd name="adj2" fmla="val -4972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0CCE88" w14:textId="6D1158C1" w:rsidR="001B5F8A" w:rsidRPr="00581236" w:rsidRDefault="001B5F8A" w:rsidP="001B5F8A">
                            <w:pPr>
                              <w:rPr>
                                <w:rFonts w:ascii="Meiryo UI" w:hAnsi="Meiryo UI"/>
                              </w:rPr>
                            </w:pPr>
                            <w:r>
                              <w:rPr>
                                <w:rFonts w:ascii="Meiryo UI" w:hAnsi="Meiryo UI" w:hint="eastAsia"/>
                              </w:rPr>
                              <w:t>画面上部の検索ボックスを利用することでフリーワード検索が可能です。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B0456" id="吹き出し: 四角形 29" o:spid="_x0000_s1042" type="#_x0000_t61" style="position:absolute;margin-left:296.15pt;margin-top:29.1pt;width:173.05pt;height:46.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" adj="-1796,59" fillcolor="#5b9bd5 [3204]" strokecolor="#1f4d78 [1604]" strokeweight="1pt">
                <v:textbox>
                  <w:txbxContent>
                    <w:p w14:paraId="050CCE88" w14:textId="6D1158C1" w:rsidR="001B5F8A" w:rsidRPr="00581236" w:rsidRDefault="001B5F8A" w:rsidP="001B5F8A">
                      <w:pPr>
                        <w:rPr>
                          <w:rFonts w:ascii="Meiryo UI" w:hAnsi="Meiryo UI"/>
                        </w:rPr>
                      </w:pPr>
                      <w:r>
                        <w:rPr>
                          <w:rFonts w:ascii="Meiryo UI" w:hAnsi="Meiryo UI" w:hint="eastAsia"/>
                        </w:rPr>
                        <w:t>画面上部の検索ボックスを利用することでフリーワード検索が可能です。</w:t>
                      </w:r>
                    </w:p>
                  </w:txbxContent>
                </v:textbox>
              </v:shape>
            </w:pict>
          </mc:Fallback>
        </mc:AlternateContent>
      </w:r>
      <w:r w:rsidR="00466D50">
        <w:rPr>
          <w:noProof/>
        </w:rPr>
        <mc:AlternateContent>
          <mc:Choice Requires="wps">
            <w:drawing>
              <wp:anchor distT="0" distB="0" distL="114300" distR="114300" simplePos="0" relativeHeight="251658255" behindDoc="0" locked="0" layoutInCell="1" allowOverlap="1" wp14:anchorId="245573D8" wp14:editId="7CC059C1">
                <wp:simplePos x="0" y="0"/>
                <wp:positionH relativeFrom="column">
                  <wp:posOffset>2028494</wp:posOffset>
                </wp:positionH>
                <wp:positionV relativeFrom="paragraph">
                  <wp:posOffset>75565</wp:posOffset>
                </wp:positionV>
                <wp:extent cx="1933539" cy="182827"/>
                <wp:effectExtent l="19050" t="19050" r="10160" b="27305"/>
                <wp:wrapNone/>
                <wp:docPr id="28" name="正方形/長方形 28"/>
                <wp:cNvGraphicFramePr/>
                <a:graphic xmlns:a="http://schemas.openxmlformats.org/drawingml/2006/main">
                  <a:graphicData uri="http://schemas.microsoft.com/office/word/2010/wordprocessingShape">
                    <wps:wsp>
                      <wps:cNvSpPr/>
                      <wps:spPr>
                        <a:xfrm>
                          <a:off x="0" y="0"/>
                          <a:ext cx="1933539" cy="182827"/>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4100F" id="正方形/長方形 28" o:spid="_x0000_s1026" style="position:absolute;left:0;text-align:left;margin-left:159.7pt;margin-top:5.95pt;width:152.25pt;height:14.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" filled="f" strokecolor="red" strokeweight="2.25pt">
                <v:stroke joinstyle="round"/>
              </v:rect>
            </w:pict>
          </mc:Fallback>
        </mc:AlternateContent>
      </w:r>
      <w:r w:rsidR="00A01B76">
        <w:rPr>
          <w:noProof/>
        </w:rPr>
        <w:drawing>
          <wp:inline distT="0" distB="0" distL="0" distR="0" wp14:anchorId="347B158C" wp14:editId="64D69BE4">
            <wp:extent cx="6119495" cy="1942465"/>
            <wp:effectExtent l="19050" t="19050" r="14605" b="196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9495" cy="1942465"/>
                    </a:xfrm>
                    <a:prstGeom prst="rect">
                      <a:avLst/>
                    </a:prstGeom>
                    <a:ln>
                      <a:solidFill>
                        <a:schemeClr val="tx1"/>
                      </a:solidFill>
                    </a:ln>
                  </pic:spPr>
                </pic:pic>
              </a:graphicData>
            </a:graphic>
          </wp:inline>
        </w:drawing>
      </w:r>
    </w:p>
    <w:p w14:paraId="4C7DB1D1" w14:textId="16F27A9A" w:rsidR="00A01B76" w:rsidRDefault="00A01B76" w:rsidP="00A01B76">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24736B">
        <w:rPr>
          <w:noProof/>
        </w:rPr>
        <w:t>18</w:t>
      </w:r>
      <w:r>
        <w:fldChar w:fldCharType="end"/>
      </w:r>
      <w:r>
        <w:rPr>
          <w:rFonts w:hint="eastAsia"/>
        </w:rPr>
        <w:t xml:space="preserve">　</w:t>
      </w:r>
      <w:r w:rsidR="008B1EBF">
        <w:rPr>
          <w:rFonts w:hint="eastAsia"/>
        </w:rPr>
        <w:t>S</w:t>
      </w:r>
      <w:r w:rsidR="008B1EBF">
        <w:t xml:space="preserve">harePoint Online </w:t>
      </w:r>
      <w:r>
        <w:rPr>
          <w:rFonts w:hint="eastAsia"/>
        </w:rPr>
        <w:t>検索機能利用例</w:t>
      </w:r>
    </w:p>
    <w:p w14:paraId="399063F9" w14:textId="0EC829D9" w:rsidR="00A01B76" w:rsidRDefault="00A01B76" w:rsidP="00052CF6">
      <w:pPr>
        <w:widowControl/>
        <w:tabs>
          <w:tab w:val="clear" w:pos="360"/>
          <w:tab w:val="clear" w:pos="720"/>
          <w:tab w:val="clear" w:pos="1080"/>
        </w:tabs>
        <w:topLinePunct w:val="0"/>
        <w:adjustRightInd/>
        <w:spacing w:line="240" w:lineRule="auto"/>
      </w:pPr>
    </w:p>
    <w:p w14:paraId="2FFA3523" w14:textId="53B9285B" w:rsidR="00F94129" w:rsidRDefault="00D36BC0" w:rsidP="00052CF6">
      <w:pPr>
        <w:widowControl/>
        <w:tabs>
          <w:tab w:val="clear" w:pos="360"/>
          <w:tab w:val="clear" w:pos="720"/>
          <w:tab w:val="clear" w:pos="1080"/>
        </w:tabs>
        <w:topLinePunct w:val="0"/>
        <w:adjustRightInd/>
        <w:spacing w:line="240" w:lineRule="auto"/>
      </w:pPr>
      <w:r>
        <w:rPr>
          <w:noProof/>
        </w:rPr>
        <w:lastRenderedPageBreak/>
        <mc:AlternateContent>
          <mc:Choice Requires="wps">
            <w:drawing>
              <wp:anchor distT="0" distB="0" distL="114300" distR="114300" simplePos="0" relativeHeight="251658258" behindDoc="0" locked="0" layoutInCell="1" allowOverlap="1" wp14:anchorId="411EBAEE" wp14:editId="1730DFBF">
                <wp:simplePos x="0" y="0"/>
                <wp:positionH relativeFrom="column">
                  <wp:posOffset>3619058</wp:posOffset>
                </wp:positionH>
                <wp:positionV relativeFrom="paragraph">
                  <wp:posOffset>168330</wp:posOffset>
                </wp:positionV>
                <wp:extent cx="2199364" cy="2040338"/>
                <wp:effectExtent l="19050" t="19050" r="10795" b="17145"/>
                <wp:wrapNone/>
                <wp:docPr id="31" name="正方形/長方形 31"/>
                <wp:cNvGraphicFramePr/>
                <a:graphic xmlns:a="http://schemas.openxmlformats.org/drawingml/2006/main">
                  <a:graphicData uri="http://schemas.microsoft.com/office/word/2010/wordprocessingShape">
                    <wps:wsp>
                      <wps:cNvSpPr/>
                      <wps:spPr>
                        <a:xfrm>
                          <a:off x="0" y="0"/>
                          <a:ext cx="2199364" cy="2040338"/>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8773D" id="正方形/長方形 31" o:spid="_x0000_s1026" style="position:absolute;left:0;text-align:left;margin-left:284.95pt;margin-top:13.25pt;width:173.2pt;height:160.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" filled="f" strokecolor="red" strokeweight="2.25pt">
                <v:stroke joinstyle="round"/>
              </v:rect>
            </w:pict>
          </mc:Fallback>
        </mc:AlternateContent>
      </w:r>
      <w:r w:rsidR="00FB055A">
        <w:rPr>
          <w:noProof/>
        </w:rPr>
        <mc:AlternateContent>
          <mc:Choice Requires="wps">
            <w:drawing>
              <wp:anchor distT="0" distB="0" distL="114300" distR="114300" simplePos="0" relativeHeight="251658257" behindDoc="0" locked="0" layoutInCell="1" allowOverlap="1" wp14:anchorId="5CF35C36" wp14:editId="752DF078">
                <wp:simplePos x="0" y="0"/>
                <wp:positionH relativeFrom="column">
                  <wp:posOffset>1103300</wp:posOffset>
                </wp:positionH>
                <wp:positionV relativeFrom="paragraph">
                  <wp:posOffset>1193717</wp:posOffset>
                </wp:positionV>
                <wp:extent cx="2317004" cy="971550"/>
                <wp:effectExtent l="0" t="209550" r="26670" b="19050"/>
                <wp:wrapNone/>
                <wp:docPr id="30" name="吹き出し: 四角形 30"/>
                <wp:cNvGraphicFramePr/>
                <a:graphic xmlns:a="http://schemas.openxmlformats.org/drawingml/2006/main">
                  <a:graphicData uri="http://schemas.microsoft.com/office/word/2010/wordprocessingShape">
                    <wps:wsp>
                      <wps:cNvSpPr/>
                      <wps:spPr>
                        <a:xfrm>
                          <a:off x="0" y="0"/>
                          <a:ext cx="2317004" cy="971550"/>
                        </a:xfrm>
                        <a:prstGeom prst="wedgeRectCallout">
                          <a:avLst>
                            <a:gd name="adj1" fmla="val 47329"/>
                            <a:gd name="adj2" fmla="val -6893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DEDB89" w14:textId="76681F6D" w:rsidR="00FB055A" w:rsidRPr="00581236" w:rsidRDefault="00FB055A" w:rsidP="00FB055A">
                            <w:pPr>
                              <w:rPr>
                                <w:rFonts w:ascii="Meiryo UI" w:hAnsi="Meiryo UI"/>
                              </w:rPr>
                            </w:pPr>
                            <w:r>
                              <w:rPr>
                                <w:rFonts w:ascii="Meiryo UI" w:hAnsi="Meiryo UI" w:hint="eastAsia"/>
                              </w:rPr>
                              <w:t>ビューにあるフィルター機能を利用することで</w:t>
                            </w:r>
                            <w:r w:rsidR="00D36BC0">
                              <w:rPr>
                                <w:rFonts w:ascii="Meiryo UI" w:hAnsi="Meiryo UI" w:hint="eastAsia"/>
                              </w:rPr>
                              <w:t>特定項目の指定範囲の絞り込みや複雑な条件の絞り込みが可能となります。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35C36" id="吹き出し: 四角形 30" o:spid="_x0000_s1043" type="#_x0000_t61" style="position:absolute;margin-left:86.85pt;margin-top:94pt;width:182.45pt;height:76.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" adj="21023,-4090" fillcolor="#5b9bd5 [3204]" strokecolor="#1f4d78 [1604]" strokeweight="1pt">
                <v:textbox>
                  <w:txbxContent>
                    <w:p w14:paraId="7BDEDB89" w14:textId="76681F6D" w:rsidR="00FB055A" w:rsidRPr="00581236" w:rsidRDefault="00FB055A" w:rsidP="00FB055A">
                      <w:pPr>
                        <w:rPr>
                          <w:rFonts w:ascii="Meiryo UI" w:hAnsi="Meiryo UI"/>
                        </w:rPr>
                      </w:pPr>
                      <w:r>
                        <w:rPr>
                          <w:rFonts w:ascii="Meiryo UI" w:hAnsi="Meiryo UI" w:hint="eastAsia"/>
                        </w:rPr>
                        <w:t>ビューにあるフィルター機能を利用することで</w:t>
                      </w:r>
                      <w:r w:rsidR="00D36BC0">
                        <w:rPr>
                          <w:rFonts w:ascii="Meiryo UI" w:hAnsi="Meiryo UI" w:hint="eastAsia"/>
                        </w:rPr>
                        <w:t>特定項目の指定範囲の絞り込みや複雑な条件の絞り込みが可能となります。</w:t>
                      </w:r>
                    </w:p>
                  </w:txbxContent>
                </v:textbox>
              </v:shape>
            </w:pict>
          </mc:Fallback>
        </mc:AlternateContent>
      </w:r>
      <w:r w:rsidR="00066337">
        <w:rPr>
          <w:noProof/>
        </w:rPr>
        <w:drawing>
          <wp:inline distT="0" distB="0" distL="0" distR="0" wp14:anchorId="49B7FABD" wp14:editId="1835BAB3">
            <wp:extent cx="6119495" cy="2379980"/>
            <wp:effectExtent l="19050" t="19050" r="14605" b="2032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9495" cy="2379980"/>
                    </a:xfrm>
                    <a:prstGeom prst="rect">
                      <a:avLst/>
                    </a:prstGeom>
                    <a:ln>
                      <a:solidFill>
                        <a:schemeClr val="tx1"/>
                      </a:solidFill>
                    </a:ln>
                  </pic:spPr>
                </pic:pic>
              </a:graphicData>
            </a:graphic>
          </wp:inline>
        </w:drawing>
      </w:r>
    </w:p>
    <w:p w14:paraId="49201BB1" w14:textId="37BFDE57" w:rsidR="00066337" w:rsidRDefault="00066337" w:rsidP="00066337">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24736B">
        <w:rPr>
          <w:noProof/>
        </w:rPr>
        <w:t>19</w:t>
      </w:r>
      <w:r>
        <w:fldChar w:fldCharType="end"/>
      </w:r>
      <w:r>
        <w:rPr>
          <w:rFonts w:hint="eastAsia"/>
        </w:rPr>
        <w:t xml:space="preserve">　</w:t>
      </w:r>
      <w:r w:rsidR="008B1EBF">
        <w:t xml:space="preserve">SharePoint Online </w:t>
      </w:r>
      <w:r>
        <w:rPr>
          <w:rFonts w:hint="eastAsia"/>
        </w:rPr>
        <w:t>ビューのフィルター機能例（取引金額</w:t>
      </w:r>
      <w:r>
        <w:rPr>
          <w:rFonts w:hint="eastAsia"/>
        </w:rPr>
        <w:t xml:space="preserve"> </w:t>
      </w:r>
      <w:r>
        <w:t>\500,000~\1,000,00</w:t>
      </w:r>
      <w:r w:rsidR="008C04DE">
        <w:t>0</w:t>
      </w:r>
      <w:r w:rsidR="008C04DE">
        <w:rPr>
          <w:rFonts w:hint="eastAsia"/>
        </w:rPr>
        <w:t>の範囲</w:t>
      </w:r>
      <w:r>
        <w:rPr>
          <w:rFonts w:hint="eastAsia"/>
        </w:rPr>
        <w:t>）</w:t>
      </w:r>
    </w:p>
    <w:p w14:paraId="0D416C23" w14:textId="1B87AA87" w:rsidR="00F94129" w:rsidRDefault="00F94129" w:rsidP="00052CF6">
      <w:pPr>
        <w:widowControl/>
        <w:tabs>
          <w:tab w:val="clear" w:pos="360"/>
          <w:tab w:val="clear" w:pos="720"/>
          <w:tab w:val="clear" w:pos="1080"/>
        </w:tabs>
        <w:topLinePunct w:val="0"/>
        <w:adjustRightInd/>
        <w:spacing w:line="240" w:lineRule="auto"/>
      </w:pPr>
    </w:p>
    <w:p w14:paraId="3EA5C7BF" w14:textId="45A3C3B9" w:rsidR="00AD3024" w:rsidRDefault="00AD3024" w:rsidP="00052CF6">
      <w:pPr>
        <w:widowControl/>
        <w:tabs>
          <w:tab w:val="clear" w:pos="360"/>
          <w:tab w:val="clear" w:pos="720"/>
          <w:tab w:val="clear" w:pos="1080"/>
        </w:tabs>
        <w:topLinePunct w:val="0"/>
        <w:adjustRightInd/>
        <w:spacing w:line="240" w:lineRule="auto"/>
      </w:pPr>
      <w:r>
        <w:rPr>
          <w:noProof/>
        </w:rPr>
        <w:drawing>
          <wp:inline distT="0" distB="0" distL="0" distR="0" wp14:anchorId="36987AD5" wp14:editId="00D4A8B0">
            <wp:extent cx="6119495" cy="1309370"/>
            <wp:effectExtent l="19050" t="19050" r="14605" b="2413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1309370"/>
                    </a:xfrm>
                    <a:prstGeom prst="rect">
                      <a:avLst/>
                    </a:prstGeom>
                    <a:ln>
                      <a:solidFill>
                        <a:schemeClr val="tx1"/>
                      </a:solidFill>
                    </a:ln>
                  </pic:spPr>
                </pic:pic>
              </a:graphicData>
            </a:graphic>
          </wp:inline>
        </w:drawing>
      </w:r>
    </w:p>
    <w:p w14:paraId="2EBD9068" w14:textId="59BEAFB1" w:rsidR="00AD3024" w:rsidRDefault="0009550D" w:rsidP="0009550D">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24736B">
        <w:rPr>
          <w:noProof/>
        </w:rPr>
        <w:t>20</w:t>
      </w:r>
      <w:r>
        <w:fldChar w:fldCharType="end"/>
      </w:r>
      <w:r>
        <w:rPr>
          <w:rFonts w:hint="eastAsia"/>
        </w:rPr>
        <w:t xml:space="preserve">　</w:t>
      </w:r>
      <w:r w:rsidR="008B1EBF">
        <w:rPr>
          <w:rFonts w:hint="eastAsia"/>
        </w:rPr>
        <w:t>S</w:t>
      </w:r>
      <w:r w:rsidR="008B1EBF">
        <w:t xml:space="preserve">harePoint Online </w:t>
      </w:r>
      <w:r w:rsidR="00E971C0">
        <w:rPr>
          <w:rFonts w:hint="eastAsia"/>
        </w:rPr>
        <w:t>取引</w:t>
      </w:r>
      <w:r>
        <w:rPr>
          <w:rFonts w:hint="eastAsia"/>
        </w:rPr>
        <w:t>金額</w:t>
      </w:r>
      <w:r w:rsidR="00E971C0">
        <w:rPr>
          <w:rFonts w:hint="eastAsia"/>
        </w:rPr>
        <w:t>\</w:t>
      </w:r>
      <w:r w:rsidR="00E971C0">
        <w:t>500,000~\1,000,000</w:t>
      </w:r>
      <w:r w:rsidR="00E971C0">
        <w:rPr>
          <w:rFonts w:hint="eastAsia"/>
        </w:rPr>
        <w:t>の</w:t>
      </w:r>
      <w:r>
        <w:rPr>
          <w:rFonts w:hint="eastAsia"/>
        </w:rPr>
        <w:t>範囲で</w:t>
      </w:r>
      <w:r w:rsidR="00E971C0">
        <w:rPr>
          <w:rFonts w:hint="eastAsia"/>
        </w:rPr>
        <w:t>絞り込んだビューの画面</w:t>
      </w:r>
    </w:p>
    <w:p w14:paraId="49128827" w14:textId="4E28147A" w:rsidR="000A53CD" w:rsidRDefault="000A53CD" w:rsidP="00052CF6">
      <w:pPr>
        <w:widowControl/>
        <w:tabs>
          <w:tab w:val="clear" w:pos="360"/>
          <w:tab w:val="clear" w:pos="720"/>
          <w:tab w:val="clear" w:pos="1080"/>
        </w:tabs>
        <w:topLinePunct w:val="0"/>
        <w:adjustRightInd/>
        <w:spacing w:line="240" w:lineRule="auto"/>
      </w:pPr>
    </w:p>
    <w:p w14:paraId="72A658D2" w14:textId="4572D263" w:rsidR="0024736B" w:rsidRDefault="00232A0D" w:rsidP="00052CF6">
      <w:pPr>
        <w:widowControl/>
        <w:tabs>
          <w:tab w:val="clear" w:pos="360"/>
          <w:tab w:val="clear" w:pos="720"/>
          <w:tab w:val="clear" w:pos="1080"/>
        </w:tabs>
        <w:topLinePunct w:val="0"/>
        <w:adjustRightInd/>
        <w:spacing w:line="240" w:lineRule="auto"/>
      </w:pPr>
      <w:r>
        <w:rPr>
          <w:noProof/>
        </w:rPr>
        <mc:AlternateContent>
          <mc:Choice Requires="wps">
            <w:drawing>
              <wp:anchor distT="0" distB="0" distL="114300" distR="114300" simplePos="0" relativeHeight="251658279" behindDoc="0" locked="0" layoutInCell="1" allowOverlap="1" wp14:anchorId="60FDEC04" wp14:editId="3DC8FC81">
                <wp:simplePos x="0" y="0"/>
                <wp:positionH relativeFrom="column">
                  <wp:posOffset>816226</wp:posOffset>
                </wp:positionH>
                <wp:positionV relativeFrom="paragraph">
                  <wp:posOffset>340133</wp:posOffset>
                </wp:positionV>
                <wp:extent cx="2197735" cy="722582"/>
                <wp:effectExtent l="0" t="0" r="374015" b="20955"/>
                <wp:wrapNone/>
                <wp:docPr id="62" name="吹き出し: 四角形 62"/>
                <wp:cNvGraphicFramePr/>
                <a:graphic xmlns:a="http://schemas.openxmlformats.org/drawingml/2006/main">
                  <a:graphicData uri="http://schemas.microsoft.com/office/word/2010/wordprocessingShape">
                    <wps:wsp>
                      <wps:cNvSpPr/>
                      <wps:spPr>
                        <a:xfrm>
                          <a:off x="0" y="0"/>
                          <a:ext cx="2197735" cy="722582"/>
                        </a:xfrm>
                        <a:prstGeom prst="wedgeRectCallout">
                          <a:avLst>
                            <a:gd name="adj1" fmla="val 65057"/>
                            <a:gd name="adj2" fmla="val 71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EA9886" w14:textId="5E5B5CD9" w:rsidR="00232A0D" w:rsidRPr="00581236" w:rsidRDefault="00232A0D" w:rsidP="00232A0D">
                            <w:pPr>
                              <w:rPr>
                                <w:rFonts w:ascii="Meiryo UI" w:hAnsi="Meiryo UI"/>
                              </w:rPr>
                            </w:pPr>
                            <w:r>
                              <w:rPr>
                                <w:rFonts w:ascii="Meiryo UI" w:hAnsi="Meiryo UI" w:hint="eastAsia"/>
                              </w:rPr>
                              <w:t>O</w:t>
                            </w:r>
                            <w:r>
                              <w:rPr>
                                <w:rFonts w:ascii="Meiryo UI" w:hAnsi="Meiryo UI"/>
                              </w:rPr>
                              <w:t>neDrive for Business</w:t>
                            </w:r>
                            <w:r>
                              <w:rPr>
                                <w:rFonts w:ascii="Meiryo UI" w:hAnsi="Meiryo UI" w:hint="eastAsia"/>
                              </w:rPr>
                              <w:t>でも2項目以上のフィルター機能を利用した絞り込みが可能です。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DEC04" id="吹き出し: 四角形 62" o:spid="_x0000_s1044" type="#_x0000_t61" style="position:absolute;margin-left:64.25pt;margin-top:26.8pt;width:173.05pt;height:56.9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" adj="24852,12349" fillcolor="#5b9bd5 [3204]" strokecolor="#1f4d78 [1604]" strokeweight="1pt">
                <v:textbox>
                  <w:txbxContent>
                    <w:p w14:paraId="4AEA9886" w14:textId="5E5B5CD9" w:rsidR="00232A0D" w:rsidRPr="00581236" w:rsidRDefault="00232A0D" w:rsidP="00232A0D">
                      <w:pPr>
                        <w:rPr>
                          <w:rFonts w:ascii="Meiryo UI" w:hAnsi="Meiryo UI"/>
                        </w:rPr>
                      </w:pPr>
                      <w:r>
                        <w:rPr>
                          <w:rFonts w:ascii="Meiryo UI" w:hAnsi="Meiryo UI" w:hint="eastAsia"/>
                        </w:rPr>
                        <w:t>O</w:t>
                      </w:r>
                      <w:r>
                        <w:rPr>
                          <w:rFonts w:ascii="Meiryo UI" w:hAnsi="Meiryo UI"/>
                        </w:rPr>
                        <w:t>neDrive for Business</w:t>
                      </w:r>
                      <w:r>
                        <w:rPr>
                          <w:rFonts w:ascii="Meiryo UI" w:hAnsi="Meiryo UI" w:hint="eastAsia"/>
                        </w:rPr>
                        <w:t>でも2項目以上のフィルター機能を利用した絞り込みが可能です。</w:t>
                      </w:r>
                    </w:p>
                  </w:txbxContent>
                </v:textbox>
              </v:shape>
            </w:pict>
          </mc:Fallback>
        </mc:AlternateContent>
      </w:r>
      <w:r w:rsidR="0076189D">
        <w:rPr>
          <w:noProof/>
        </w:rPr>
        <mc:AlternateContent>
          <mc:Choice Requires="wps">
            <w:drawing>
              <wp:anchor distT="0" distB="0" distL="114300" distR="114300" simplePos="0" relativeHeight="251658278" behindDoc="0" locked="0" layoutInCell="1" allowOverlap="1" wp14:anchorId="05A16830" wp14:editId="04DE7C19">
                <wp:simplePos x="0" y="0"/>
                <wp:positionH relativeFrom="column">
                  <wp:posOffset>3414574</wp:posOffset>
                </wp:positionH>
                <wp:positionV relativeFrom="paragraph">
                  <wp:posOffset>419614</wp:posOffset>
                </wp:positionV>
                <wp:extent cx="1378429" cy="740075"/>
                <wp:effectExtent l="19050" t="19050" r="12700" b="22225"/>
                <wp:wrapNone/>
                <wp:docPr id="61" name="正方形/長方形 61"/>
                <wp:cNvGraphicFramePr/>
                <a:graphic xmlns:a="http://schemas.openxmlformats.org/drawingml/2006/main">
                  <a:graphicData uri="http://schemas.microsoft.com/office/word/2010/wordprocessingShape">
                    <wps:wsp>
                      <wps:cNvSpPr/>
                      <wps:spPr>
                        <a:xfrm>
                          <a:off x="0" y="0"/>
                          <a:ext cx="1378429" cy="740075"/>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4C8BB" id="正方形/長方形 61" o:spid="_x0000_s1026" style="position:absolute;left:0;text-align:left;margin-left:268.85pt;margin-top:33.05pt;width:108.55pt;height:58.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" filled="f" strokecolor="red" strokeweight="2.25pt">
                <v:stroke joinstyle="round"/>
              </v:rect>
            </w:pict>
          </mc:Fallback>
        </mc:AlternateContent>
      </w:r>
      <w:r w:rsidR="0076189D">
        <w:rPr>
          <w:noProof/>
        </w:rPr>
        <w:drawing>
          <wp:inline distT="0" distB="0" distL="0" distR="0" wp14:anchorId="554C9F35" wp14:editId="666B60BA">
            <wp:extent cx="6119495" cy="1236980"/>
            <wp:effectExtent l="19050" t="19050" r="14605" b="2032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9495" cy="1236980"/>
                    </a:xfrm>
                    <a:prstGeom prst="rect">
                      <a:avLst/>
                    </a:prstGeom>
                    <a:ln>
                      <a:solidFill>
                        <a:schemeClr val="tx1"/>
                      </a:solidFill>
                    </a:ln>
                  </pic:spPr>
                </pic:pic>
              </a:graphicData>
            </a:graphic>
          </wp:inline>
        </w:drawing>
      </w:r>
    </w:p>
    <w:p w14:paraId="0C886788" w14:textId="47FBD67B" w:rsidR="0024736B" w:rsidRDefault="0024736B" w:rsidP="0024736B">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21</w:t>
      </w:r>
      <w:r>
        <w:fldChar w:fldCharType="end"/>
      </w:r>
      <w:r w:rsidR="004F3D7F">
        <w:rPr>
          <w:rFonts w:hint="eastAsia"/>
        </w:rPr>
        <w:t xml:space="preserve"> </w:t>
      </w:r>
      <w:r w:rsidR="004F3D7F">
        <w:t>OneDrive for Business</w:t>
      </w:r>
      <w:r w:rsidR="00232A0D">
        <w:t xml:space="preserve"> </w:t>
      </w:r>
      <w:r w:rsidR="00232A0D">
        <w:rPr>
          <w:rFonts w:hint="eastAsia"/>
        </w:rPr>
        <w:t>2</w:t>
      </w:r>
      <w:r w:rsidR="00232A0D">
        <w:rPr>
          <w:rFonts w:hint="eastAsia"/>
        </w:rPr>
        <w:t>項目以上のフィルター例</w:t>
      </w:r>
    </w:p>
    <w:p w14:paraId="329598DF" w14:textId="1A6EA326" w:rsidR="0024736B" w:rsidRDefault="005509AB" w:rsidP="00052CF6">
      <w:pPr>
        <w:widowControl/>
        <w:tabs>
          <w:tab w:val="clear" w:pos="360"/>
          <w:tab w:val="clear" w:pos="720"/>
          <w:tab w:val="clear" w:pos="1080"/>
        </w:tabs>
        <w:topLinePunct w:val="0"/>
        <w:adjustRightInd/>
        <w:spacing w:line="240" w:lineRule="auto"/>
      </w:pPr>
      <w:r>
        <w:br w:type="page"/>
      </w:r>
    </w:p>
    <w:p w14:paraId="03E687F2" w14:textId="6D349021" w:rsidR="0024736B" w:rsidRDefault="005509AB" w:rsidP="00052CF6">
      <w:pPr>
        <w:widowControl/>
        <w:tabs>
          <w:tab w:val="clear" w:pos="360"/>
          <w:tab w:val="clear" w:pos="720"/>
          <w:tab w:val="clear" w:pos="1080"/>
        </w:tabs>
        <w:topLinePunct w:val="0"/>
        <w:adjustRightInd/>
        <w:spacing w:line="240" w:lineRule="auto"/>
      </w:pPr>
      <w:r>
        <w:rPr>
          <w:noProof/>
        </w:rPr>
        <w:lastRenderedPageBreak/>
        <mc:AlternateContent>
          <mc:Choice Requires="wps">
            <w:drawing>
              <wp:anchor distT="0" distB="0" distL="114300" distR="114300" simplePos="0" relativeHeight="251658280" behindDoc="0" locked="0" layoutInCell="1" allowOverlap="1" wp14:anchorId="15426640" wp14:editId="3E832EFD">
                <wp:simplePos x="0" y="0"/>
                <wp:positionH relativeFrom="column">
                  <wp:posOffset>3826846</wp:posOffset>
                </wp:positionH>
                <wp:positionV relativeFrom="paragraph">
                  <wp:posOffset>403009</wp:posOffset>
                </wp:positionV>
                <wp:extent cx="2303768" cy="1117840"/>
                <wp:effectExtent l="209550" t="38100" r="20955" b="25400"/>
                <wp:wrapNone/>
                <wp:docPr id="64" name="吹き出し: 四角形 64"/>
                <wp:cNvGraphicFramePr/>
                <a:graphic xmlns:a="http://schemas.openxmlformats.org/drawingml/2006/main">
                  <a:graphicData uri="http://schemas.microsoft.com/office/word/2010/wordprocessingShape">
                    <wps:wsp>
                      <wps:cNvSpPr/>
                      <wps:spPr>
                        <a:xfrm>
                          <a:off x="0" y="0"/>
                          <a:ext cx="2303768" cy="1117840"/>
                        </a:xfrm>
                        <a:prstGeom prst="wedgeRectCallout">
                          <a:avLst>
                            <a:gd name="adj1" fmla="val -58315"/>
                            <a:gd name="adj2" fmla="val -4972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FF786E" w14:textId="4021063F" w:rsidR="005509AB" w:rsidRPr="00581236" w:rsidRDefault="005509AB" w:rsidP="005509AB">
                            <w:pPr>
                              <w:rPr>
                                <w:rFonts w:ascii="Meiryo UI" w:hAnsi="Meiryo UI"/>
                              </w:rPr>
                            </w:pPr>
                            <w:r>
                              <w:rPr>
                                <w:rFonts w:ascii="Meiryo UI" w:hAnsi="Meiryo UI" w:hint="eastAsia"/>
                              </w:rPr>
                              <w:t>画面上部の検索ボックスを利用することでフリーワード検索が可能です。検索対象を自分のファイルにすることでO</w:t>
                            </w:r>
                            <w:r>
                              <w:rPr>
                                <w:rFonts w:ascii="Meiryo UI" w:hAnsi="Meiryo UI"/>
                              </w:rPr>
                              <w:t>neDrive</w:t>
                            </w:r>
                            <w:r>
                              <w:rPr>
                                <w:rFonts w:ascii="Meiryo UI" w:hAnsi="Meiryo UI" w:hint="eastAsia"/>
                              </w:rPr>
                              <w:t>に限定した検索範囲となります。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26640" id="吹き出し: 四角形 64" o:spid="_x0000_s1045" type="#_x0000_t61" style="position:absolute;margin-left:301.35pt;margin-top:31.75pt;width:181.4pt;height:88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" adj="-1796,59" fillcolor="#5b9bd5 [3204]" strokecolor="#1f4d78 [1604]" strokeweight="1pt">
                <v:textbox>
                  <w:txbxContent>
                    <w:p w14:paraId="65FF786E" w14:textId="4021063F" w:rsidR="005509AB" w:rsidRPr="00581236" w:rsidRDefault="005509AB" w:rsidP="005509AB">
                      <w:pPr>
                        <w:rPr>
                          <w:rFonts w:ascii="Meiryo UI" w:hAnsi="Meiryo UI"/>
                        </w:rPr>
                      </w:pPr>
                      <w:r>
                        <w:rPr>
                          <w:rFonts w:ascii="Meiryo UI" w:hAnsi="Meiryo UI" w:hint="eastAsia"/>
                        </w:rPr>
                        <w:t>画面上部の検索ボックスを利用することでフリーワード検索が可能です。検索対象を自分のファイルにすることでO</w:t>
                      </w:r>
                      <w:r>
                        <w:rPr>
                          <w:rFonts w:ascii="Meiryo UI" w:hAnsi="Meiryo UI"/>
                        </w:rPr>
                        <w:t>neDrive</w:t>
                      </w:r>
                      <w:r>
                        <w:rPr>
                          <w:rFonts w:ascii="Meiryo UI" w:hAnsi="Meiryo UI" w:hint="eastAsia"/>
                        </w:rPr>
                        <w:t>に限定した検索範囲となります。</w:t>
                      </w:r>
                    </w:p>
                  </w:txbxContent>
                </v:textbox>
              </v:shape>
            </w:pict>
          </mc:Fallback>
        </mc:AlternateContent>
      </w:r>
      <w:r>
        <w:rPr>
          <w:noProof/>
        </w:rPr>
        <mc:AlternateContent>
          <mc:Choice Requires="wps">
            <w:drawing>
              <wp:anchor distT="0" distB="0" distL="114300" distR="114300" simplePos="0" relativeHeight="251658281" behindDoc="0" locked="0" layoutInCell="1" allowOverlap="1" wp14:anchorId="35A78B9B" wp14:editId="1CCB4E60">
                <wp:simplePos x="0" y="0"/>
                <wp:positionH relativeFrom="column">
                  <wp:posOffset>1508136</wp:posOffset>
                </wp:positionH>
                <wp:positionV relativeFrom="paragraph">
                  <wp:posOffset>107915</wp:posOffset>
                </wp:positionV>
                <wp:extent cx="2499863" cy="231116"/>
                <wp:effectExtent l="19050" t="19050" r="15240" b="17145"/>
                <wp:wrapNone/>
                <wp:docPr id="65" name="正方形/長方形 65"/>
                <wp:cNvGraphicFramePr/>
                <a:graphic xmlns:a="http://schemas.openxmlformats.org/drawingml/2006/main">
                  <a:graphicData uri="http://schemas.microsoft.com/office/word/2010/wordprocessingShape">
                    <wps:wsp>
                      <wps:cNvSpPr/>
                      <wps:spPr>
                        <a:xfrm>
                          <a:off x="0" y="0"/>
                          <a:ext cx="2499863" cy="231116"/>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B0659" id="正方形/長方形 65" o:spid="_x0000_s1026" style="position:absolute;left:0;text-align:left;margin-left:118.75pt;margin-top:8.5pt;width:196.85pt;height:18.2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" filled="f" strokecolor="red" strokeweight="2.25pt">
                <v:stroke joinstyle="round"/>
              </v:rect>
            </w:pict>
          </mc:Fallback>
        </mc:AlternateContent>
      </w:r>
      <w:r>
        <w:rPr>
          <w:noProof/>
        </w:rPr>
        <w:drawing>
          <wp:inline distT="0" distB="0" distL="0" distR="0" wp14:anchorId="022D7607" wp14:editId="52337B18">
            <wp:extent cx="6119495" cy="1842770"/>
            <wp:effectExtent l="19050" t="19050" r="14605" b="2413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9495" cy="1842770"/>
                    </a:xfrm>
                    <a:prstGeom prst="rect">
                      <a:avLst/>
                    </a:prstGeom>
                    <a:ln>
                      <a:solidFill>
                        <a:schemeClr val="tx1"/>
                      </a:solidFill>
                    </a:ln>
                  </pic:spPr>
                </pic:pic>
              </a:graphicData>
            </a:graphic>
          </wp:inline>
        </w:drawing>
      </w:r>
    </w:p>
    <w:p w14:paraId="3BBBE22E" w14:textId="4D087796" w:rsidR="0024736B" w:rsidRDefault="0024736B" w:rsidP="0024736B">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22</w:t>
      </w:r>
      <w:r>
        <w:fldChar w:fldCharType="end"/>
      </w:r>
      <w:r w:rsidR="005509AB">
        <w:rPr>
          <w:rFonts w:hint="eastAsia"/>
        </w:rPr>
        <w:t xml:space="preserve"> </w:t>
      </w:r>
      <w:r w:rsidR="005509AB">
        <w:t xml:space="preserve">OneDrive for Business </w:t>
      </w:r>
      <w:r w:rsidR="005509AB">
        <w:rPr>
          <w:rFonts w:hint="eastAsia"/>
        </w:rPr>
        <w:t>検索機能利用例</w:t>
      </w:r>
    </w:p>
    <w:p w14:paraId="6259C250" w14:textId="28806BBA" w:rsidR="0024736B" w:rsidRDefault="0024736B" w:rsidP="0024736B"/>
    <w:p w14:paraId="61B1914A" w14:textId="24441FB7" w:rsidR="0024736B" w:rsidRDefault="00F70D3B" w:rsidP="0024736B">
      <w:r>
        <w:rPr>
          <w:noProof/>
        </w:rPr>
        <mc:AlternateContent>
          <mc:Choice Requires="wps">
            <w:drawing>
              <wp:anchor distT="0" distB="0" distL="114300" distR="114300" simplePos="0" relativeHeight="251658282" behindDoc="0" locked="0" layoutInCell="1" allowOverlap="1" wp14:anchorId="64816FB1" wp14:editId="48F8BB80">
                <wp:simplePos x="0" y="0"/>
                <wp:positionH relativeFrom="column">
                  <wp:posOffset>4008719</wp:posOffset>
                </wp:positionH>
                <wp:positionV relativeFrom="paragraph">
                  <wp:posOffset>1224556</wp:posOffset>
                </wp:positionV>
                <wp:extent cx="2047240" cy="1117600"/>
                <wp:effectExtent l="323850" t="0" r="10160" b="25400"/>
                <wp:wrapNone/>
                <wp:docPr id="67" name="吹き出し: 四角形 67"/>
                <wp:cNvGraphicFramePr/>
                <a:graphic xmlns:a="http://schemas.openxmlformats.org/drawingml/2006/main">
                  <a:graphicData uri="http://schemas.microsoft.com/office/word/2010/wordprocessingShape">
                    <wps:wsp>
                      <wps:cNvSpPr/>
                      <wps:spPr>
                        <a:xfrm>
                          <a:off x="0" y="0"/>
                          <a:ext cx="2047240" cy="1117600"/>
                        </a:xfrm>
                        <a:prstGeom prst="wedgeRectCallout">
                          <a:avLst>
                            <a:gd name="adj1" fmla="val -64636"/>
                            <a:gd name="adj2" fmla="val -3583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AAC7DB" w14:textId="4D923497" w:rsidR="00F70D3B" w:rsidRPr="00581236" w:rsidRDefault="00F70D3B" w:rsidP="00F70D3B">
                            <w:pPr>
                              <w:rPr>
                                <w:rFonts w:ascii="Meiryo UI" w:hAnsi="Meiryo UI"/>
                              </w:rPr>
                            </w:pPr>
                            <w:r>
                              <w:rPr>
                                <w:rFonts w:ascii="Meiryo UI" w:hAnsi="Meiryo UI" w:hint="eastAsia"/>
                              </w:rPr>
                              <w:t>O</w:t>
                            </w:r>
                            <w:r>
                              <w:rPr>
                                <w:rFonts w:ascii="Meiryo UI" w:hAnsi="Meiryo UI"/>
                              </w:rPr>
                              <w:t>neDrive for Business</w:t>
                            </w:r>
                            <w:r>
                              <w:rPr>
                                <w:rFonts w:ascii="Meiryo UI" w:hAnsi="Meiryo UI" w:hint="eastAsia"/>
                              </w:rPr>
                              <w:t>でビューの機能を利用するためには、従来のO</w:t>
                            </w:r>
                            <w:r>
                              <w:rPr>
                                <w:rFonts w:ascii="Meiryo UI" w:hAnsi="Meiryo UI"/>
                              </w:rPr>
                              <w:t>neDrive</w:t>
                            </w:r>
                            <w:r>
                              <w:rPr>
                                <w:rFonts w:ascii="Meiryo UI" w:hAnsi="Meiryo UI" w:hint="eastAsia"/>
                              </w:rPr>
                              <w:t>の画面に切り替える必要があります。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16FB1" id="吹き出し: 四角形 67" o:spid="_x0000_s1046" type="#_x0000_t61" style="position:absolute;margin-left:315.65pt;margin-top:96.4pt;width:161.2pt;height:88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" adj="-3161,3060" fillcolor="#5b9bd5 [3204]" strokecolor="#1f4d78 [1604]" strokeweight="1pt">
                <v:textbox>
                  <w:txbxContent>
                    <w:p w14:paraId="6CAAC7DB" w14:textId="4D923497" w:rsidR="00F70D3B" w:rsidRPr="00581236" w:rsidRDefault="00F70D3B" w:rsidP="00F70D3B">
                      <w:pPr>
                        <w:rPr>
                          <w:rFonts w:ascii="Meiryo UI" w:hAnsi="Meiryo UI"/>
                        </w:rPr>
                      </w:pPr>
                      <w:r>
                        <w:rPr>
                          <w:rFonts w:ascii="Meiryo UI" w:hAnsi="Meiryo UI" w:hint="eastAsia"/>
                        </w:rPr>
                        <w:t>O</w:t>
                      </w:r>
                      <w:r>
                        <w:rPr>
                          <w:rFonts w:ascii="Meiryo UI" w:hAnsi="Meiryo UI"/>
                        </w:rPr>
                        <w:t>neDrive for Business</w:t>
                      </w:r>
                      <w:r>
                        <w:rPr>
                          <w:rFonts w:ascii="Meiryo UI" w:hAnsi="Meiryo UI" w:hint="eastAsia"/>
                        </w:rPr>
                        <w:t>でビューの機能を利用するためには、従来のO</w:t>
                      </w:r>
                      <w:r>
                        <w:rPr>
                          <w:rFonts w:ascii="Meiryo UI" w:hAnsi="Meiryo UI"/>
                        </w:rPr>
                        <w:t>neDrive</w:t>
                      </w:r>
                      <w:r>
                        <w:rPr>
                          <w:rFonts w:ascii="Meiryo UI" w:hAnsi="Meiryo UI" w:hint="eastAsia"/>
                        </w:rPr>
                        <w:t>の画面に切り替える必要があります。</w:t>
                      </w:r>
                    </w:p>
                  </w:txbxContent>
                </v:textbox>
              </v:shape>
            </w:pict>
          </mc:Fallback>
        </mc:AlternateContent>
      </w:r>
      <w:r>
        <w:rPr>
          <w:noProof/>
        </w:rPr>
        <w:drawing>
          <wp:inline distT="0" distB="0" distL="0" distR="0" wp14:anchorId="3809CE37" wp14:editId="5F5E94AE">
            <wp:extent cx="6119495" cy="2437765"/>
            <wp:effectExtent l="19050" t="19050" r="14605" b="1968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9495" cy="2437765"/>
                    </a:xfrm>
                    <a:prstGeom prst="rect">
                      <a:avLst/>
                    </a:prstGeom>
                    <a:ln>
                      <a:solidFill>
                        <a:schemeClr val="tx1"/>
                      </a:solidFill>
                    </a:ln>
                  </pic:spPr>
                </pic:pic>
              </a:graphicData>
            </a:graphic>
          </wp:inline>
        </w:drawing>
      </w:r>
    </w:p>
    <w:p w14:paraId="7A99CF2E" w14:textId="2FF897CA" w:rsidR="0024736B" w:rsidRDefault="0024736B" w:rsidP="0024736B">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23</w:t>
      </w:r>
      <w:r>
        <w:fldChar w:fldCharType="end"/>
      </w:r>
      <w:r w:rsidR="00F70D3B">
        <w:rPr>
          <w:rFonts w:hint="eastAsia"/>
        </w:rPr>
        <w:t xml:space="preserve"> </w:t>
      </w:r>
      <w:r w:rsidR="00F70D3B">
        <w:t xml:space="preserve">OneDrive for Business </w:t>
      </w:r>
      <w:r w:rsidR="00F70D3B">
        <w:rPr>
          <w:rFonts w:hint="eastAsia"/>
        </w:rPr>
        <w:t>取引金額</w:t>
      </w:r>
      <w:r w:rsidR="00F70D3B">
        <w:rPr>
          <w:rFonts w:hint="eastAsia"/>
        </w:rPr>
        <w:t>\</w:t>
      </w:r>
      <w:r w:rsidR="00F70D3B">
        <w:t>500,000~\1,000,000</w:t>
      </w:r>
      <w:r w:rsidR="00F70D3B">
        <w:rPr>
          <w:rFonts w:hint="eastAsia"/>
        </w:rPr>
        <w:t>の範囲で絞り込んだビューの画面</w:t>
      </w:r>
    </w:p>
    <w:p w14:paraId="54590080" w14:textId="3A69F8DA" w:rsidR="0024736B" w:rsidRDefault="0024736B" w:rsidP="0024736B"/>
    <w:p w14:paraId="0E7C93BF" w14:textId="08AC1227" w:rsidR="0024736B" w:rsidRDefault="00B545E3" w:rsidP="0024736B">
      <w:r>
        <w:rPr>
          <w:noProof/>
        </w:rPr>
        <mc:AlternateContent>
          <mc:Choice Requires="wps">
            <w:drawing>
              <wp:anchor distT="0" distB="0" distL="114300" distR="114300" simplePos="0" relativeHeight="251658284" behindDoc="0" locked="0" layoutInCell="1" allowOverlap="1" wp14:anchorId="4C410BFA" wp14:editId="17DD6386">
                <wp:simplePos x="0" y="0"/>
                <wp:positionH relativeFrom="column">
                  <wp:posOffset>600147</wp:posOffset>
                </wp:positionH>
                <wp:positionV relativeFrom="paragraph">
                  <wp:posOffset>424180</wp:posOffset>
                </wp:positionV>
                <wp:extent cx="2197735" cy="617855"/>
                <wp:effectExtent l="0" t="0" r="240665" b="10795"/>
                <wp:wrapNone/>
                <wp:docPr id="70" name="吹き出し: 四角形 70"/>
                <wp:cNvGraphicFramePr/>
                <a:graphic xmlns:a="http://schemas.openxmlformats.org/drawingml/2006/main">
                  <a:graphicData uri="http://schemas.microsoft.com/office/word/2010/wordprocessingShape">
                    <wps:wsp>
                      <wps:cNvSpPr/>
                      <wps:spPr>
                        <a:xfrm>
                          <a:off x="0" y="0"/>
                          <a:ext cx="2197735" cy="617855"/>
                        </a:xfrm>
                        <a:prstGeom prst="wedgeRectCallout">
                          <a:avLst>
                            <a:gd name="adj1" fmla="val 59562"/>
                            <a:gd name="adj2" fmla="val 2947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7DCADD" w14:textId="72A39711" w:rsidR="00B545E3" w:rsidRPr="00581236" w:rsidRDefault="00B545E3" w:rsidP="00B545E3">
                            <w:pPr>
                              <w:rPr>
                                <w:rFonts w:ascii="Meiryo UI" w:hAnsi="Meiryo UI"/>
                              </w:rPr>
                            </w:pPr>
                            <w:r>
                              <w:rPr>
                                <w:rFonts w:ascii="Meiryo UI" w:hAnsi="Meiryo UI"/>
                              </w:rPr>
                              <w:t>Teams</w:t>
                            </w:r>
                            <w:r>
                              <w:rPr>
                                <w:rFonts w:ascii="Meiryo UI" w:hAnsi="Meiryo UI" w:hint="eastAsia"/>
                              </w:rPr>
                              <w:t>でも2項目以上のフィルター機能を利用した絞り込みが可能です。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10BFA" id="吹き出し: 四角形 70" o:spid="_x0000_s1047" type="#_x0000_t61" style="position:absolute;margin-left:47.25pt;margin-top:33.4pt;width:173.05pt;height:48.6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" adj="23665,17166" fillcolor="#5b9bd5 [3204]" strokecolor="#1f4d78 [1604]" strokeweight="1pt">
                <v:textbox>
                  <w:txbxContent>
                    <w:p w14:paraId="017DCADD" w14:textId="72A39711" w:rsidR="00B545E3" w:rsidRPr="00581236" w:rsidRDefault="00B545E3" w:rsidP="00B545E3">
                      <w:pPr>
                        <w:rPr>
                          <w:rFonts w:ascii="Meiryo UI" w:hAnsi="Meiryo UI"/>
                        </w:rPr>
                      </w:pPr>
                      <w:r>
                        <w:rPr>
                          <w:rFonts w:ascii="Meiryo UI" w:hAnsi="Meiryo UI"/>
                        </w:rPr>
                        <w:t>Teams</w:t>
                      </w:r>
                      <w:r>
                        <w:rPr>
                          <w:rFonts w:ascii="Meiryo UI" w:hAnsi="Meiryo UI" w:hint="eastAsia"/>
                        </w:rPr>
                        <w:t>でも2項目以上のフィルター機能を利用した絞り込みが可能です。</w:t>
                      </w:r>
                    </w:p>
                  </w:txbxContent>
                </v:textbox>
              </v:shape>
            </w:pict>
          </mc:Fallback>
        </mc:AlternateContent>
      </w:r>
      <w:r>
        <w:rPr>
          <w:noProof/>
        </w:rPr>
        <mc:AlternateContent>
          <mc:Choice Requires="wps">
            <w:drawing>
              <wp:anchor distT="0" distB="0" distL="114300" distR="114300" simplePos="0" relativeHeight="251658283" behindDoc="0" locked="0" layoutInCell="1" allowOverlap="1" wp14:anchorId="3DF25475" wp14:editId="26F57E17">
                <wp:simplePos x="0" y="0"/>
                <wp:positionH relativeFrom="column">
                  <wp:posOffset>3035012</wp:posOffset>
                </wp:positionH>
                <wp:positionV relativeFrom="paragraph">
                  <wp:posOffset>866081</wp:posOffset>
                </wp:positionV>
                <wp:extent cx="1378429" cy="636558"/>
                <wp:effectExtent l="19050" t="19050" r="12700" b="11430"/>
                <wp:wrapNone/>
                <wp:docPr id="69" name="正方形/長方形 69"/>
                <wp:cNvGraphicFramePr/>
                <a:graphic xmlns:a="http://schemas.openxmlformats.org/drawingml/2006/main">
                  <a:graphicData uri="http://schemas.microsoft.com/office/word/2010/wordprocessingShape">
                    <wps:wsp>
                      <wps:cNvSpPr/>
                      <wps:spPr>
                        <a:xfrm>
                          <a:off x="0" y="0"/>
                          <a:ext cx="1378429" cy="636558"/>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8BF3B" id="正方形/長方形 69" o:spid="_x0000_s1026" style="position:absolute;left:0;text-align:left;margin-left:239pt;margin-top:68.2pt;width:108.55pt;height:50.1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" filled="f" strokecolor="red" strokeweight="2.25pt">
                <v:stroke joinstyle="round"/>
              </v:rect>
            </w:pict>
          </mc:Fallback>
        </mc:AlternateContent>
      </w:r>
      <w:r>
        <w:rPr>
          <w:noProof/>
        </w:rPr>
        <w:drawing>
          <wp:inline distT="0" distB="0" distL="0" distR="0" wp14:anchorId="4B056067" wp14:editId="3D6DC247">
            <wp:extent cx="6119495" cy="1699895"/>
            <wp:effectExtent l="19050" t="19050" r="14605" b="1460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19495" cy="1699895"/>
                    </a:xfrm>
                    <a:prstGeom prst="rect">
                      <a:avLst/>
                    </a:prstGeom>
                    <a:ln>
                      <a:solidFill>
                        <a:schemeClr val="tx1"/>
                      </a:solidFill>
                    </a:ln>
                  </pic:spPr>
                </pic:pic>
              </a:graphicData>
            </a:graphic>
          </wp:inline>
        </w:drawing>
      </w:r>
    </w:p>
    <w:p w14:paraId="22373380" w14:textId="17588BFE" w:rsidR="0024736B" w:rsidRDefault="0024736B" w:rsidP="0024736B">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24</w:t>
      </w:r>
      <w:r>
        <w:fldChar w:fldCharType="end"/>
      </w:r>
      <w:r w:rsidR="00B545E3">
        <w:t xml:space="preserve"> </w:t>
      </w:r>
      <w:r w:rsidR="00B545E3">
        <w:rPr>
          <w:rFonts w:hint="eastAsia"/>
        </w:rPr>
        <w:t>Teams</w:t>
      </w:r>
      <w:r w:rsidR="00B545E3">
        <w:t xml:space="preserve"> </w:t>
      </w:r>
      <w:r w:rsidR="00B545E3">
        <w:rPr>
          <w:rFonts w:hint="eastAsia"/>
        </w:rPr>
        <w:t>2</w:t>
      </w:r>
      <w:r w:rsidR="00B545E3">
        <w:rPr>
          <w:rFonts w:hint="eastAsia"/>
        </w:rPr>
        <w:t>項目以上のフィルター例</w:t>
      </w:r>
    </w:p>
    <w:p w14:paraId="2C8DEE4A" w14:textId="56F1C362" w:rsidR="0024736B" w:rsidRDefault="00B45D93" w:rsidP="00B45D93">
      <w:pPr>
        <w:widowControl/>
        <w:tabs>
          <w:tab w:val="clear" w:pos="360"/>
          <w:tab w:val="clear" w:pos="720"/>
          <w:tab w:val="clear" w:pos="1080"/>
        </w:tabs>
        <w:topLinePunct w:val="0"/>
        <w:adjustRightInd/>
        <w:spacing w:line="240" w:lineRule="auto"/>
      </w:pPr>
      <w:r>
        <w:br w:type="page"/>
      </w:r>
    </w:p>
    <w:p w14:paraId="405408B5" w14:textId="34E4AACF" w:rsidR="0024736B" w:rsidRDefault="000604B2" w:rsidP="0024736B">
      <w:r>
        <w:rPr>
          <w:noProof/>
        </w:rPr>
        <w:lastRenderedPageBreak/>
        <mc:AlternateContent>
          <mc:Choice Requires="wps">
            <w:drawing>
              <wp:anchor distT="0" distB="0" distL="114300" distR="114300" simplePos="0" relativeHeight="251658287" behindDoc="0" locked="0" layoutInCell="1" allowOverlap="1" wp14:anchorId="4379A097" wp14:editId="144BD497">
                <wp:simplePos x="0" y="0"/>
                <wp:positionH relativeFrom="column">
                  <wp:posOffset>1310005</wp:posOffset>
                </wp:positionH>
                <wp:positionV relativeFrom="paragraph">
                  <wp:posOffset>331099</wp:posOffset>
                </wp:positionV>
                <wp:extent cx="382634" cy="212527"/>
                <wp:effectExtent l="19050" t="19050" r="17780" b="16510"/>
                <wp:wrapNone/>
                <wp:docPr id="74" name="正方形/長方形 74"/>
                <wp:cNvGraphicFramePr/>
                <a:graphic xmlns:a="http://schemas.openxmlformats.org/drawingml/2006/main">
                  <a:graphicData uri="http://schemas.microsoft.com/office/word/2010/wordprocessingShape">
                    <wps:wsp>
                      <wps:cNvSpPr/>
                      <wps:spPr>
                        <a:xfrm>
                          <a:off x="0" y="0"/>
                          <a:ext cx="382634" cy="212527"/>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0CBE7" id="正方形/長方形 74" o:spid="_x0000_s1026" style="position:absolute;left:0;text-align:left;margin-left:103.15pt;margin-top:26.05pt;width:30.15pt;height:16.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" filled="f" strokecolor="red" strokeweight="2.25pt">
                <v:stroke joinstyle="round"/>
              </v:rect>
            </w:pict>
          </mc:Fallback>
        </mc:AlternateContent>
      </w:r>
      <w:r>
        <w:rPr>
          <w:noProof/>
        </w:rPr>
        <mc:AlternateContent>
          <mc:Choice Requires="wps">
            <w:drawing>
              <wp:anchor distT="0" distB="0" distL="114300" distR="114300" simplePos="0" relativeHeight="251658286" behindDoc="0" locked="0" layoutInCell="1" allowOverlap="1" wp14:anchorId="06C40F0D" wp14:editId="7A11B127">
                <wp:simplePos x="0" y="0"/>
                <wp:positionH relativeFrom="column">
                  <wp:posOffset>1922205</wp:posOffset>
                </wp:positionH>
                <wp:positionV relativeFrom="paragraph">
                  <wp:posOffset>21650</wp:posOffset>
                </wp:positionV>
                <wp:extent cx="3440142" cy="213863"/>
                <wp:effectExtent l="19050" t="19050" r="27305" b="15240"/>
                <wp:wrapNone/>
                <wp:docPr id="73" name="正方形/長方形 73"/>
                <wp:cNvGraphicFramePr/>
                <a:graphic xmlns:a="http://schemas.openxmlformats.org/drawingml/2006/main">
                  <a:graphicData uri="http://schemas.microsoft.com/office/word/2010/wordprocessingShape">
                    <wps:wsp>
                      <wps:cNvSpPr/>
                      <wps:spPr>
                        <a:xfrm>
                          <a:off x="0" y="0"/>
                          <a:ext cx="3440142" cy="213863"/>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984F3" id="正方形/長方形 73" o:spid="_x0000_s1026" style="position:absolute;left:0;text-align:left;margin-left:151.35pt;margin-top:1.7pt;width:270.9pt;height:16.8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" filled="f" strokecolor="red" strokeweight="2.25pt">
                <v:stroke joinstyle="round"/>
              </v:rect>
            </w:pict>
          </mc:Fallback>
        </mc:AlternateContent>
      </w:r>
      <w:r w:rsidR="00B45D93">
        <w:rPr>
          <w:noProof/>
        </w:rPr>
        <mc:AlternateContent>
          <mc:Choice Requires="wps">
            <w:drawing>
              <wp:anchor distT="0" distB="0" distL="114300" distR="114300" simplePos="0" relativeHeight="251658285" behindDoc="0" locked="0" layoutInCell="1" allowOverlap="1" wp14:anchorId="35DC9238" wp14:editId="3DB02825">
                <wp:simplePos x="0" y="0"/>
                <wp:positionH relativeFrom="column">
                  <wp:posOffset>3751724</wp:posOffset>
                </wp:positionH>
                <wp:positionV relativeFrom="paragraph">
                  <wp:posOffset>411636</wp:posOffset>
                </wp:positionV>
                <wp:extent cx="2303768" cy="1048828"/>
                <wp:effectExtent l="209550" t="38100" r="20955" b="18415"/>
                <wp:wrapNone/>
                <wp:docPr id="72" name="吹き出し: 四角形 72"/>
                <wp:cNvGraphicFramePr/>
                <a:graphic xmlns:a="http://schemas.openxmlformats.org/drawingml/2006/main">
                  <a:graphicData uri="http://schemas.microsoft.com/office/word/2010/wordprocessingShape">
                    <wps:wsp>
                      <wps:cNvSpPr/>
                      <wps:spPr>
                        <a:xfrm>
                          <a:off x="0" y="0"/>
                          <a:ext cx="2303768" cy="1048828"/>
                        </a:xfrm>
                        <a:prstGeom prst="wedgeRectCallout">
                          <a:avLst>
                            <a:gd name="adj1" fmla="val -58315"/>
                            <a:gd name="adj2" fmla="val -4972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E19304" w14:textId="2E6CE4C3" w:rsidR="00B45D93" w:rsidRPr="00581236" w:rsidRDefault="00B45D93" w:rsidP="00B45D93">
                            <w:pPr>
                              <w:rPr>
                                <w:rFonts w:ascii="Meiryo UI" w:hAnsi="Meiryo UI"/>
                              </w:rPr>
                            </w:pPr>
                            <w:r>
                              <w:rPr>
                                <w:rFonts w:ascii="Meiryo UI" w:hAnsi="Meiryo UI" w:hint="eastAsia"/>
                              </w:rPr>
                              <w:t>画面上部の検索ボックスを利用することでフリーワード検索が可能です。検索対象をファイルにすることでファイルに限定した検索範囲となります。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C9238" id="吹き出し: 四角形 72" o:spid="_x0000_s1048" type="#_x0000_t61" style="position:absolute;margin-left:295.4pt;margin-top:32.4pt;width:181.4pt;height:82.6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" adj="-1796,59" fillcolor="#5b9bd5 [3204]" strokecolor="#1f4d78 [1604]" strokeweight="1pt">
                <v:textbox>
                  <w:txbxContent>
                    <w:p w14:paraId="7BE19304" w14:textId="2E6CE4C3" w:rsidR="00B45D93" w:rsidRPr="00581236" w:rsidRDefault="00B45D93" w:rsidP="00B45D93">
                      <w:pPr>
                        <w:rPr>
                          <w:rFonts w:ascii="Meiryo UI" w:hAnsi="Meiryo UI"/>
                        </w:rPr>
                      </w:pPr>
                      <w:r>
                        <w:rPr>
                          <w:rFonts w:ascii="Meiryo UI" w:hAnsi="Meiryo UI" w:hint="eastAsia"/>
                        </w:rPr>
                        <w:t>画面上部の検索ボックスを利用することでフリーワード検索が可能です。検索対象をファイルにすることでファイルに限定した検索範囲となります。</w:t>
                      </w:r>
                    </w:p>
                  </w:txbxContent>
                </v:textbox>
              </v:shape>
            </w:pict>
          </mc:Fallback>
        </mc:AlternateContent>
      </w:r>
      <w:r w:rsidR="00B45D93">
        <w:rPr>
          <w:noProof/>
        </w:rPr>
        <w:drawing>
          <wp:inline distT="0" distB="0" distL="0" distR="0" wp14:anchorId="693132AC" wp14:editId="472F6CE1">
            <wp:extent cx="6119495" cy="1817370"/>
            <wp:effectExtent l="19050" t="19050" r="14605" b="1143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9495" cy="1817370"/>
                    </a:xfrm>
                    <a:prstGeom prst="rect">
                      <a:avLst/>
                    </a:prstGeom>
                    <a:ln>
                      <a:solidFill>
                        <a:schemeClr val="tx1"/>
                      </a:solidFill>
                    </a:ln>
                  </pic:spPr>
                </pic:pic>
              </a:graphicData>
            </a:graphic>
          </wp:inline>
        </w:drawing>
      </w:r>
    </w:p>
    <w:p w14:paraId="69CF496B" w14:textId="6912CA18" w:rsidR="0024736B" w:rsidRDefault="0024736B" w:rsidP="0024736B">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25</w:t>
      </w:r>
      <w:r>
        <w:fldChar w:fldCharType="end"/>
      </w:r>
      <w:r w:rsidR="00B45D93">
        <w:rPr>
          <w:rFonts w:hint="eastAsia"/>
        </w:rPr>
        <w:t xml:space="preserve">　</w:t>
      </w:r>
      <w:r w:rsidR="00B45D93">
        <w:t>Teams</w:t>
      </w:r>
      <w:r w:rsidR="00B45D93">
        <w:rPr>
          <w:rFonts w:hint="eastAsia"/>
        </w:rPr>
        <w:t>検索機能利用例</w:t>
      </w:r>
    </w:p>
    <w:p w14:paraId="1FA9480E" w14:textId="11B0CB6F" w:rsidR="0024736B" w:rsidRDefault="0024736B" w:rsidP="0024736B"/>
    <w:p w14:paraId="46792A3B" w14:textId="3F5F2178" w:rsidR="0024736B" w:rsidRDefault="00872FD2" w:rsidP="0024736B">
      <w:r>
        <w:rPr>
          <w:noProof/>
        </w:rPr>
        <w:drawing>
          <wp:inline distT="0" distB="0" distL="0" distR="0" wp14:anchorId="3F93D595" wp14:editId="3C6477E4">
            <wp:extent cx="6119495" cy="1849755"/>
            <wp:effectExtent l="19050" t="19050" r="14605" b="1714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9495" cy="1849755"/>
                    </a:xfrm>
                    <a:prstGeom prst="rect">
                      <a:avLst/>
                    </a:prstGeom>
                    <a:ln>
                      <a:solidFill>
                        <a:schemeClr val="tx1"/>
                      </a:solidFill>
                    </a:ln>
                  </pic:spPr>
                </pic:pic>
              </a:graphicData>
            </a:graphic>
          </wp:inline>
        </w:drawing>
      </w:r>
    </w:p>
    <w:p w14:paraId="47DE878F" w14:textId="5D195C05" w:rsidR="0024736B" w:rsidRDefault="0024736B" w:rsidP="0024736B">
      <w:pPr>
        <w:pStyle w:val="ab"/>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26</w:t>
      </w:r>
      <w:r>
        <w:fldChar w:fldCharType="end"/>
      </w:r>
      <w:r w:rsidR="00872FD2">
        <w:t xml:space="preserve"> </w:t>
      </w:r>
      <w:r w:rsidR="00872FD2">
        <w:rPr>
          <w:rFonts w:hint="eastAsia"/>
        </w:rPr>
        <w:t>Teams</w:t>
      </w:r>
      <w:r w:rsidR="00872FD2">
        <w:rPr>
          <w:rFonts w:hint="eastAsia"/>
        </w:rPr>
        <w:t>取引金額</w:t>
      </w:r>
      <w:r w:rsidR="00872FD2">
        <w:rPr>
          <w:rFonts w:hint="eastAsia"/>
        </w:rPr>
        <w:t>\</w:t>
      </w:r>
      <w:r w:rsidR="00872FD2">
        <w:t>500,000~\1,000,000</w:t>
      </w:r>
      <w:r w:rsidR="00872FD2">
        <w:rPr>
          <w:rFonts w:hint="eastAsia"/>
        </w:rPr>
        <w:t>の範囲で絞り込んだビューの画面</w:t>
      </w:r>
    </w:p>
    <w:p w14:paraId="7B0EBD7E" w14:textId="04B84E04" w:rsidR="0024736B" w:rsidRPr="0024736B" w:rsidRDefault="00494CDC" w:rsidP="00494CDC">
      <w:pPr>
        <w:widowControl/>
        <w:tabs>
          <w:tab w:val="clear" w:pos="360"/>
          <w:tab w:val="clear" w:pos="720"/>
          <w:tab w:val="clear" w:pos="1080"/>
        </w:tabs>
        <w:topLinePunct w:val="0"/>
        <w:adjustRightInd/>
        <w:spacing w:line="240" w:lineRule="auto"/>
      </w:pPr>
      <w:r>
        <w:br w:type="page"/>
      </w:r>
    </w:p>
    <w:p w14:paraId="78C16ABA" w14:textId="4046DBE2" w:rsidR="00774254" w:rsidRDefault="00774254" w:rsidP="004E506C">
      <w:pPr>
        <w:pStyle w:val="23"/>
        <w:numPr>
          <w:ilvl w:val="1"/>
          <w:numId w:val="21"/>
        </w:numPr>
      </w:pPr>
      <w:bookmarkStart w:id="28" w:name="_Toc99015630"/>
      <w:r>
        <w:rPr>
          <w:rFonts w:hint="eastAsia"/>
        </w:rPr>
        <w:lastRenderedPageBreak/>
        <w:t>その他の電子帳簿要件</w:t>
      </w:r>
      <w:bookmarkEnd w:id="28"/>
    </w:p>
    <w:p w14:paraId="39AF0C86" w14:textId="77777777" w:rsidR="00774254" w:rsidRDefault="00774254" w:rsidP="00172A1C">
      <w:pPr>
        <w:widowControl/>
      </w:pPr>
    </w:p>
    <w:p w14:paraId="1FF92845" w14:textId="2F28576F" w:rsidR="00172A1C" w:rsidRDefault="00172A1C" w:rsidP="00172A1C">
      <w:pPr>
        <w:widowControl/>
      </w:pPr>
      <w:r>
        <w:rPr>
          <w:rFonts w:hint="eastAsia"/>
        </w:rPr>
        <w:t>【電子帳簿保存法要件】</w:t>
      </w:r>
    </w:p>
    <w:p w14:paraId="348AA606" w14:textId="0FB86646" w:rsidR="00172A1C" w:rsidRDefault="00A24E0C" w:rsidP="00C65CF4">
      <w:pPr>
        <w:pStyle w:val="afffc"/>
        <w:widowControl/>
        <w:numPr>
          <w:ilvl w:val="0"/>
          <w:numId w:val="19"/>
        </w:numPr>
        <w:ind w:leftChars="0"/>
      </w:pPr>
      <w:r w:rsidRPr="00A24E0C">
        <w:rPr>
          <w:rFonts w:hint="eastAsia"/>
        </w:rPr>
        <w:t>税務職員の質問検査権に基づく帳簿に係る電磁的記録の提示又は提出の要求（ダウンロードの求め）に応じることができるようにしておくこと</w:t>
      </w:r>
    </w:p>
    <w:p w14:paraId="46100E8B" w14:textId="77777777" w:rsidR="00172A1C" w:rsidRDefault="00172A1C" w:rsidP="00172A1C">
      <w:pPr>
        <w:widowControl/>
      </w:pPr>
    </w:p>
    <w:p w14:paraId="710AC695" w14:textId="19330DBB" w:rsidR="00172A1C" w:rsidRDefault="00172A1C" w:rsidP="00172A1C">
      <w:pPr>
        <w:widowControl/>
      </w:pPr>
      <w:r>
        <w:rPr>
          <w:rFonts w:hint="eastAsia"/>
        </w:rPr>
        <w:t>【</w:t>
      </w:r>
      <w:r w:rsidR="00A752C7" w:rsidRPr="00A752C7">
        <w:rPr>
          <w:rFonts w:hint="eastAsia"/>
        </w:rPr>
        <w:t>Microsoft 365</w:t>
      </w:r>
      <w:r w:rsidR="00244915">
        <w:rPr>
          <w:rFonts w:hint="eastAsia"/>
        </w:rPr>
        <w:t>の</w:t>
      </w:r>
      <w:r>
        <w:t>関連機能】</w:t>
      </w:r>
    </w:p>
    <w:p w14:paraId="4BB66FFA" w14:textId="33119302" w:rsidR="00172A1C" w:rsidRDefault="004615D2" w:rsidP="00D36BC0">
      <w:pPr>
        <w:widowControl/>
        <w:ind w:firstLineChars="100" w:firstLine="200"/>
      </w:pPr>
      <w:r>
        <w:rPr>
          <w:rFonts w:hint="eastAsia"/>
        </w:rPr>
        <w:t xml:space="preserve">SharePoint </w:t>
      </w:r>
      <w:r>
        <w:t>Online</w:t>
      </w:r>
      <w:r w:rsidR="00E238B6">
        <w:rPr>
          <w:rFonts w:hint="eastAsia"/>
        </w:rPr>
        <w:t>、</w:t>
      </w:r>
      <w:r w:rsidR="005C63FD">
        <w:rPr>
          <w:rFonts w:hint="eastAsia"/>
        </w:rPr>
        <w:t>O</w:t>
      </w:r>
      <w:r w:rsidR="005C63FD">
        <w:t>neDrive for Business</w:t>
      </w:r>
      <w:r w:rsidR="00CE6874">
        <w:rPr>
          <w:rFonts w:hint="eastAsia"/>
        </w:rPr>
        <w:t>、</w:t>
      </w:r>
      <w:r w:rsidR="00CE6874">
        <w:rPr>
          <w:rFonts w:hint="eastAsia"/>
        </w:rPr>
        <w:t>T</w:t>
      </w:r>
      <w:r w:rsidR="00CE6874">
        <w:t>eams</w:t>
      </w:r>
      <w:r>
        <w:rPr>
          <w:rFonts w:hint="eastAsia"/>
        </w:rPr>
        <w:t>に格納したファイルについて</w:t>
      </w:r>
      <w:r w:rsidR="00B652AC">
        <w:rPr>
          <w:rFonts w:hint="eastAsia"/>
        </w:rPr>
        <w:t>は適切な権限が付与されていれば、いつでも</w:t>
      </w:r>
      <w:r w:rsidR="003976CF">
        <w:rPr>
          <w:rFonts w:hint="eastAsia"/>
        </w:rPr>
        <w:t>ファイルの</w:t>
      </w:r>
      <w:r w:rsidR="00B652AC">
        <w:rPr>
          <w:rFonts w:hint="eastAsia"/>
        </w:rPr>
        <w:t>ダウンロード</w:t>
      </w:r>
      <w:r w:rsidR="003976CF">
        <w:rPr>
          <w:rFonts w:hint="eastAsia"/>
        </w:rPr>
        <w:t>が</w:t>
      </w:r>
      <w:r w:rsidR="00B652AC">
        <w:rPr>
          <w:rFonts w:hint="eastAsia"/>
        </w:rPr>
        <w:t>可能となります。</w:t>
      </w:r>
    </w:p>
    <w:p w14:paraId="2ABE68E5" w14:textId="77777777" w:rsidR="005D12C1" w:rsidRPr="00172A1C" w:rsidRDefault="005D12C1" w:rsidP="00F57B4E"/>
    <w:p w14:paraId="12ED4F46" w14:textId="374F4CE3" w:rsidR="002023C9" w:rsidRDefault="00D97E63" w:rsidP="004E506C">
      <w:pPr>
        <w:pStyle w:val="1"/>
        <w:numPr>
          <w:ilvl w:val="0"/>
          <w:numId w:val="21"/>
        </w:numPr>
        <w:spacing w:after="180"/>
      </w:pPr>
      <w:bookmarkStart w:id="29" w:name="_Toc99015631"/>
      <w:r>
        <w:rPr>
          <w:rFonts w:hint="eastAsia"/>
        </w:rPr>
        <w:lastRenderedPageBreak/>
        <w:t>おわりに</w:t>
      </w:r>
      <w:bookmarkEnd w:id="29"/>
    </w:p>
    <w:p w14:paraId="7D58066B" w14:textId="77777777" w:rsidR="006068FF" w:rsidRDefault="00D9261A" w:rsidP="00EC4834">
      <w:r>
        <w:rPr>
          <w:rFonts w:hint="eastAsia"/>
        </w:rPr>
        <w:t xml:space="preserve">　</w:t>
      </w:r>
      <w:r w:rsidRPr="00D9261A">
        <w:rPr>
          <w:rFonts w:hint="eastAsia"/>
        </w:rPr>
        <w:t>このドキュメントに記載されている</w:t>
      </w:r>
      <w:r w:rsidR="00F811B0">
        <w:rPr>
          <w:rFonts w:hint="eastAsia"/>
        </w:rPr>
        <w:t>M</w:t>
      </w:r>
      <w:r w:rsidR="00F811B0">
        <w:t>icrosoft 365</w:t>
      </w:r>
      <w:r w:rsidRPr="00D9261A">
        <w:rPr>
          <w:rFonts w:hint="eastAsia"/>
        </w:rPr>
        <w:t>の使用方法はあくまでも使用例であり、電子帳簿保存法に基づいた</w:t>
      </w:r>
      <w:r w:rsidR="00463EDA">
        <w:rPr>
          <w:rFonts w:hint="eastAsia"/>
        </w:rPr>
        <w:t>M</w:t>
      </w:r>
      <w:r w:rsidR="00463EDA">
        <w:t>icrosoft 365</w:t>
      </w:r>
      <w:r w:rsidRPr="00D9261A">
        <w:rPr>
          <w:rFonts w:hint="eastAsia"/>
        </w:rPr>
        <w:t>の機能の唯一の使用方法を示すものではありません。このドキュメントに記載されている情報は、このドキュメントの発行日におけるマイクロソフトの見解を示すものです。</w:t>
      </w:r>
    </w:p>
    <w:p w14:paraId="24B902DC" w14:textId="77777777" w:rsidR="006068FF" w:rsidRDefault="006068FF" w:rsidP="00EC4834">
      <w:r>
        <w:t>変化する市場に対応する必要があるため、このドキュメントは、記載された</w:t>
      </w:r>
      <w:r>
        <w:t xml:space="preserve"> </w:t>
      </w:r>
      <w:r>
        <w:t>内容の実現に関するマイクロソフトの確約とはみなされないものとします。</w:t>
      </w:r>
    </w:p>
    <w:p w14:paraId="175A1305" w14:textId="68AF817E" w:rsidR="00EC4834" w:rsidRPr="00EC4834" w:rsidRDefault="00D9261A" w:rsidP="00EC4834">
      <w:r w:rsidRPr="00D9261A">
        <w:rPr>
          <w:rFonts w:hint="eastAsia"/>
        </w:rPr>
        <w:t>また、発行</w:t>
      </w:r>
      <w:r w:rsidR="006625AA">
        <w:rPr>
          <w:rFonts w:hint="eastAsia"/>
        </w:rPr>
        <w:t>以降</w:t>
      </w:r>
      <w:r w:rsidRPr="00D9261A">
        <w:rPr>
          <w:rFonts w:hint="eastAsia"/>
        </w:rPr>
        <w:t>に発表される情報の正確性に関して、マイクロソフトはいかなる保証もいたしません。このドキュメントは情報提供のみを目的としています。明示、黙示、または法律上の保証に関わらず、これらの情報についてマイクロソフトはいかなる責任も負わないものとします。お客様ご自身の責任において、適用されるすべての著作権関連法規に従ってご使用を願います。このドキュメントのいかなる部分も、米国</w:t>
      </w:r>
      <w:r w:rsidRPr="00D9261A">
        <w:rPr>
          <w:rFonts w:hint="eastAsia"/>
        </w:rPr>
        <w:t>Microsoft Corporation</w:t>
      </w:r>
      <w:r w:rsidRPr="00D9261A">
        <w:rPr>
          <w:rFonts w:hint="eastAsia"/>
        </w:rPr>
        <w:t>の書面による許諾を受けることなく、その目的を問わず、どのような形態であっても、複製または譲渡することは禁じられています。ここでいう形態とは、複写や記録など、電子的な、または物理的なすべての手段を含みます。ただし</w:t>
      </w:r>
      <w:r w:rsidR="00A2436B">
        <w:rPr>
          <w:rFonts w:hint="eastAsia"/>
        </w:rPr>
        <w:t>、</w:t>
      </w:r>
      <w:r w:rsidRPr="00D9261A">
        <w:rPr>
          <w:rFonts w:hint="eastAsia"/>
        </w:rPr>
        <w:t>これは著作権法上のお客様の権利を制限するものではありません。</w:t>
      </w:r>
    </w:p>
    <w:sectPr w:rsidR="00EC4834" w:rsidRPr="00EC4834" w:rsidSect="00F83B6E">
      <w:footerReference w:type="default" r:id="rId43"/>
      <w:pgSz w:w="11906" w:h="16838" w:code="9"/>
      <w:pgMar w:top="1531" w:right="851" w:bottom="1418" w:left="851" w:header="851" w:footer="794" w:gutter="567"/>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2C7BD" w14:textId="77777777" w:rsidR="00AE71C2" w:rsidRDefault="00AE71C2" w:rsidP="00926FFB">
      <w:r>
        <w:separator/>
      </w:r>
    </w:p>
  </w:endnote>
  <w:endnote w:type="continuationSeparator" w:id="0">
    <w:p w14:paraId="629A3928" w14:textId="77777777" w:rsidR="00AE71C2" w:rsidRDefault="00AE71C2" w:rsidP="00926FFB">
      <w:r>
        <w:continuationSeparator/>
      </w:r>
    </w:p>
  </w:endnote>
  <w:endnote w:type="continuationNotice" w:id="1">
    <w:p w14:paraId="0F6AF66E" w14:textId="77777777" w:rsidR="00AE71C2" w:rsidRDefault="00AE71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altName w:val="Yu Gothic"/>
    <w:panose1 w:val="020B0604030504040204"/>
    <w:charset w:val="80"/>
    <w:family w:val="swiss"/>
    <w:pitch w:val="variable"/>
    <w:sig w:usb0="E00002FF" w:usb1="6AC7FFFF"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メイリオ">
    <w:altName w:val="Meiryo"/>
    <w:panose1 w:val="020B0604030504040204"/>
    <w:charset w:val="80"/>
    <w:family w:val="swiss"/>
    <w:pitch w:val="variable"/>
    <w:sig w:usb0="E00002FF" w:usb1="6AC7FFFF" w:usb2="08000012" w:usb3="00000000" w:csb0="0002009F" w:csb1="00000000"/>
  </w:font>
  <w:font w:name="Castellar">
    <w:panose1 w:val="020A0402060406010301"/>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ＭＳ Ｐ明朝">
    <w:altName w:val="MS PMincho"/>
    <w:panose1 w:val="02020600040205080304"/>
    <w:charset w:val="80"/>
    <w:family w:val="roman"/>
    <w:pitch w:val="variable"/>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Futura Bk">
    <w:altName w:val="Segoe UI"/>
    <w:panose1 w:val="020B0602020204020303"/>
    <w:charset w:val="00"/>
    <w:family w:val="swiss"/>
    <w:pitch w:val="variable"/>
    <w:sig w:usb0="00000001"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744088"/>
      <w:docPartObj>
        <w:docPartGallery w:val="Page Numbers (Bottom of Page)"/>
        <w:docPartUnique/>
      </w:docPartObj>
    </w:sdtPr>
    <w:sdtEndPr/>
    <w:sdtContent>
      <w:sdt>
        <w:sdtPr>
          <w:id w:val="-1705238520"/>
          <w:docPartObj>
            <w:docPartGallery w:val="Page Numbers (Top of Page)"/>
            <w:docPartUnique/>
          </w:docPartObj>
        </w:sdtPr>
        <w:sdtEndPr/>
        <w:sdtContent>
          <w:p w14:paraId="0632032D" w14:textId="50C4195B" w:rsidR="00020CE6" w:rsidRDefault="00020CE6">
            <w:pPr>
              <w:pStyle w:val="a5"/>
              <w:ind w:left="600"/>
            </w:pPr>
            <w:r>
              <w:rPr>
                <w:lang w:eastAsia="ja-JP"/>
              </w:rPr>
              <w:t xml:space="preserve"> </w:t>
            </w:r>
            <w:r>
              <w:rPr>
                <w:b/>
                <w:bCs/>
                <w:sz w:val="24"/>
                <w:szCs w:val="24"/>
              </w:rPr>
              <w:fldChar w:fldCharType="begin"/>
            </w:r>
            <w:r>
              <w:rPr>
                <w:b/>
                <w:bCs/>
              </w:rPr>
              <w:instrText>PAGE</w:instrText>
            </w:r>
            <w:r>
              <w:rPr>
                <w:b/>
                <w:bCs/>
                <w:sz w:val="24"/>
                <w:szCs w:val="24"/>
              </w:rPr>
              <w:fldChar w:fldCharType="separate"/>
            </w:r>
            <w:r w:rsidR="00CA6CD6">
              <w:rPr>
                <w:b/>
                <w:bCs/>
              </w:rPr>
              <w:t>7</w:t>
            </w:r>
            <w:r>
              <w:rPr>
                <w:b/>
                <w:bCs/>
                <w:sz w:val="24"/>
                <w:szCs w:val="24"/>
              </w:rPr>
              <w:fldChar w:fldCharType="end"/>
            </w:r>
            <w:r>
              <w:rPr>
                <w:lang w:eastAsia="ja-JP"/>
              </w:rPr>
              <w:t xml:space="preserve"> / </w:t>
            </w:r>
            <w:r>
              <w:rPr>
                <w:b/>
                <w:bCs/>
                <w:sz w:val="24"/>
                <w:szCs w:val="24"/>
              </w:rPr>
              <w:fldChar w:fldCharType="begin"/>
            </w:r>
            <w:r>
              <w:rPr>
                <w:b/>
                <w:bCs/>
              </w:rPr>
              <w:instrText>NUMPAGES</w:instrText>
            </w:r>
            <w:r>
              <w:rPr>
                <w:b/>
                <w:bCs/>
                <w:sz w:val="24"/>
                <w:szCs w:val="24"/>
              </w:rPr>
              <w:fldChar w:fldCharType="separate"/>
            </w:r>
            <w:r w:rsidR="00CA6CD6">
              <w:rPr>
                <w:b/>
                <w:bCs/>
              </w:rPr>
              <w:t>30</w:t>
            </w:r>
            <w:r>
              <w:rPr>
                <w:b/>
                <w:bCs/>
                <w:sz w:val="24"/>
                <w:szCs w:val="24"/>
              </w:rPr>
              <w:fldChar w:fldCharType="end"/>
            </w:r>
          </w:p>
        </w:sdtContent>
      </w:sdt>
    </w:sdtContent>
  </w:sdt>
  <w:p w14:paraId="506C18A8" w14:textId="592F49E0" w:rsidR="00020CE6" w:rsidRDefault="00020C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26078" w14:textId="77777777" w:rsidR="00AE71C2" w:rsidRDefault="00AE71C2" w:rsidP="00926FFB">
      <w:r>
        <w:separator/>
      </w:r>
    </w:p>
  </w:footnote>
  <w:footnote w:type="continuationSeparator" w:id="0">
    <w:p w14:paraId="01BF5530" w14:textId="77777777" w:rsidR="00AE71C2" w:rsidRDefault="00AE71C2" w:rsidP="00926FFB">
      <w:r>
        <w:continuationSeparator/>
      </w:r>
    </w:p>
  </w:footnote>
  <w:footnote w:type="continuationNotice" w:id="1">
    <w:p w14:paraId="6EB8A7A5" w14:textId="77777777" w:rsidR="00AE71C2" w:rsidRDefault="00AE71C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BD88B524"/>
    <w:lvl w:ilvl="0">
      <w:start w:val="1"/>
      <w:numFmt w:val="bullet"/>
      <w:pStyle w:val="4"/>
      <w:lvlText w:val=""/>
      <w:lvlJc w:val="left"/>
      <w:pPr>
        <w:tabs>
          <w:tab w:val="num" w:pos="1636"/>
        </w:tabs>
        <w:ind w:leftChars="600" w:left="1636" w:hangingChars="200" w:hanging="360"/>
      </w:pPr>
      <w:rPr>
        <w:rFonts w:ascii="Wingdings" w:hAnsi="Wingdings" w:hint="default"/>
      </w:rPr>
    </w:lvl>
  </w:abstractNum>
  <w:abstractNum w:abstractNumId="1" w15:restartNumberingAfterBreak="0">
    <w:nsid w:val="FFFFFF82"/>
    <w:multiLevelType w:val="singleLevel"/>
    <w:tmpl w:val="F88259C8"/>
    <w:lvl w:ilvl="0">
      <w:start w:val="1"/>
      <w:numFmt w:val="bullet"/>
      <w:pStyle w:val="3"/>
      <w:lvlText w:val=""/>
      <w:lvlJc w:val="left"/>
      <w:pPr>
        <w:tabs>
          <w:tab w:val="num" w:pos="785"/>
        </w:tabs>
        <w:ind w:leftChars="400" w:left="785" w:hangingChars="200" w:hanging="360"/>
      </w:pPr>
      <w:rPr>
        <w:rFonts w:ascii="Wingdings" w:hAnsi="Wingdings" w:hint="default"/>
        <w:lang w:val="x-none"/>
      </w:rPr>
    </w:lvl>
  </w:abstractNum>
  <w:abstractNum w:abstractNumId="2" w15:restartNumberingAfterBreak="0">
    <w:nsid w:val="09566BCC"/>
    <w:multiLevelType w:val="hybridMultilevel"/>
    <w:tmpl w:val="55368902"/>
    <w:lvl w:ilvl="0" w:tplc="D57EE3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5D714A3"/>
    <w:multiLevelType w:val="multilevel"/>
    <w:tmpl w:val="D4486CBA"/>
    <w:styleLink w:val="Wingdings1"/>
    <w:lvl w:ilvl="0">
      <w:start w:val="1"/>
      <w:numFmt w:val="bullet"/>
      <w:lvlText w:val=""/>
      <w:lvlJc w:val="left"/>
      <w:pPr>
        <w:tabs>
          <w:tab w:val="num" w:pos="794"/>
        </w:tabs>
        <w:ind w:left="794" w:hanging="374"/>
      </w:pPr>
      <w:rPr>
        <w:rFonts w:ascii="Wingdings" w:hAnsi="Wingdings" w:hint="default"/>
        <w:kern w:val="2"/>
        <w:sz w:val="18"/>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4" w15:restartNumberingAfterBreak="0">
    <w:nsid w:val="1E9C79DF"/>
    <w:multiLevelType w:val="hybridMultilevel"/>
    <w:tmpl w:val="F6A01612"/>
    <w:lvl w:ilvl="0" w:tplc="04090011">
      <w:start w:val="1"/>
      <w:numFmt w:val="decimalEnclosedCircle"/>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 w15:restartNumberingAfterBreak="0">
    <w:nsid w:val="200350FA"/>
    <w:multiLevelType w:val="singleLevel"/>
    <w:tmpl w:val="A5426A6E"/>
    <w:lvl w:ilvl="0">
      <w:start w:val="1"/>
      <w:numFmt w:val="bullet"/>
      <w:pStyle w:val="a"/>
      <w:lvlText w:val=""/>
      <w:lvlJc w:val="left"/>
      <w:pPr>
        <w:tabs>
          <w:tab w:val="num" w:pos="425"/>
        </w:tabs>
        <w:ind w:left="425" w:hanging="425"/>
      </w:pPr>
      <w:rPr>
        <w:rFonts w:ascii="Wingdings" w:hAnsi="Wingdings" w:cs="Wingdings" w:hint="default"/>
      </w:rPr>
    </w:lvl>
  </w:abstractNum>
  <w:abstractNum w:abstractNumId="6" w15:restartNumberingAfterBreak="0">
    <w:nsid w:val="2675055D"/>
    <w:multiLevelType w:val="hybridMultilevel"/>
    <w:tmpl w:val="F91C4C50"/>
    <w:lvl w:ilvl="0" w:tplc="B8287B3A">
      <w:start w:val="1"/>
      <w:numFmt w:val="bullet"/>
      <w:pStyle w:val="20"/>
      <w:lvlText w:val=""/>
      <w:lvlJc w:val="left"/>
      <w:pPr>
        <w:tabs>
          <w:tab w:val="num" w:pos="840"/>
        </w:tabs>
        <w:ind w:left="840" w:hanging="420"/>
      </w:pPr>
      <w:rPr>
        <w:rFonts w:ascii="Wingdings" w:hAnsi="Wingdings" w:cs="Wingdings" w:hint="default"/>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7" w15:restartNumberingAfterBreak="0">
    <w:nsid w:val="2A1928F5"/>
    <w:multiLevelType w:val="multilevel"/>
    <w:tmpl w:val="0409001D"/>
    <w:styleLink w:val="2"/>
    <w:lvl w:ilvl="0">
      <w:start w:val="1"/>
      <w:numFmt w:val="decimal"/>
      <w:lvlText w:val="%1"/>
      <w:lvlJc w:val="left"/>
      <w:pPr>
        <w:tabs>
          <w:tab w:val="num" w:pos="425"/>
        </w:tabs>
        <w:ind w:left="425" w:hanging="425"/>
      </w:pPr>
    </w:lvl>
    <w:lvl w:ilvl="1">
      <w:start w:val="1"/>
      <w:numFmt w:val="bullet"/>
      <w:lvlText w:val=""/>
      <w:lvlJc w:val="left"/>
      <w:pPr>
        <w:tabs>
          <w:tab w:val="num" w:pos="992"/>
        </w:tabs>
        <w:ind w:left="992" w:hanging="567"/>
      </w:pPr>
      <w:rPr>
        <w:rFonts w:ascii="Wingdings" w:eastAsia="ＭＳ ゴシック" w:hAnsi="Wingdings" w:hint="default"/>
        <w:sz w:val="21"/>
      </w:r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496"/>
        </w:tabs>
        <w:ind w:left="4394" w:hanging="1418"/>
      </w:pPr>
    </w:lvl>
    <w:lvl w:ilvl="8">
      <w:start w:val="1"/>
      <w:numFmt w:val="decimal"/>
      <w:lvlText w:val="%1.%2.%3.%4.%5.%6.%7.%8.%9"/>
      <w:lvlJc w:val="left"/>
      <w:pPr>
        <w:tabs>
          <w:tab w:val="num" w:pos="6282"/>
        </w:tabs>
        <w:ind w:left="5102" w:hanging="1700"/>
      </w:pPr>
    </w:lvl>
  </w:abstractNum>
  <w:abstractNum w:abstractNumId="8" w15:restartNumberingAfterBreak="0">
    <w:nsid w:val="311D4F58"/>
    <w:multiLevelType w:val="hybridMultilevel"/>
    <w:tmpl w:val="44D4D7E0"/>
    <w:lvl w:ilvl="0" w:tplc="D57EE36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41E206E"/>
    <w:multiLevelType w:val="hybridMultilevel"/>
    <w:tmpl w:val="51C8FD96"/>
    <w:lvl w:ilvl="0" w:tplc="6CE05D36">
      <w:start w:val="1"/>
      <w:numFmt w:val="bullet"/>
      <w:pStyle w:val="11"/>
      <w:lvlText w:val=""/>
      <w:lvlJc w:val="left"/>
      <w:pPr>
        <w:tabs>
          <w:tab w:val="num" w:pos="851"/>
        </w:tabs>
        <w:ind w:left="851" w:hanging="284"/>
      </w:pPr>
      <w:rPr>
        <w:rFonts w:ascii="Wingdings" w:hAnsi="Wingdings" w:cs="Wingdings" w:hint="default"/>
      </w:rPr>
    </w:lvl>
    <w:lvl w:ilvl="1" w:tplc="508EB074">
      <w:start w:val="1"/>
      <w:numFmt w:val="bullet"/>
      <w:lvlText w:val=""/>
      <w:lvlJc w:val="left"/>
      <w:pPr>
        <w:tabs>
          <w:tab w:val="num" w:pos="1020"/>
        </w:tabs>
        <w:ind w:left="1020" w:hanging="420"/>
      </w:pPr>
      <w:rPr>
        <w:rFonts w:ascii="Wingdings" w:hAnsi="Wingdings" w:cs="Wingdings" w:hint="default"/>
      </w:rPr>
    </w:lvl>
    <w:lvl w:ilvl="2" w:tplc="0409000D">
      <w:start w:val="1"/>
      <w:numFmt w:val="bullet"/>
      <w:lvlText w:val=""/>
      <w:lvlJc w:val="left"/>
      <w:pPr>
        <w:tabs>
          <w:tab w:val="num" w:pos="1440"/>
        </w:tabs>
        <w:ind w:left="1440" w:hanging="420"/>
      </w:pPr>
      <w:rPr>
        <w:rFonts w:ascii="Wingdings" w:hAnsi="Wingdings" w:cs="Wingdings" w:hint="default"/>
      </w:rPr>
    </w:lvl>
    <w:lvl w:ilvl="3" w:tplc="04090001">
      <w:start w:val="1"/>
      <w:numFmt w:val="bullet"/>
      <w:lvlText w:val=""/>
      <w:lvlJc w:val="left"/>
      <w:pPr>
        <w:tabs>
          <w:tab w:val="num" w:pos="1860"/>
        </w:tabs>
        <w:ind w:left="1860" w:hanging="420"/>
      </w:pPr>
      <w:rPr>
        <w:rFonts w:ascii="Wingdings" w:hAnsi="Wingdings" w:cs="Wingdings" w:hint="default"/>
      </w:rPr>
    </w:lvl>
    <w:lvl w:ilvl="4" w:tplc="0409000B">
      <w:start w:val="1"/>
      <w:numFmt w:val="bullet"/>
      <w:lvlText w:val=""/>
      <w:lvlJc w:val="left"/>
      <w:pPr>
        <w:tabs>
          <w:tab w:val="num" w:pos="2280"/>
        </w:tabs>
        <w:ind w:left="2280" w:hanging="420"/>
      </w:pPr>
      <w:rPr>
        <w:rFonts w:ascii="Wingdings" w:hAnsi="Wingdings" w:cs="Wingdings" w:hint="default"/>
      </w:rPr>
    </w:lvl>
    <w:lvl w:ilvl="5" w:tplc="0409000D">
      <w:start w:val="1"/>
      <w:numFmt w:val="bullet"/>
      <w:lvlText w:val=""/>
      <w:lvlJc w:val="left"/>
      <w:pPr>
        <w:tabs>
          <w:tab w:val="num" w:pos="2700"/>
        </w:tabs>
        <w:ind w:left="2700" w:hanging="420"/>
      </w:pPr>
      <w:rPr>
        <w:rFonts w:ascii="Wingdings" w:hAnsi="Wingdings" w:cs="Wingdings" w:hint="default"/>
      </w:rPr>
    </w:lvl>
    <w:lvl w:ilvl="6" w:tplc="04090001">
      <w:start w:val="1"/>
      <w:numFmt w:val="bullet"/>
      <w:lvlText w:val=""/>
      <w:lvlJc w:val="left"/>
      <w:pPr>
        <w:tabs>
          <w:tab w:val="num" w:pos="3120"/>
        </w:tabs>
        <w:ind w:left="3120" w:hanging="420"/>
      </w:pPr>
      <w:rPr>
        <w:rFonts w:ascii="Wingdings" w:hAnsi="Wingdings" w:cs="Wingdings" w:hint="default"/>
      </w:rPr>
    </w:lvl>
    <w:lvl w:ilvl="7" w:tplc="0409000B">
      <w:start w:val="1"/>
      <w:numFmt w:val="bullet"/>
      <w:lvlText w:val=""/>
      <w:lvlJc w:val="left"/>
      <w:pPr>
        <w:tabs>
          <w:tab w:val="num" w:pos="3540"/>
        </w:tabs>
        <w:ind w:left="3540" w:hanging="420"/>
      </w:pPr>
      <w:rPr>
        <w:rFonts w:ascii="Wingdings" w:hAnsi="Wingdings" w:cs="Wingdings" w:hint="default"/>
      </w:rPr>
    </w:lvl>
    <w:lvl w:ilvl="8" w:tplc="0409000D">
      <w:start w:val="1"/>
      <w:numFmt w:val="bullet"/>
      <w:lvlText w:val=""/>
      <w:lvlJc w:val="left"/>
      <w:pPr>
        <w:tabs>
          <w:tab w:val="num" w:pos="3960"/>
        </w:tabs>
        <w:ind w:left="3960" w:hanging="420"/>
      </w:pPr>
      <w:rPr>
        <w:rFonts w:ascii="Wingdings" w:hAnsi="Wingdings" w:cs="Wingdings" w:hint="default"/>
      </w:rPr>
    </w:lvl>
  </w:abstractNum>
  <w:abstractNum w:abstractNumId="10" w15:restartNumberingAfterBreak="0">
    <w:nsid w:val="37630077"/>
    <w:multiLevelType w:val="hybridMultilevel"/>
    <w:tmpl w:val="26A4D708"/>
    <w:lvl w:ilvl="0" w:tplc="D57EE36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4AA5DAE"/>
    <w:multiLevelType w:val="hybridMultilevel"/>
    <w:tmpl w:val="280E06BC"/>
    <w:lvl w:ilvl="0" w:tplc="D57EE36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92D00DF"/>
    <w:multiLevelType w:val="multilevel"/>
    <w:tmpl w:val="EB800BAC"/>
    <w:lvl w:ilvl="0">
      <w:start w:val="1"/>
      <w:numFmt w:val="decimal"/>
      <w:pStyle w:val="20mm0mm"/>
      <w:lvlText w:val="%1."/>
      <w:lvlJc w:val="left"/>
      <w:pPr>
        <w:ind w:left="425" w:hanging="425"/>
      </w:pPr>
    </w:lvl>
    <w:lvl w:ilvl="1">
      <w:start w:val="1"/>
      <w:numFmt w:val="decimal"/>
      <w:pStyle w:val="20mm0mm"/>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4C5633FE"/>
    <w:multiLevelType w:val="hybridMultilevel"/>
    <w:tmpl w:val="07A0D56C"/>
    <w:lvl w:ilvl="0" w:tplc="7962325A">
      <w:start w:val="1"/>
      <w:numFmt w:val="bullet"/>
      <w:pStyle w:val="4CharChar"/>
      <w:lvlText w:val=""/>
      <w:lvlJc w:val="left"/>
      <w:pPr>
        <w:tabs>
          <w:tab w:val="num" w:pos="284"/>
        </w:tabs>
        <w:ind w:left="284" w:hanging="284"/>
      </w:pPr>
      <w:rPr>
        <w:rFonts w:ascii="Symbol" w:hAnsi="Symbol" w:cs="Symbol" w:hint="default"/>
        <w:color w:val="auto"/>
        <w:sz w:val="20"/>
        <w:szCs w:val="20"/>
      </w:rPr>
    </w:lvl>
    <w:lvl w:ilvl="1" w:tplc="06AAE5E0">
      <w:start w:val="1"/>
      <w:numFmt w:val="bullet"/>
      <w:lvlText w:val=""/>
      <w:lvlJc w:val="left"/>
      <w:pPr>
        <w:tabs>
          <w:tab w:val="num" w:pos="840"/>
        </w:tabs>
        <w:ind w:left="840" w:hanging="420"/>
      </w:pPr>
      <w:rPr>
        <w:rFonts w:ascii="Symbol" w:hAnsi="Symbol" w:cs="Symbol" w:hint="default"/>
        <w:color w:val="auto"/>
        <w:sz w:val="20"/>
        <w:szCs w:val="20"/>
      </w:rPr>
    </w:lvl>
    <w:lvl w:ilvl="2" w:tplc="5E04223E">
      <w:start w:val="1"/>
      <w:numFmt w:val="bullet"/>
      <w:lvlText w:val=""/>
      <w:lvlJc w:val="left"/>
      <w:pPr>
        <w:tabs>
          <w:tab w:val="num" w:pos="1260"/>
        </w:tabs>
        <w:ind w:left="1260" w:hanging="420"/>
      </w:pPr>
      <w:rPr>
        <w:rFonts w:ascii="Wingdings" w:hAnsi="Wingdings" w:cs="Wingdings" w:hint="default"/>
      </w:rPr>
    </w:lvl>
    <w:lvl w:ilvl="3" w:tplc="E8EAE35A">
      <w:start w:val="1"/>
      <w:numFmt w:val="bullet"/>
      <w:lvlText w:val=""/>
      <w:lvlJc w:val="left"/>
      <w:pPr>
        <w:tabs>
          <w:tab w:val="num" w:pos="1680"/>
        </w:tabs>
        <w:ind w:left="1680" w:hanging="420"/>
      </w:pPr>
      <w:rPr>
        <w:rFonts w:ascii="Wingdings" w:hAnsi="Wingdings" w:cs="Wingdings" w:hint="default"/>
      </w:rPr>
    </w:lvl>
    <w:lvl w:ilvl="4" w:tplc="764EFCC8">
      <w:start w:val="1"/>
      <w:numFmt w:val="bullet"/>
      <w:lvlText w:val=""/>
      <w:lvlJc w:val="left"/>
      <w:pPr>
        <w:tabs>
          <w:tab w:val="num" w:pos="2100"/>
        </w:tabs>
        <w:ind w:left="2100" w:hanging="420"/>
      </w:pPr>
      <w:rPr>
        <w:rFonts w:ascii="Wingdings" w:hAnsi="Wingdings" w:cs="Wingdings" w:hint="default"/>
      </w:rPr>
    </w:lvl>
    <w:lvl w:ilvl="5" w:tplc="27F666FA">
      <w:start w:val="1"/>
      <w:numFmt w:val="bullet"/>
      <w:lvlText w:val=""/>
      <w:lvlJc w:val="left"/>
      <w:pPr>
        <w:tabs>
          <w:tab w:val="num" w:pos="2520"/>
        </w:tabs>
        <w:ind w:left="2520" w:hanging="420"/>
      </w:pPr>
      <w:rPr>
        <w:rFonts w:ascii="Wingdings" w:hAnsi="Wingdings" w:cs="Wingdings" w:hint="default"/>
      </w:rPr>
    </w:lvl>
    <w:lvl w:ilvl="6" w:tplc="EA067F84">
      <w:start w:val="1"/>
      <w:numFmt w:val="bullet"/>
      <w:lvlText w:val=""/>
      <w:lvlJc w:val="left"/>
      <w:pPr>
        <w:tabs>
          <w:tab w:val="num" w:pos="2940"/>
        </w:tabs>
        <w:ind w:left="2940" w:hanging="420"/>
      </w:pPr>
      <w:rPr>
        <w:rFonts w:ascii="Wingdings" w:hAnsi="Wingdings" w:cs="Wingdings" w:hint="default"/>
      </w:rPr>
    </w:lvl>
    <w:lvl w:ilvl="7" w:tplc="6FAA449C">
      <w:start w:val="1"/>
      <w:numFmt w:val="bullet"/>
      <w:lvlText w:val=""/>
      <w:lvlJc w:val="left"/>
      <w:pPr>
        <w:tabs>
          <w:tab w:val="num" w:pos="3360"/>
        </w:tabs>
        <w:ind w:left="3360" w:hanging="420"/>
      </w:pPr>
      <w:rPr>
        <w:rFonts w:ascii="Wingdings" w:hAnsi="Wingdings" w:cs="Wingdings" w:hint="default"/>
      </w:rPr>
    </w:lvl>
    <w:lvl w:ilvl="8" w:tplc="6AE8B8DC">
      <w:start w:val="1"/>
      <w:numFmt w:val="bullet"/>
      <w:lvlText w:val=""/>
      <w:lvlJc w:val="left"/>
      <w:pPr>
        <w:tabs>
          <w:tab w:val="num" w:pos="3780"/>
        </w:tabs>
        <w:ind w:left="3780" w:hanging="420"/>
      </w:pPr>
      <w:rPr>
        <w:rFonts w:ascii="Wingdings" w:hAnsi="Wingdings" w:cs="Wingdings" w:hint="default"/>
      </w:rPr>
    </w:lvl>
  </w:abstractNum>
  <w:abstractNum w:abstractNumId="14" w15:restartNumberingAfterBreak="0">
    <w:nsid w:val="5A966C84"/>
    <w:multiLevelType w:val="multilevel"/>
    <w:tmpl w:val="0409001D"/>
    <w:styleLink w:val="21"/>
    <w:lvl w:ilvl="0">
      <w:start w:val="1"/>
      <w:numFmt w:val="bullet"/>
      <w:lvlText w:val=""/>
      <w:lvlJc w:val="left"/>
      <w:pPr>
        <w:tabs>
          <w:tab w:val="num" w:pos="425"/>
        </w:tabs>
        <w:ind w:left="965" w:hanging="425"/>
      </w:pPr>
      <w:rPr>
        <w:rFonts w:ascii="Wingdings" w:eastAsia="ＭＳ ゴシック" w:hAnsi="Wingdings" w:hint="default"/>
        <w:sz w:val="21"/>
        <w:szCs w:val="21"/>
      </w:rPr>
    </w:lvl>
    <w:lvl w:ilvl="1">
      <w:start w:val="1"/>
      <w:numFmt w:val="decimal"/>
      <w:lvlText w:val="%1.%2"/>
      <w:lvlJc w:val="left"/>
      <w:pPr>
        <w:tabs>
          <w:tab w:val="num" w:pos="992"/>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496"/>
        </w:tabs>
        <w:ind w:left="4394" w:hanging="1418"/>
      </w:pPr>
    </w:lvl>
    <w:lvl w:ilvl="8">
      <w:start w:val="1"/>
      <w:numFmt w:val="decimal"/>
      <w:lvlText w:val="%1.%2.%3.%4.%5.%6.%7.%8.%9"/>
      <w:lvlJc w:val="left"/>
      <w:pPr>
        <w:tabs>
          <w:tab w:val="num" w:pos="6282"/>
        </w:tabs>
        <w:ind w:left="5102" w:hanging="1700"/>
      </w:pPr>
    </w:lvl>
  </w:abstractNum>
  <w:abstractNum w:abstractNumId="15" w15:restartNumberingAfterBreak="0">
    <w:nsid w:val="62495295"/>
    <w:multiLevelType w:val="hybridMultilevel"/>
    <w:tmpl w:val="CBB44B3C"/>
    <w:lvl w:ilvl="0" w:tplc="D57EE36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71F6322"/>
    <w:multiLevelType w:val="hybridMultilevel"/>
    <w:tmpl w:val="ECB69620"/>
    <w:lvl w:ilvl="0" w:tplc="E97A8E74">
      <w:start w:val="1"/>
      <w:numFmt w:val="bullet"/>
      <w:pStyle w:val="22"/>
      <w:lvlText w:val=""/>
      <w:lvlJc w:val="left"/>
      <w:pPr>
        <w:tabs>
          <w:tab w:val="num" w:pos="510"/>
        </w:tabs>
        <w:ind w:left="510" w:hanging="330"/>
      </w:pPr>
      <w:rPr>
        <w:rFonts w:ascii="Symbol" w:hAnsi="Symbol" w:cs="Symbol" w:hint="default"/>
        <w:color w:val="auto"/>
        <w:sz w:val="20"/>
        <w:szCs w:val="20"/>
      </w:rPr>
    </w:lvl>
    <w:lvl w:ilvl="1" w:tplc="9F3E8DF4">
      <w:start w:val="1"/>
      <w:numFmt w:val="bullet"/>
      <w:lvlText w:val=""/>
      <w:lvlJc w:val="left"/>
      <w:pPr>
        <w:tabs>
          <w:tab w:val="num" w:pos="840"/>
        </w:tabs>
        <w:ind w:left="840" w:hanging="420"/>
      </w:pPr>
      <w:rPr>
        <w:rFonts w:ascii="Wingdings" w:hAnsi="Wingdings" w:cs="Wingdings" w:hint="default"/>
      </w:rPr>
    </w:lvl>
    <w:lvl w:ilvl="2" w:tplc="3A1A61C0">
      <w:start w:val="1"/>
      <w:numFmt w:val="bullet"/>
      <w:lvlText w:val=""/>
      <w:lvlJc w:val="left"/>
      <w:pPr>
        <w:tabs>
          <w:tab w:val="num" w:pos="1260"/>
        </w:tabs>
        <w:ind w:left="1260" w:hanging="420"/>
      </w:pPr>
      <w:rPr>
        <w:rFonts w:ascii="Wingdings" w:hAnsi="Wingdings" w:cs="Wingdings" w:hint="default"/>
      </w:rPr>
    </w:lvl>
    <w:lvl w:ilvl="3" w:tplc="A2984172">
      <w:start w:val="1"/>
      <w:numFmt w:val="bullet"/>
      <w:lvlText w:val=""/>
      <w:lvlJc w:val="left"/>
      <w:pPr>
        <w:tabs>
          <w:tab w:val="num" w:pos="1680"/>
        </w:tabs>
        <w:ind w:left="1680" w:hanging="420"/>
      </w:pPr>
      <w:rPr>
        <w:rFonts w:ascii="Wingdings" w:hAnsi="Wingdings" w:cs="Wingdings" w:hint="default"/>
      </w:rPr>
    </w:lvl>
    <w:lvl w:ilvl="4" w:tplc="225A2AD2">
      <w:start w:val="1"/>
      <w:numFmt w:val="bullet"/>
      <w:lvlText w:val=""/>
      <w:lvlJc w:val="left"/>
      <w:pPr>
        <w:tabs>
          <w:tab w:val="num" w:pos="2100"/>
        </w:tabs>
        <w:ind w:left="2100" w:hanging="420"/>
      </w:pPr>
      <w:rPr>
        <w:rFonts w:ascii="Wingdings" w:hAnsi="Wingdings" w:cs="Wingdings" w:hint="default"/>
      </w:rPr>
    </w:lvl>
    <w:lvl w:ilvl="5" w:tplc="3E92CB7C">
      <w:start w:val="1"/>
      <w:numFmt w:val="bullet"/>
      <w:lvlText w:val=""/>
      <w:lvlJc w:val="left"/>
      <w:pPr>
        <w:tabs>
          <w:tab w:val="num" w:pos="2520"/>
        </w:tabs>
        <w:ind w:left="2520" w:hanging="420"/>
      </w:pPr>
      <w:rPr>
        <w:rFonts w:ascii="Wingdings" w:hAnsi="Wingdings" w:cs="Wingdings" w:hint="default"/>
      </w:rPr>
    </w:lvl>
    <w:lvl w:ilvl="6" w:tplc="CFF8DB26">
      <w:start w:val="1"/>
      <w:numFmt w:val="bullet"/>
      <w:lvlText w:val=""/>
      <w:lvlJc w:val="left"/>
      <w:pPr>
        <w:tabs>
          <w:tab w:val="num" w:pos="2940"/>
        </w:tabs>
        <w:ind w:left="2940" w:hanging="420"/>
      </w:pPr>
      <w:rPr>
        <w:rFonts w:ascii="Wingdings" w:hAnsi="Wingdings" w:cs="Wingdings" w:hint="default"/>
      </w:rPr>
    </w:lvl>
    <w:lvl w:ilvl="7" w:tplc="BBE0FB16">
      <w:start w:val="1"/>
      <w:numFmt w:val="bullet"/>
      <w:lvlText w:val=""/>
      <w:lvlJc w:val="left"/>
      <w:pPr>
        <w:tabs>
          <w:tab w:val="num" w:pos="3360"/>
        </w:tabs>
        <w:ind w:left="3360" w:hanging="420"/>
      </w:pPr>
      <w:rPr>
        <w:rFonts w:ascii="Wingdings" w:hAnsi="Wingdings" w:cs="Wingdings" w:hint="default"/>
      </w:rPr>
    </w:lvl>
    <w:lvl w:ilvl="8" w:tplc="3F9CB0B2">
      <w:start w:val="1"/>
      <w:numFmt w:val="bullet"/>
      <w:lvlText w:val=""/>
      <w:lvlJc w:val="left"/>
      <w:pPr>
        <w:tabs>
          <w:tab w:val="num" w:pos="3780"/>
        </w:tabs>
        <w:ind w:left="3780" w:hanging="420"/>
      </w:pPr>
      <w:rPr>
        <w:rFonts w:ascii="Wingdings" w:hAnsi="Wingdings" w:cs="Wingdings" w:hint="default"/>
      </w:rPr>
    </w:lvl>
  </w:abstractNum>
  <w:abstractNum w:abstractNumId="17" w15:restartNumberingAfterBreak="0">
    <w:nsid w:val="70E307F1"/>
    <w:multiLevelType w:val="multilevel"/>
    <w:tmpl w:val="0AEC6612"/>
    <w:lvl w:ilvl="0">
      <w:start w:val="1"/>
      <w:numFmt w:val="decimal"/>
      <w:pStyle w:val="15pt15pt1"/>
      <w:lvlText w:val="第%1章"/>
      <w:lvlJc w:val="left"/>
      <w:pPr>
        <w:tabs>
          <w:tab w:val="num" w:pos="1080"/>
        </w:tabs>
        <w:ind w:left="425" w:hanging="425"/>
      </w:pPr>
      <w:rPr>
        <w:rFonts w:ascii="Arial" w:eastAsia="ＭＳ ゴシック" w:hAnsi="Arial" w:hint="default"/>
        <w:b/>
        <w:bCs/>
        <w:i w:val="0"/>
        <w:iCs w:val="0"/>
        <w:sz w:val="32"/>
        <w:szCs w:val="32"/>
      </w:rPr>
    </w:lvl>
    <w:lvl w:ilvl="1">
      <w:start w:val="1"/>
      <w:numFmt w:val="decimal"/>
      <w:lvlText w:val="第%1.%2章"/>
      <w:lvlJc w:val="left"/>
      <w:pPr>
        <w:tabs>
          <w:tab w:val="num" w:pos="1505"/>
        </w:tabs>
        <w:ind w:left="851" w:hanging="851"/>
      </w:pPr>
      <w:rPr>
        <w:rFonts w:ascii="Arial" w:eastAsia="ＭＳ Ｐゴシック" w:hAnsi="Arial" w:hint="default"/>
        <w:b/>
        <w:bCs/>
        <w:i w:val="0"/>
        <w:iCs w:val="0"/>
        <w:sz w:val="32"/>
        <w:szCs w:val="32"/>
      </w:rPr>
    </w:lvl>
    <w:lvl w:ilvl="2">
      <w:start w:val="1"/>
      <w:numFmt w:val="decimal"/>
      <w:lvlText w:val="第%1.%2.%3章"/>
      <w:lvlJc w:val="left"/>
      <w:pPr>
        <w:tabs>
          <w:tab w:val="num" w:pos="1931"/>
        </w:tabs>
        <w:ind w:left="1276" w:hanging="1276"/>
      </w:pPr>
      <w:rPr>
        <w:rFonts w:ascii="Arial" w:eastAsia="ＭＳ Ｐゴシック" w:hAnsi="Arial" w:hint="default"/>
        <w:b/>
        <w:bCs/>
        <w:i w:val="0"/>
        <w:iCs w:val="0"/>
        <w:sz w:val="32"/>
        <w:szCs w:val="32"/>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8" w15:restartNumberingAfterBreak="0">
    <w:nsid w:val="737C37F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15:restartNumberingAfterBreak="0">
    <w:nsid w:val="742A5262"/>
    <w:multiLevelType w:val="multilevel"/>
    <w:tmpl w:val="0409001F"/>
    <w:lvl w:ilvl="0">
      <w:start w:val="1"/>
      <w:numFmt w:val="decimal"/>
      <w:lvlText w:val="%1."/>
      <w:lvlJc w:val="left"/>
      <w:pPr>
        <w:ind w:left="425" w:hanging="425"/>
      </w:pPr>
      <w:rPr>
        <w:rFonts w:hint="default"/>
        <w:b w:val="0"/>
        <w:bCs w:val="0"/>
        <w:i w:val="0"/>
        <w:iCs w:val="0"/>
        <w: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15:restartNumberingAfterBreak="0">
    <w:nsid w:val="77FB2D30"/>
    <w:multiLevelType w:val="multilevel"/>
    <w:tmpl w:val="1EDC3700"/>
    <w:lvl w:ilvl="0">
      <w:start w:val="1"/>
      <w:numFmt w:val="decimal"/>
      <w:suff w:val="space"/>
      <w:lvlText w:val="%1."/>
      <w:lvlJc w:val="left"/>
      <w:pPr>
        <w:ind w:left="360" w:firstLine="0"/>
      </w:pPr>
      <w:rPr>
        <w:rFonts w:hint="eastAsia"/>
        <w:lang w:val="x-none"/>
      </w:rPr>
    </w:lvl>
    <w:lvl w:ilvl="1">
      <w:start w:val="1"/>
      <w:numFmt w:val="decimal"/>
      <w:suff w:val="space"/>
      <w:lvlText w:val="%1.%2"/>
      <w:lvlJc w:val="left"/>
      <w:pPr>
        <w:ind w:left="2784" w:firstLine="0"/>
      </w:pPr>
      <w:rPr>
        <w:rFonts w:ascii="Segoe UI" w:eastAsia="ＭＳ 明朝" w:hAnsi="Segoe UI" w:cs="Segoe UI" w:hint="default"/>
        <w:b w:val="0"/>
        <w:bCs/>
        <w:i w:val="0"/>
        <w:iCs w:val="0"/>
        <w:caps w:val="0"/>
        <w:smallCaps w:val="0"/>
        <w:strike w:val="0"/>
        <w:dstrike w:val="0"/>
        <w:vanish w:val="0"/>
        <w:color w:val="auto"/>
        <w:spacing w:val="0"/>
        <w:w w:val="100"/>
        <w:kern w:val="2"/>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49"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90" w:firstLine="0"/>
      </w:pPr>
      <w:rPr>
        <w:rFonts w:hint="eastAsia"/>
        <w:sz w:val="21"/>
      </w:rPr>
    </w:lvl>
    <w:lvl w:ilvl="4">
      <w:start w:val="1"/>
      <w:numFmt w:val="decimal"/>
      <w:suff w:val="space"/>
      <w:lvlText w:val="%1.%2.%3.%4.%5"/>
      <w:lvlJc w:val="left"/>
      <w:pPr>
        <w:ind w:left="9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90"/>
        </w:tabs>
        <w:ind w:left="90" w:firstLine="0"/>
      </w:pPr>
      <w:rPr>
        <w:rFonts w:hint="eastAsia"/>
      </w:rPr>
    </w:lvl>
    <w:lvl w:ilvl="6">
      <w:start w:val="1"/>
      <w:numFmt w:val="decimal"/>
      <w:lvlText w:val="%1.%2.%3.%4.%5.%6.%7"/>
      <w:lvlJc w:val="left"/>
      <w:pPr>
        <w:tabs>
          <w:tab w:val="num" w:pos="90"/>
        </w:tabs>
        <w:ind w:left="90" w:firstLine="0"/>
      </w:pPr>
      <w:rPr>
        <w:rFonts w:hint="eastAsia"/>
      </w:rPr>
    </w:lvl>
    <w:lvl w:ilvl="7">
      <w:start w:val="1"/>
      <w:numFmt w:val="decimal"/>
      <w:lvlText w:val="%1.%2.%3.%4.%5.%6.%7.%8"/>
      <w:lvlJc w:val="left"/>
      <w:pPr>
        <w:tabs>
          <w:tab w:val="num" w:pos="90"/>
        </w:tabs>
        <w:ind w:left="90" w:firstLine="0"/>
      </w:pPr>
      <w:rPr>
        <w:rFonts w:hint="eastAsia"/>
      </w:rPr>
    </w:lvl>
    <w:lvl w:ilvl="8">
      <w:start w:val="1"/>
      <w:numFmt w:val="decimal"/>
      <w:lvlText w:val="%1.%2.%3.%4.%5.%6.%7.%8.%9"/>
      <w:lvlJc w:val="left"/>
      <w:pPr>
        <w:tabs>
          <w:tab w:val="num" w:pos="90"/>
        </w:tabs>
        <w:ind w:left="90" w:firstLine="0"/>
      </w:pPr>
      <w:rPr>
        <w:rFonts w:hint="eastAsia"/>
      </w:rPr>
    </w:lvl>
  </w:abstractNum>
  <w:abstractNum w:abstractNumId="21" w15:restartNumberingAfterBreak="0">
    <w:nsid w:val="7D295F3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002850601">
    <w:abstractNumId w:val="13"/>
  </w:num>
  <w:num w:numId="2" w16cid:durableId="1299872419">
    <w:abstractNumId w:val="16"/>
  </w:num>
  <w:num w:numId="3" w16cid:durableId="988021638">
    <w:abstractNumId w:val="17"/>
  </w:num>
  <w:num w:numId="4" w16cid:durableId="424229614">
    <w:abstractNumId w:val="9"/>
  </w:num>
  <w:num w:numId="5" w16cid:durableId="13657038">
    <w:abstractNumId w:val="5"/>
  </w:num>
  <w:num w:numId="6" w16cid:durableId="863907899">
    <w:abstractNumId w:val="14"/>
  </w:num>
  <w:num w:numId="7" w16cid:durableId="554857959">
    <w:abstractNumId w:val="6"/>
  </w:num>
  <w:num w:numId="8" w16cid:durableId="1489131145">
    <w:abstractNumId w:val="12"/>
  </w:num>
  <w:num w:numId="9" w16cid:durableId="1001010537">
    <w:abstractNumId w:val="7"/>
  </w:num>
  <w:num w:numId="10" w16cid:durableId="902912980">
    <w:abstractNumId w:val="20"/>
  </w:num>
  <w:num w:numId="11" w16cid:durableId="1519287">
    <w:abstractNumId w:val="1"/>
  </w:num>
  <w:num w:numId="12" w16cid:durableId="1724675102">
    <w:abstractNumId w:val="0"/>
  </w:num>
  <w:num w:numId="13" w16cid:durableId="1946842134">
    <w:abstractNumId w:val="3"/>
  </w:num>
  <w:num w:numId="14" w16cid:durableId="124470253">
    <w:abstractNumId w:val="4"/>
  </w:num>
  <w:num w:numId="15" w16cid:durableId="1219244729">
    <w:abstractNumId w:val="19"/>
  </w:num>
  <w:num w:numId="16" w16cid:durableId="141430371">
    <w:abstractNumId w:val="8"/>
  </w:num>
  <w:num w:numId="17" w16cid:durableId="141502554">
    <w:abstractNumId w:val="10"/>
  </w:num>
  <w:num w:numId="18" w16cid:durableId="1959483044">
    <w:abstractNumId w:val="11"/>
  </w:num>
  <w:num w:numId="19" w16cid:durableId="1606882856">
    <w:abstractNumId w:val="15"/>
  </w:num>
  <w:num w:numId="20" w16cid:durableId="1951815781">
    <w:abstractNumId w:val="2"/>
  </w:num>
  <w:num w:numId="21" w16cid:durableId="102653548">
    <w:abstractNumId w:val="18"/>
  </w:num>
  <w:num w:numId="22" w16cid:durableId="1421366023">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removePersonalInformation/>
  <w:removeDateAndTime/>
  <w:bordersDoNotSurroundHeader/>
  <w:bordersDoNotSurroundFooter/>
  <w:hideSpellingErrors/>
  <w:hideGrammaticalErrors/>
  <w:activeWritingStyle w:appName="MSWord" w:lang="ja-JP" w:vendorID="64" w:dllVersion="6" w:nlCheck="1" w:checkStyle="1"/>
  <w:activeWritingStyle w:appName="MSWord" w:lang="en-US" w:vendorID="64" w:dllVersion="6" w:nlCheck="1" w:checkStyle="1"/>
  <w:activeWritingStyle w:appName="MSWord" w:lang="en-GB" w:vendorID="64" w:dllVersion="6" w:nlCheck="1" w:checkStyle="1"/>
  <w:activeWritingStyle w:appName="MSWord" w:lang="ja-JP" w:vendorID="64" w:dllVersion="0" w:nlCheck="1" w:checkStyle="1"/>
  <w:activeWritingStyle w:appName="MSWord" w:lang="en-US" w:vendorID="64" w:dllVersion="0"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851"/>
  <w:doNotHyphenateCaps/>
  <w:drawingGridHorizontalSpacing w:val="100"/>
  <w:displayHorizontalDrawingGridEvery w:val="0"/>
  <w:displayVerticalDrawingGridEvery w:val="2"/>
  <w:characterSpacingControl w:val="compressPunctuation"/>
  <w:doNotValidateAgainstSchema/>
  <w:doNotDemarcateInvalidXml/>
  <w:hdrShapeDefaults>
    <o:shapedefaults v:ext="edit" spidmax="2050"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68F"/>
    <w:rsid w:val="00000868"/>
    <w:rsid w:val="00000B18"/>
    <w:rsid w:val="00000BBF"/>
    <w:rsid w:val="00000D0F"/>
    <w:rsid w:val="000015CA"/>
    <w:rsid w:val="00001E79"/>
    <w:rsid w:val="000022AD"/>
    <w:rsid w:val="00002A88"/>
    <w:rsid w:val="00002F4F"/>
    <w:rsid w:val="000032F7"/>
    <w:rsid w:val="00003365"/>
    <w:rsid w:val="000035C5"/>
    <w:rsid w:val="00004338"/>
    <w:rsid w:val="00004E66"/>
    <w:rsid w:val="000050D8"/>
    <w:rsid w:val="00005624"/>
    <w:rsid w:val="00005B95"/>
    <w:rsid w:val="00005C43"/>
    <w:rsid w:val="0000651B"/>
    <w:rsid w:val="00006A79"/>
    <w:rsid w:val="00006B38"/>
    <w:rsid w:val="00006DA1"/>
    <w:rsid w:val="00007630"/>
    <w:rsid w:val="00007C8A"/>
    <w:rsid w:val="00007E40"/>
    <w:rsid w:val="00012376"/>
    <w:rsid w:val="00013419"/>
    <w:rsid w:val="00013554"/>
    <w:rsid w:val="00013CE8"/>
    <w:rsid w:val="00014B39"/>
    <w:rsid w:val="00014B46"/>
    <w:rsid w:val="00014D91"/>
    <w:rsid w:val="000152C1"/>
    <w:rsid w:val="00015459"/>
    <w:rsid w:val="00016B4E"/>
    <w:rsid w:val="00016DEB"/>
    <w:rsid w:val="000170B4"/>
    <w:rsid w:val="00017FDB"/>
    <w:rsid w:val="00020467"/>
    <w:rsid w:val="00020CBB"/>
    <w:rsid w:val="00020CE6"/>
    <w:rsid w:val="000218D8"/>
    <w:rsid w:val="00022C37"/>
    <w:rsid w:val="00023319"/>
    <w:rsid w:val="00023664"/>
    <w:rsid w:val="00023DE4"/>
    <w:rsid w:val="00024597"/>
    <w:rsid w:val="00024F9B"/>
    <w:rsid w:val="00025153"/>
    <w:rsid w:val="00025500"/>
    <w:rsid w:val="00025B4B"/>
    <w:rsid w:val="00025C5B"/>
    <w:rsid w:val="00025DDD"/>
    <w:rsid w:val="0002654B"/>
    <w:rsid w:val="00026616"/>
    <w:rsid w:val="000266C0"/>
    <w:rsid w:val="000267D7"/>
    <w:rsid w:val="00026EF2"/>
    <w:rsid w:val="00027522"/>
    <w:rsid w:val="000275DB"/>
    <w:rsid w:val="0002766E"/>
    <w:rsid w:val="00027A8C"/>
    <w:rsid w:val="00027F18"/>
    <w:rsid w:val="000304C6"/>
    <w:rsid w:val="00030503"/>
    <w:rsid w:val="00030A85"/>
    <w:rsid w:val="00031F2E"/>
    <w:rsid w:val="0003201C"/>
    <w:rsid w:val="000329DF"/>
    <w:rsid w:val="00032D83"/>
    <w:rsid w:val="0003348A"/>
    <w:rsid w:val="00033CD0"/>
    <w:rsid w:val="00033DA6"/>
    <w:rsid w:val="000345F5"/>
    <w:rsid w:val="00035A51"/>
    <w:rsid w:val="000361DD"/>
    <w:rsid w:val="000371C4"/>
    <w:rsid w:val="00037695"/>
    <w:rsid w:val="00037B6B"/>
    <w:rsid w:val="00040D39"/>
    <w:rsid w:val="000410C4"/>
    <w:rsid w:val="0004122B"/>
    <w:rsid w:val="00041438"/>
    <w:rsid w:val="000418A1"/>
    <w:rsid w:val="00041B17"/>
    <w:rsid w:val="000430D2"/>
    <w:rsid w:val="00043A2E"/>
    <w:rsid w:val="00043B5D"/>
    <w:rsid w:val="0004413E"/>
    <w:rsid w:val="0004415C"/>
    <w:rsid w:val="000442AB"/>
    <w:rsid w:val="000455BF"/>
    <w:rsid w:val="0004574F"/>
    <w:rsid w:val="000461AE"/>
    <w:rsid w:val="00051AC2"/>
    <w:rsid w:val="000528E4"/>
    <w:rsid w:val="00052BD3"/>
    <w:rsid w:val="00052CF6"/>
    <w:rsid w:val="00053764"/>
    <w:rsid w:val="00053B93"/>
    <w:rsid w:val="000547A1"/>
    <w:rsid w:val="000549D1"/>
    <w:rsid w:val="00054F53"/>
    <w:rsid w:val="00057181"/>
    <w:rsid w:val="000604B2"/>
    <w:rsid w:val="00060F4A"/>
    <w:rsid w:val="000610A2"/>
    <w:rsid w:val="0006112E"/>
    <w:rsid w:val="00061A45"/>
    <w:rsid w:val="00061BB2"/>
    <w:rsid w:val="00061CF7"/>
    <w:rsid w:val="00061EA9"/>
    <w:rsid w:val="00062A12"/>
    <w:rsid w:val="00062FCD"/>
    <w:rsid w:val="0006466F"/>
    <w:rsid w:val="00064E5D"/>
    <w:rsid w:val="0006512E"/>
    <w:rsid w:val="00065347"/>
    <w:rsid w:val="000655EE"/>
    <w:rsid w:val="0006561C"/>
    <w:rsid w:val="00066126"/>
    <w:rsid w:val="00066337"/>
    <w:rsid w:val="00066733"/>
    <w:rsid w:val="000668B8"/>
    <w:rsid w:val="00066E61"/>
    <w:rsid w:val="000673DC"/>
    <w:rsid w:val="00067497"/>
    <w:rsid w:val="000705CC"/>
    <w:rsid w:val="00070751"/>
    <w:rsid w:val="00070D24"/>
    <w:rsid w:val="00072C4F"/>
    <w:rsid w:val="00072D4D"/>
    <w:rsid w:val="000731D6"/>
    <w:rsid w:val="00073342"/>
    <w:rsid w:val="00075337"/>
    <w:rsid w:val="0007540E"/>
    <w:rsid w:val="0007564F"/>
    <w:rsid w:val="00075727"/>
    <w:rsid w:val="00077520"/>
    <w:rsid w:val="00077596"/>
    <w:rsid w:val="00077BD1"/>
    <w:rsid w:val="0008011C"/>
    <w:rsid w:val="00081F7F"/>
    <w:rsid w:val="000833EA"/>
    <w:rsid w:val="0008399B"/>
    <w:rsid w:val="00083CE2"/>
    <w:rsid w:val="0008487B"/>
    <w:rsid w:val="0008543E"/>
    <w:rsid w:val="00085A2A"/>
    <w:rsid w:val="00085C6C"/>
    <w:rsid w:val="0009013D"/>
    <w:rsid w:val="00090614"/>
    <w:rsid w:val="00090B3E"/>
    <w:rsid w:val="00090FF5"/>
    <w:rsid w:val="00091BAE"/>
    <w:rsid w:val="000934B4"/>
    <w:rsid w:val="00093949"/>
    <w:rsid w:val="00093C37"/>
    <w:rsid w:val="00094059"/>
    <w:rsid w:val="00094426"/>
    <w:rsid w:val="00094525"/>
    <w:rsid w:val="00094F57"/>
    <w:rsid w:val="0009550D"/>
    <w:rsid w:val="000958CE"/>
    <w:rsid w:val="00095D18"/>
    <w:rsid w:val="00095DD0"/>
    <w:rsid w:val="00095EDC"/>
    <w:rsid w:val="0009649E"/>
    <w:rsid w:val="0009673B"/>
    <w:rsid w:val="00096EAF"/>
    <w:rsid w:val="00097A3C"/>
    <w:rsid w:val="00097DD4"/>
    <w:rsid w:val="000A007F"/>
    <w:rsid w:val="000A0BB2"/>
    <w:rsid w:val="000A14A8"/>
    <w:rsid w:val="000A1F90"/>
    <w:rsid w:val="000A203E"/>
    <w:rsid w:val="000A36CE"/>
    <w:rsid w:val="000A41AA"/>
    <w:rsid w:val="000A44BB"/>
    <w:rsid w:val="000A46B5"/>
    <w:rsid w:val="000A4E05"/>
    <w:rsid w:val="000A52A2"/>
    <w:rsid w:val="000A52DE"/>
    <w:rsid w:val="000A53CD"/>
    <w:rsid w:val="000A554C"/>
    <w:rsid w:val="000A5BF5"/>
    <w:rsid w:val="000A6617"/>
    <w:rsid w:val="000B09BF"/>
    <w:rsid w:val="000B162C"/>
    <w:rsid w:val="000B29A6"/>
    <w:rsid w:val="000B2E22"/>
    <w:rsid w:val="000B2E66"/>
    <w:rsid w:val="000B3C8A"/>
    <w:rsid w:val="000B3EBB"/>
    <w:rsid w:val="000B4FCC"/>
    <w:rsid w:val="000B5AD4"/>
    <w:rsid w:val="000B656E"/>
    <w:rsid w:val="000B6697"/>
    <w:rsid w:val="000B7D6F"/>
    <w:rsid w:val="000C1126"/>
    <w:rsid w:val="000C2F0B"/>
    <w:rsid w:val="000C3874"/>
    <w:rsid w:val="000C3927"/>
    <w:rsid w:val="000C741C"/>
    <w:rsid w:val="000C7525"/>
    <w:rsid w:val="000D1186"/>
    <w:rsid w:val="000D13E0"/>
    <w:rsid w:val="000D1BEB"/>
    <w:rsid w:val="000D24C0"/>
    <w:rsid w:val="000D2D20"/>
    <w:rsid w:val="000D336B"/>
    <w:rsid w:val="000D3848"/>
    <w:rsid w:val="000D3FE2"/>
    <w:rsid w:val="000D491E"/>
    <w:rsid w:val="000D4EDC"/>
    <w:rsid w:val="000D5147"/>
    <w:rsid w:val="000D6A85"/>
    <w:rsid w:val="000D6E32"/>
    <w:rsid w:val="000D6F47"/>
    <w:rsid w:val="000E1938"/>
    <w:rsid w:val="000E1B9B"/>
    <w:rsid w:val="000E1D70"/>
    <w:rsid w:val="000E26F4"/>
    <w:rsid w:val="000E289E"/>
    <w:rsid w:val="000E2A9E"/>
    <w:rsid w:val="000E40D4"/>
    <w:rsid w:val="000E4238"/>
    <w:rsid w:val="000E4B80"/>
    <w:rsid w:val="000E537C"/>
    <w:rsid w:val="000E583C"/>
    <w:rsid w:val="000E785A"/>
    <w:rsid w:val="000F105E"/>
    <w:rsid w:val="000F1707"/>
    <w:rsid w:val="000F1D88"/>
    <w:rsid w:val="000F2BE9"/>
    <w:rsid w:val="000F2E5D"/>
    <w:rsid w:val="000F366D"/>
    <w:rsid w:val="000F3C22"/>
    <w:rsid w:val="000F40CC"/>
    <w:rsid w:val="000F4D5F"/>
    <w:rsid w:val="000F54AC"/>
    <w:rsid w:val="000F5FF7"/>
    <w:rsid w:val="000F67C9"/>
    <w:rsid w:val="000F6E9B"/>
    <w:rsid w:val="000F6EB7"/>
    <w:rsid w:val="000F74D5"/>
    <w:rsid w:val="000F7B33"/>
    <w:rsid w:val="00100199"/>
    <w:rsid w:val="001009FE"/>
    <w:rsid w:val="001011F4"/>
    <w:rsid w:val="00101E78"/>
    <w:rsid w:val="001037CF"/>
    <w:rsid w:val="00103F5B"/>
    <w:rsid w:val="00104220"/>
    <w:rsid w:val="00105A33"/>
    <w:rsid w:val="00105F94"/>
    <w:rsid w:val="00106598"/>
    <w:rsid w:val="0010682A"/>
    <w:rsid w:val="00106D69"/>
    <w:rsid w:val="001076B2"/>
    <w:rsid w:val="001106CD"/>
    <w:rsid w:val="0011083F"/>
    <w:rsid w:val="00110C2C"/>
    <w:rsid w:val="00110E34"/>
    <w:rsid w:val="00110ED2"/>
    <w:rsid w:val="00111013"/>
    <w:rsid w:val="0011162A"/>
    <w:rsid w:val="00111FB1"/>
    <w:rsid w:val="0011278F"/>
    <w:rsid w:val="00112ACF"/>
    <w:rsid w:val="00114000"/>
    <w:rsid w:val="001158CE"/>
    <w:rsid w:val="00116994"/>
    <w:rsid w:val="00116BB5"/>
    <w:rsid w:val="0011726F"/>
    <w:rsid w:val="001172C2"/>
    <w:rsid w:val="0011789A"/>
    <w:rsid w:val="00117971"/>
    <w:rsid w:val="00117EC4"/>
    <w:rsid w:val="0012052D"/>
    <w:rsid w:val="00120589"/>
    <w:rsid w:val="00120859"/>
    <w:rsid w:val="0012096A"/>
    <w:rsid w:val="001212FC"/>
    <w:rsid w:val="00121FFD"/>
    <w:rsid w:val="00122032"/>
    <w:rsid w:val="0012383A"/>
    <w:rsid w:val="00123908"/>
    <w:rsid w:val="00124F0A"/>
    <w:rsid w:val="00126A57"/>
    <w:rsid w:val="001275CA"/>
    <w:rsid w:val="001276B6"/>
    <w:rsid w:val="00130E10"/>
    <w:rsid w:val="00131279"/>
    <w:rsid w:val="00132A8C"/>
    <w:rsid w:val="00132EB9"/>
    <w:rsid w:val="001340E3"/>
    <w:rsid w:val="001344EE"/>
    <w:rsid w:val="00134855"/>
    <w:rsid w:val="001348CF"/>
    <w:rsid w:val="00134CDC"/>
    <w:rsid w:val="00135848"/>
    <w:rsid w:val="001358ED"/>
    <w:rsid w:val="00135A85"/>
    <w:rsid w:val="00136813"/>
    <w:rsid w:val="00140F3B"/>
    <w:rsid w:val="00141146"/>
    <w:rsid w:val="00142389"/>
    <w:rsid w:val="001433B7"/>
    <w:rsid w:val="001444EC"/>
    <w:rsid w:val="00144B24"/>
    <w:rsid w:val="00144CC2"/>
    <w:rsid w:val="00144EDA"/>
    <w:rsid w:val="00145D40"/>
    <w:rsid w:val="0014661A"/>
    <w:rsid w:val="00146F31"/>
    <w:rsid w:val="001521CB"/>
    <w:rsid w:val="0015298B"/>
    <w:rsid w:val="00152E9F"/>
    <w:rsid w:val="00152ECE"/>
    <w:rsid w:val="001543FC"/>
    <w:rsid w:val="001548E8"/>
    <w:rsid w:val="00154DCD"/>
    <w:rsid w:val="0015518D"/>
    <w:rsid w:val="001554D8"/>
    <w:rsid w:val="0015642C"/>
    <w:rsid w:val="00156742"/>
    <w:rsid w:val="00157439"/>
    <w:rsid w:val="00157AF2"/>
    <w:rsid w:val="00160A47"/>
    <w:rsid w:val="0016120B"/>
    <w:rsid w:val="00161FDD"/>
    <w:rsid w:val="001623E3"/>
    <w:rsid w:val="00162EA2"/>
    <w:rsid w:val="0016352A"/>
    <w:rsid w:val="00163C76"/>
    <w:rsid w:val="001642D2"/>
    <w:rsid w:val="00164A6F"/>
    <w:rsid w:val="00164E26"/>
    <w:rsid w:val="001655C3"/>
    <w:rsid w:val="001655E7"/>
    <w:rsid w:val="0016566C"/>
    <w:rsid w:val="001656FD"/>
    <w:rsid w:val="00165ED1"/>
    <w:rsid w:val="00166C8F"/>
    <w:rsid w:val="00166EA5"/>
    <w:rsid w:val="001700B4"/>
    <w:rsid w:val="001701BB"/>
    <w:rsid w:val="0017052E"/>
    <w:rsid w:val="0017239D"/>
    <w:rsid w:val="00172A1C"/>
    <w:rsid w:val="00173269"/>
    <w:rsid w:val="001735A7"/>
    <w:rsid w:val="001735AA"/>
    <w:rsid w:val="0017389C"/>
    <w:rsid w:val="00173DA8"/>
    <w:rsid w:val="00173FF5"/>
    <w:rsid w:val="0017422C"/>
    <w:rsid w:val="00174AA5"/>
    <w:rsid w:val="001755D1"/>
    <w:rsid w:val="0017615C"/>
    <w:rsid w:val="0017626D"/>
    <w:rsid w:val="0017684A"/>
    <w:rsid w:val="00176B2A"/>
    <w:rsid w:val="00176DDC"/>
    <w:rsid w:val="00177727"/>
    <w:rsid w:val="00177C83"/>
    <w:rsid w:val="001803BF"/>
    <w:rsid w:val="00180E8F"/>
    <w:rsid w:val="00181487"/>
    <w:rsid w:val="00182733"/>
    <w:rsid w:val="00182F9D"/>
    <w:rsid w:val="00183104"/>
    <w:rsid w:val="00184CA3"/>
    <w:rsid w:val="00185389"/>
    <w:rsid w:val="001862BB"/>
    <w:rsid w:val="00186EB0"/>
    <w:rsid w:val="001875F8"/>
    <w:rsid w:val="001879F1"/>
    <w:rsid w:val="001908B1"/>
    <w:rsid w:val="0019151D"/>
    <w:rsid w:val="00191621"/>
    <w:rsid w:val="00191B26"/>
    <w:rsid w:val="0019276C"/>
    <w:rsid w:val="00193089"/>
    <w:rsid w:val="00194000"/>
    <w:rsid w:val="00195678"/>
    <w:rsid w:val="00196069"/>
    <w:rsid w:val="00196507"/>
    <w:rsid w:val="00196BED"/>
    <w:rsid w:val="00197493"/>
    <w:rsid w:val="00197A9C"/>
    <w:rsid w:val="00197F8B"/>
    <w:rsid w:val="001A087B"/>
    <w:rsid w:val="001A1D9E"/>
    <w:rsid w:val="001A21FC"/>
    <w:rsid w:val="001A2530"/>
    <w:rsid w:val="001A2978"/>
    <w:rsid w:val="001A2B25"/>
    <w:rsid w:val="001A3698"/>
    <w:rsid w:val="001A3834"/>
    <w:rsid w:val="001A4C93"/>
    <w:rsid w:val="001A50C3"/>
    <w:rsid w:val="001A52D9"/>
    <w:rsid w:val="001A5729"/>
    <w:rsid w:val="001A5FA0"/>
    <w:rsid w:val="001A61A5"/>
    <w:rsid w:val="001A66E7"/>
    <w:rsid w:val="001A7414"/>
    <w:rsid w:val="001A752A"/>
    <w:rsid w:val="001A7B8E"/>
    <w:rsid w:val="001B2078"/>
    <w:rsid w:val="001B2B9B"/>
    <w:rsid w:val="001B3A4A"/>
    <w:rsid w:val="001B48BC"/>
    <w:rsid w:val="001B5F8A"/>
    <w:rsid w:val="001B65C3"/>
    <w:rsid w:val="001B6D62"/>
    <w:rsid w:val="001B7877"/>
    <w:rsid w:val="001B78D6"/>
    <w:rsid w:val="001C01FD"/>
    <w:rsid w:val="001C0605"/>
    <w:rsid w:val="001C0A06"/>
    <w:rsid w:val="001C12D1"/>
    <w:rsid w:val="001C2094"/>
    <w:rsid w:val="001C27DF"/>
    <w:rsid w:val="001C31B2"/>
    <w:rsid w:val="001C3C5F"/>
    <w:rsid w:val="001C3FB9"/>
    <w:rsid w:val="001C452B"/>
    <w:rsid w:val="001C51D6"/>
    <w:rsid w:val="001C52B3"/>
    <w:rsid w:val="001C54E7"/>
    <w:rsid w:val="001C577D"/>
    <w:rsid w:val="001C6172"/>
    <w:rsid w:val="001C61A0"/>
    <w:rsid w:val="001C6F15"/>
    <w:rsid w:val="001C70B6"/>
    <w:rsid w:val="001C750C"/>
    <w:rsid w:val="001C7D52"/>
    <w:rsid w:val="001D0763"/>
    <w:rsid w:val="001D0F17"/>
    <w:rsid w:val="001D14C4"/>
    <w:rsid w:val="001D2206"/>
    <w:rsid w:val="001D280D"/>
    <w:rsid w:val="001D28E5"/>
    <w:rsid w:val="001D2E44"/>
    <w:rsid w:val="001D3D32"/>
    <w:rsid w:val="001D3FC0"/>
    <w:rsid w:val="001D4BEF"/>
    <w:rsid w:val="001D51EE"/>
    <w:rsid w:val="001D527B"/>
    <w:rsid w:val="001D5A90"/>
    <w:rsid w:val="001D6B4A"/>
    <w:rsid w:val="001D6BD5"/>
    <w:rsid w:val="001D6C9B"/>
    <w:rsid w:val="001D7678"/>
    <w:rsid w:val="001E09D2"/>
    <w:rsid w:val="001E1846"/>
    <w:rsid w:val="001E1876"/>
    <w:rsid w:val="001E3405"/>
    <w:rsid w:val="001E44C2"/>
    <w:rsid w:val="001E486D"/>
    <w:rsid w:val="001E4991"/>
    <w:rsid w:val="001E6734"/>
    <w:rsid w:val="001E686C"/>
    <w:rsid w:val="001E6A81"/>
    <w:rsid w:val="001F0A52"/>
    <w:rsid w:val="001F0F4B"/>
    <w:rsid w:val="001F1035"/>
    <w:rsid w:val="001F158B"/>
    <w:rsid w:val="001F2402"/>
    <w:rsid w:val="001F3198"/>
    <w:rsid w:val="001F33D5"/>
    <w:rsid w:val="001F3413"/>
    <w:rsid w:val="001F4176"/>
    <w:rsid w:val="001F5177"/>
    <w:rsid w:val="001F532F"/>
    <w:rsid w:val="001F54CF"/>
    <w:rsid w:val="001F5B99"/>
    <w:rsid w:val="001F5EE0"/>
    <w:rsid w:val="001F6616"/>
    <w:rsid w:val="001F66C0"/>
    <w:rsid w:val="001F757A"/>
    <w:rsid w:val="001F7789"/>
    <w:rsid w:val="001F77DB"/>
    <w:rsid w:val="001F7B83"/>
    <w:rsid w:val="001F7C73"/>
    <w:rsid w:val="00200680"/>
    <w:rsid w:val="00200754"/>
    <w:rsid w:val="00201255"/>
    <w:rsid w:val="0020141D"/>
    <w:rsid w:val="00202160"/>
    <w:rsid w:val="002023C9"/>
    <w:rsid w:val="00204F4F"/>
    <w:rsid w:val="00205A8A"/>
    <w:rsid w:val="0020618D"/>
    <w:rsid w:val="00206215"/>
    <w:rsid w:val="00206C3E"/>
    <w:rsid w:val="00207212"/>
    <w:rsid w:val="002077FE"/>
    <w:rsid w:val="00212208"/>
    <w:rsid w:val="0021262B"/>
    <w:rsid w:val="00212CCA"/>
    <w:rsid w:val="00212FA1"/>
    <w:rsid w:val="00213648"/>
    <w:rsid w:val="00213867"/>
    <w:rsid w:val="00213F12"/>
    <w:rsid w:val="002144C8"/>
    <w:rsid w:val="0021463B"/>
    <w:rsid w:val="002157BB"/>
    <w:rsid w:val="00215D11"/>
    <w:rsid w:val="0021615D"/>
    <w:rsid w:val="0021666A"/>
    <w:rsid w:val="002204E1"/>
    <w:rsid w:val="0022068C"/>
    <w:rsid w:val="0022184E"/>
    <w:rsid w:val="00221DC6"/>
    <w:rsid w:val="00221DDB"/>
    <w:rsid w:val="00222675"/>
    <w:rsid w:val="00222B42"/>
    <w:rsid w:val="00223859"/>
    <w:rsid w:val="00223B4F"/>
    <w:rsid w:val="00223D3F"/>
    <w:rsid w:val="00224A01"/>
    <w:rsid w:val="00224BE8"/>
    <w:rsid w:val="00224CAF"/>
    <w:rsid w:val="00225CDD"/>
    <w:rsid w:val="00226074"/>
    <w:rsid w:val="00226575"/>
    <w:rsid w:val="002269F7"/>
    <w:rsid w:val="00226BE8"/>
    <w:rsid w:val="0022735C"/>
    <w:rsid w:val="00230A96"/>
    <w:rsid w:val="00231391"/>
    <w:rsid w:val="00231F0B"/>
    <w:rsid w:val="002321A4"/>
    <w:rsid w:val="00232A0D"/>
    <w:rsid w:val="00232C88"/>
    <w:rsid w:val="00233B83"/>
    <w:rsid w:val="00233BEE"/>
    <w:rsid w:val="002340C6"/>
    <w:rsid w:val="002344AD"/>
    <w:rsid w:val="00234A57"/>
    <w:rsid w:val="00234ED2"/>
    <w:rsid w:val="00236449"/>
    <w:rsid w:val="002367E5"/>
    <w:rsid w:val="00237155"/>
    <w:rsid w:val="00237708"/>
    <w:rsid w:val="00237A90"/>
    <w:rsid w:val="00240869"/>
    <w:rsid w:val="0024114A"/>
    <w:rsid w:val="0024125A"/>
    <w:rsid w:val="0024132A"/>
    <w:rsid w:val="00242690"/>
    <w:rsid w:val="00244915"/>
    <w:rsid w:val="00244E4B"/>
    <w:rsid w:val="0024574F"/>
    <w:rsid w:val="0024587F"/>
    <w:rsid w:val="00245F58"/>
    <w:rsid w:val="002461CD"/>
    <w:rsid w:val="00246565"/>
    <w:rsid w:val="00246FFC"/>
    <w:rsid w:val="0024719A"/>
    <w:rsid w:val="0024736B"/>
    <w:rsid w:val="00247C50"/>
    <w:rsid w:val="00250253"/>
    <w:rsid w:val="00251F5E"/>
    <w:rsid w:val="00252595"/>
    <w:rsid w:val="002527ED"/>
    <w:rsid w:val="00252AF4"/>
    <w:rsid w:val="00252FB8"/>
    <w:rsid w:val="00253AAF"/>
    <w:rsid w:val="00254FB8"/>
    <w:rsid w:val="00255590"/>
    <w:rsid w:val="00255827"/>
    <w:rsid w:val="00255E4C"/>
    <w:rsid w:val="00255EAB"/>
    <w:rsid w:val="00256634"/>
    <w:rsid w:val="002574B0"/>
    <w:rsid w:val="002604E7"/>
    <w:rsid w:val="00260A0B"/>
    <w:rsid w:val="00260ECB"/>
    <w:rsid w:val="00261381"/>
    <w:rsid w:val="0026243F"/>
    <w:rsid w:val="00262751"/>
    <w:rsid w:val="002642D7"/>
    <w:rsid w:val="002661F5"/>
    <w:rsid w:val="00266695"/>
    <w:rsid w:val="00266CF4"/>
    <w:rsid w:val="0026760E"/>
    <w:rsid w:val="00267DBE"/>
    <w:rsid w:val="0027045B"/>
    <w:rsid w:val="0027091D"/>
    <w:rsid w:val="002713FD"/>
    <w:rsid w:val="00271412"/>
    <w:rsid w:val="002715DD"/>
    <w:rsid w:val="00271666"/>
    <w:rsid w:val="00271C0B"/>
    <w:rsid w:val="00271D7C"/>
    <w:rsid w:val="002729AB"/>
    <w:rsid w:val="00272CD1"/>
    <w:rsid w:val="00273CE4"/>
    <w:rsid w:val="00274542"/>
    <w:rsid w:val="00274C38"/>
    <w:rsid w:val="002758D8"/>
    <w:rsid w:val="00275930"/>
    <w:rsid w:val="00275E1E"/>
    <w:rsid w:val="00275E23"/>
    <w:rsid w:val="00280D03"/>
    <w:rsid w:val="00280D21"/>
    <w:rsid w:val="00281E74"/>
    <w:rsid w:val="00282362"/>
    <w:rsid w:val="00283213"/>
    <w:rsid w:val="0028410F"/>
    <w:rsid w:val="002860E0"/>
    <w:rsid w:val="0028643E"/>
    <w:rsid w:val="002870A3"/>
    <w:rsid w:val="00287C29"/>
    <w:rsid w:val="00290091"/>
    <w:rsid w:val="00290317"/>
    <w:rsid w:val="00290350"/>
    <w:rsid w:val="00290BA3"/>
    <w:rsid w:val="0029128D"/>
    <w:rsid w:val="00291420"/>
    <w:rsid w:val="0029278D"/>
    <w:rsid w:val="00292CF6"/>
    <w:rsid w:val="00293182"/>
    <w:rsid w:val="002943B1"/>
    <w:rsid w:val="002943BA"/>
    <w:rsid w:val="00294D5D"/>
    <w:rsid w:val="002950A7"/>
    <w:rsid w:val="00295EC0"/>
    <w:rsid w:val="002967A7"/>
    <w:rsid w:val="002972E3"/>
    <w:rsid w:val="00297383"/>
    <w:rsid w:val="00297B22"/>
    <w:rsid w:val="002A0ECF"/>
    <w:rsid w:val="002A1166"/>
    <w:rsid w:val="002A146B"/>
    <w:rsid w:val="002A14C3"/>
    <w:rsid w:val="002A1550"/>
    <w:rsid w:val="002A1B03"/>
    <w:rsid w:val="002A22E4"/>
    <w:rsid w:val="002A291F"/>
    <w:rsid w:val="002A339B"/>
    <w:rsid w:val="002A3BB9"/>
    <w:rsid w:val="002A3F5F"/>
    <w:rsid w:val="002A4B5A"/>
    <w:rsid w:val="002A538A"/>
    <w:rsid w:val="002A5810"/>
    <w:rsid w:val="002A5A69"/>
    <w:rsid w:val="002B02C3"/>
    <w:rsid w:val="002B067A"/>
    <w:rsid w:val="002B083A"/>
    <w:rsid w:val="002B1F2F"/>
    <w:rsid w:val="002B2514"/>
    <w:rsid w:val="002B4141"/>
    <w:rsid w:val="002B44B3"/>
    <w:rsid w:val="002B6020"/>
    <w:rsid w:val="002B64DD"/>
    <w:rsid w:val="002B6510"/>
    <w:rsid w:val="002B7DC1"/>
    <w:rsid w:val="002C09EA"/>
    <w:rsid w:val="002C0ABF"/>
    <w:rsid w:val="002C0C5A"/>
    <w:rsid w:val="002C1338"/>
    <w:rsid w:val="002C1E1D"/>
    <w:rsid w:val="002C207A"/>
    <w:rsid w:val="002C2A66"/>
    <w:rsid w:val="002C2FDA"/>
    <w:rsid w:val="002C3050"/>
    <w:rsid w:val="002C3AE7"/>
    <w:rsid w:val="002C3EB5"/>
    <w:rsid w:val="002C3FC8"/>
    <w:rsid w:val="002C43FA"/>
    <w:rsid w:val="002C4FDA"/>
    <w:rsid w:val="002C6A71"/>
    <w:rsid w:val="002C6D9F"/>
    <w:rsid w:val="002D0530"/>
    <w:rsid w:val="002D0B7A"/>
    <w:rsid w:val="002D0D3F"/>
    <w:rsid w:val="002D11EF"/>
    <w:rsid w:val="002D19A4"/>
    <w:rsid w:val="002D1C56"/>
    <w:rsid w:val="002D2484"/>
    <w:rsid w:val="002D2A72"/>
    <w:rsid w:val="002D37C8"/>
    <w:rsid w:val="002D3CC0"/>
    <w:rsid w:val="002D430C"/>
    <w:rsid w:val="002D4324"/>
    <w:rsid w:val="002D4784"/>
    <w:rsid w:val="002D490A"/>
    <w:rsid w:val="002D4921"/>
    <w:rsid w:val="002D4FA4"/>
    <w:rsid w:val="002D5168"/>
    <w:rsid w:val="002E09F3"/>
    <w:rsid w:val="002E123C"/>
    <w:rsid w:val="002E183E"/>
    <w:rsid w:val="002E1EB1"/>
    <w:rsid w:val="002E21C8"/>
    <w:rsid w:val="002E23F2"/>
    <w:rsid w:val="002E24E0"/>
    <w:rsid w:val="002E2F9B"/>
    <w:rsid w:val="002E369E"/>
    <w:rsid w:val="002E3C80"/>
    <w:rsid w:val="002E3DBE"/>
    <w:rsid w:val="002E4375"/>
    <w:rsid w:val="002E4688"/>
    <w:rsid w:val="002E47BC"/>
    <w:rsid w:val="002E6D4B"/>
    <w:rsid w:val="002E744A"/>
    <w:rsid w:val="002F02F3"/>
    <w:rsid w:val="002F0E9A"/>
    <w:rsid w:val="002F113F"/>
    <w:rsid w:val="002F1185"/>
    <w:rsid w:val="002F2E53"/>
    <w:rsid w:val="002F2F9A"/>
    <w:rsid w:val="002F3162"/>
    <w:rsid w:val="002F3285"/>
    <w:rsid w:val="002F32A6"/>
    <w:rsid w:val="002F40F1"/>
    <w:rsid w:val="002F4431"/>
    <w:rsid w:val="002F4703"/>
    <w:rsid w:val="002F494A"/>
    <w:rsid w:val="002F53AE"/>
    <w:rsid w:val="002F67C4"/>
    <w:rsid w:val="002F708D"/>
    <w:rsid w:val="002F76B2"/>
    <w:rsid w:val="002F76E6"/>
    <w:rsid w:val="00301244"/>
    <w:rsid w:val="0030158F"/>
    <w:rsid w:val="00301A5E"/>
    <w:rsid w:val="00301AC4"/>
    <w:rsid w:val="00301C94"/>
    <w:rsid w:val="00302A8A"/>
    <w:rsid w:val="00302AA1"/>
    <w:rsid w:val="00302AE7"/>
    <w:rsid w:val="00302E22"/>
    <w:rsid w:val="00304A16"/>
    <w:rsid w:val="00304C54"/>
    <w:rsid w:val="003050BE"/>
    <w:rsid w:val="00305ED7"/>
    <w:rsid w:val="0030667C"/>
    <w:rsid w:val="00307822"/>
    <w:rsid w:val="00307903"/>
    <w:rsid w:val="00310235"/>
    <w:rsid w:val="00311246"/>
    <w:rsid w:val="0031145A"/>
    <w:rsid w:val="003119A7"/>
    <w:rsid w:val="00312D45"/>
    <w:rsid w:val="00312E5B"/>
    <w:rsid w:val="00313670"/>
    <w:rsid w:val="003138EB"/>
    <w:rsid w:val="00313BED"/>
    <w:rsid w:val="00313D89"/>
    <w:rsid w:val="00315D4B"/>
    <w:rsid w:val="00317836"/>
    <w:rsid w:val="0032059B"/>
    <w:rsid w:val="003205B6"/>
    <w:rsid w:val="00320959"/>
    <w:rsid w:val="003216DB"/>
    <w:rsid w:val="0032206C"/>
    <w:rsid w:val="0032217D"/>
    <w:rsid w:val="003227E3"/>
    <w:rsid w:val="00322B3E"/>
    <w:rsid w:val="00323C16"/>
    <w:rsid w:val="00325713"/>
    <w:rsid w:val="003267C1"/>
    <w:rsid w:val="00327E72"/>
    <w:rsid w:val="00327E91"/>
    <w:rsid w:val="00327F59"/>
    <w:rsid w:val="00330006"/>
    <w:rsid w:val="0033028C"/>
    <w:rsid w:val="0033092D"/>
    <w:rsid w:val="00330F46"/>
    <w:rsid w:val="003328AA"/>
    <w:rsid w:val="003329BE"/>
    <w:rsid w:val="00332CDC"/>
    <w:rsid w:val="00333460"/>
    <w:rsid w:val="00333A60"/>
    <w:rsid w:val="0033603B"/>
    <w:rsid w:val="003362AF"/>
    <w:rsid w:val="00336E1D"/>
    <w:rsid w:val="00337A21"/>
    <w:rsid w:val="00341546"/>
    <w:rsid w:val="00342EF3"/>
    <w:rsid w:val="003440A5"/>
    <w:rsid w:val="00344344"/>
    <w:rsid w:val="0034473D"/>
    <w:rsid w:val="00345A8F"/>
    <w:rsid w:val="00346131"/>
    <w:rsid w:val="003469B0"/>
    <w:rsid w:val="00347E9D"/>
    <w:rsid w:val="003503B1"/>
    <w:rsid w:val="00350F2F"/>
    <w:rsid w:val="00350F6E"/>
    <w:rsid w:val="0035137D"/>
    <w:rsid w:val="00352563"/>
    <w:rsid w:val="003528C7"/>
    <w:rsid w:val="003536D4"/>
    <w:rsid w:val="00353864"/>
    <w:rsid w:val="003539E4"/>
    <w:rsid w:val="00353A9D"/>
    <w:rsid w:val="00353CCE"/>
    <w:rsid w:val="00353D3E"/>
    <w:rsid w:val="00354489"/>
    <w:rsid w:val="00354B1A"/>
    <w:rsid w:val="00355B4C"/>
    <w:rsid w:val="00355D4B"/>
    <w:rsid w:val="003563AA"/>
    <w:rsid w:val="00360AC7"/>
    <w:rsid w:val="00360AD6"/>
    <w:rsid w:val="0036105F"/>
    <w:rsid w:val="0036160F"/>
    <w:rsid w:val="003624F4"/>
    <w:rsid w:val="00362D42"/>
    <w:rsid w:val="00362EA4"/>
    <w:rsid w:val="00363531"/>
    <w:rsid w:val="003636F7"/>
    <w:rsid w:val="0036393A"/>
    <w:rsid w:val="00363B2E"/>
    <w:rsid w:val="00363BD2"/>
    <w:rsid w:val="00363DF5"/>
    <w:rsid w:val="003643DA"/>
    <w:rsid w:val="00364640"/>
    <w:rsid w:val="003647B9"/>
    <w:rsid w:val="003704C2"/>
    <w:rsid w:val="00370EA7"/>
    <w:rsid w:val="00370F15"/>
    <w:rsid w:val="003712AF"/>
    <w:rsid w:val="003718AB"/>
    <w:rsid w:val="0037271C"/>
    <w:rsid w:val="00372D64"/>
    <w:rsid w:val="003730F2"/>
    <w:rsid w:val="003731F2"/>
    <w:rsid w:val="003746EC"/>
    <w:rsid w:val="00374D56"/>
    <w:rsid w:val="00374E89"/>
    <w:rsid w:val="00374F86"/>
    <w:rsid w:val="00375BA9"/>
    <w:rsid w:val="00375FA8"/>
    <w:rsid w:val="00376EE7"/>
    <w:rsid w:val="0037730A"/>
    <w:rsid w:val="003814D7"/>
    <w:rsid w:val="00381520"/>
    <w:rsid w:val="0038156A"/>
    <w:rsid w:val="00381F48"/>
    <w:rsid w:val="0038293F"/>
    <w:rsid w:val="0038359E"/>
    <w:rsid w:val="00383FB8"/>
    <w:rsid w:val="00384141"/>
    <w:rsid w:val="00384235"/>
    <w:rsid w:val="00384B30"/>
    <w:rsid w:val="0038517B"/>
    <w:rsid w:val="00385631"/>
    <w:rsid w:val="003856F2"/>
    <w:rsid w:val="00385C42"/>
    <w:rsid w:val="00385DE1"/>
    <w:rsid w:val="00387244"/>
    <w:rsid w:val="003877D6"/>
    <w:rsid w:val="00387952"/>
    <w:rsid w:val="00387C25"/>
    <w:rsid w:val="00387CB5"/>
    <w:rsid w:val="00387FF4"/>
    <w:rsid w:val="003900E8"/>
    <w:rsid w:val="0039040B"/>
    <w:rsid w:val="003905DF"/>
    <w:rsid w:val="00390716"/>
    <w:rsid w:val="003907D6"/>
    <w:rsid w:val="00390AD3"/>
    <w:rsid w:val="0039100C"/>
    <w:rsid w:val="003911B0"/>
    <w:rsid w:val="0039134E"/>
    <w:rsid w:val="00391664"/>
    <w:rsid w:val="00391739"/>
    <w:rsid w:val="00391955"/>
    <w:rsid w:val="00391A53"/>
    <w:rsid w:val="00392AA8"/>
    <w:rsid w:val="0039301C"/>
    <w:rsid w:val="00393398"/>
    <w:rsid w:val="00393407"/>
    <w:rsid w:val="00393E56"/>
    <w:rsid w:val="00394D38"/>
    <w:rsid w:val="00395676"/>
    <w:rsid w:val="00395A4F"/>
    <w:rsid w:val="00396458"/>
    <w:rsid w:val="00396CA0"/>
    <w:rsid w:val="003976CF"/>
    <w:rsid w:val="0039773E"/>
    <w:rsid w:val="003A0430"/>
    <w:rsid w:val="003A08DB"/>
    <w:rsid w:val="003A0DAB"/>
    <w:rsid w:val="003A0F60"/>
    <w:rsid w:val="003A1254"/>
    <w:rsid w:val="003A1424"/>
    <w:rsid w:val="003A197F"/>
    <w:rsid w:val="003A19DF"/>
    <w:rsid w:val="003A1A59"/>
    <w:rsid w:val="003A2727"/>
    <w:rsid w:val="003A31CB"/>
    <w:rsid w:val="003A4ADA"/>
    <w:rsid w:val="003A673B"/>
    <w:rsid w:val="003A67A1"/>
    <w:rsid w:val="003A6C42"/>
    <w:rsid w:val="003B0A06"/>
    <w:rsid w:val="003B1A80"/>
    <w:rsid w:val="003B1F2B"/>
    <w:rsid w:val="003B25E6"/>
    <w:rsid w:val="003B3756"/>
    <w:rsid w:val="003B3757"/>
    <w:rsid w:val="003B386F"/>
    <w:rsid w:val="003B4035"/>
    <w:rsid w:val="003B443C"/>
    <w:rsid w:val="003B547D"/>
    <w:rsid w:val="003B76C0"/>
    <w:rsid w:val="003C0670"/>
    <w:rsid w:val="003C0A85"/>
    <w:rsid w:val="003C1329"/>
    <w:rsid w:val="003C1884"/>
    <w:rsid w:val="003C1BE9"/>
    <w:rsid w:val="003C1BFD"/>
    <w:rsid w:val="003C2588"/>
    <w:rsid w:val="003C265C"/>
    <w:rsid w:val="003C2B5A"/>
    <w:rsid w:val="003C303C"/>
    <w:rsid w:val="003C39E0"/>
    <w:rsid w:val="003C42ED"/>
    <w:rsid w:val="003C4845"/>
    <w:rsid w:val="003C4A2F"/>
    <w:rsid w:val="003C4C70"/>
    <w:rsid w:val="003C4FD9"/>
    <w:rsid w:val="003C513C"/>
    <w:rsid w:val="003C58E1"/>
    <w:rsid w:val="003C68FC"/>
    <w:rsid w:val="003C74F8"/>
    <w:rsid w:val="003C77D1"/>
    <w:rsid w:val="003D07FC"/>
    <w:rsid w:val="003D1127"/>
    <w:rsid w:val="003D1405"/>
    <w:rsid w:val="003D1820"/>
    <w:rsid w:val="003D1D78"/>
    <w:rsid w:val="003D1F6B"/>
    <w:rsid w:val="003D231B"/>
    <w:rsid w:val="003D26C1"/>
    <w:rsid w:val="003D30F9"/>
    <w:rsid w:val="003D3440"/>
    <w:rsid w:val="003D5274"/>
    <w:rsid w:val="003D69F4"/>
    <w:rsid w:val="003D7A71"/>
    <w:rsid w:val="003E1063"/>
    <w:rsid w:val="003E1170"/>
    <w:rsid w:val="003E1917"/>
    <w:rsid w:val="003E1DC8"/>
    <w:rsid w:val="003E1FA3"/>
    <w:rsid w:val="003E204C"/>
    <w:rsid w:val="003E29FB"/>
    <w:rsid w:val="003E30A5"/>
    <w:rsid w:val="003E33D3"/>
    <w:rsid w:val="003E43D7"/>
    <w:rsid w:val="003E4CE2"/>
    <w:rsid w:val="003E561C"/>
    <w:rsid w:val="003E5831"/>
    <w:rsid w:val="003E5A38"/>
    <w:rsid w:val="003E67C0"/>
    <w:rsid w:val="003E7185"/>
    <w:rsid w:val="003F0269"/>
    <w:rsid w:val="003F0915"/>
    <w:rsid w:val="003F0B89"/>
    <w:rsid w:val="003F1B7A"/>
    <w:rsid w:val="003F1B9E"/>
    <w:rsid w:val="003F21F2"/>
    <w:rsid w:val="003F29C7"/>
    <w:rsid w:val="003F2DF2"/>
    <w:rsid w:val="003F3A01"/>
    <w:rsid w:val="003F4051"/>
    <w:rsid w:val="003F63E5"/>
    <w:rsid w:val="003F6B7C"/>
    <w:rsid w:val="003F6EC3"/>
    <w:rsid w:val="003F7A59"/>
    <w:rsid w:val="003F7DA7"/>
    <w:rsid w:val="004006C5"/>
    <w:rsid w:val="00400715"/>
    <w:rsid w:val="004012F5"/>
    <w:rsid w:val="004019CF"/>
    <w:rsid w:val="00402C3D"/>
    <w:rsid w:val="00403A44"/>
    <w:rsid w:val="004046F6"/>
    <w:rsid w:val="004047C5"/>
    <w:rsid w:val="00406FCE"/>
    <w:rsid w:val="00407587"/>
    <w:rsid w:val="004078A4"/>
    <w:rsid w:val="00407BCF"/>
    <w:rsid w:val="004104DE"/>
    <w:rsid w:val="0041069E"/>
    <w:rsid w:val="0041092F"/>
    <w:rsid w:val="00411076"/>
    <w:rsid w:val="004117EE"/>
    <w:rsid w:val="0041198F"/>
    <w:rsid w:val="00412CA4"/>
    <w:rsid w:val="00414458"/>
    <w:rsid w:val="00414AFB"/>
    <w:rsid w:val="00414BED"/>
    <w:rsid w:val="00415447"/>
    <w:rsid w:val="00415B5C"/>
    <w:rsid w:val="0041665F"/>
    <w:rsid w:val="004167A8"/>
    <w:rsid w:val="00416C2B"/>
    <w:rsid w:val="00416DA1"/>
    <w:rsid w:val="00417463"/>
    <w:rsid w:val="004175DF"/>
    <w:rsid w:val="0042141F"/>
    <w:rsid w:val="004215EB"/>
    <w:rsid w:val="00421AE9"/>
    <w:rsid w:val="00421CF8"/>
    <w:rsid w:val="0042216C"/>
    <w:rsid w:val="00422753"/>
    <w:rsid w:val="00422ABF"/>
    <w:rsid w:val="00423423"/>
    <w:rsid w:val="0042417F"/>
    <w:rsid w:val="00424E50"/>
    <w:rsid w:val="00425F5B"/>
    <w:rsid w:val="00426889"/>
    <w:rsid w:val="00426D3F"/>
    <w:rsid w:val="00427CED"/>
    <w:rsid w:val="004305F1"/>
    <w:rsid w:val="0043202E"/>
    <w:rsid w:val="00432664"/>
    <w:rsid w:val="0043267A"/>
    <w:rsid w:val="00432EF9"/>
    <w:rsid w:val="00433268"/>
    <w:rsid w:val="004335C2"/>
    <w:rsid w:val="00433646"/>
    <w:rsid w:val="0043383A"/>
    <w:rsid w:val="00434721"/>
    <w:rsid w:val="00434EE9"/>
    <w:rsid w:val="00435008"/>
    <w:rsid w:val="00435196"/>
    <w:rsid w:val="00435365"/>
    <w:rsid w:val="004358C9"/>
    <w:rsid w:val="00435BED"/>
    <w:rsid w:val="00436066"/>
    <w:rsid w:val="0043688A"/>
    <w:rsid w:val="004373D1"/>
    <w:rsid w:val="00437CB8"/>
    <w:rsid w:val="00442315"/>
    <w:rsid w:val="0044307A"/>
    <w:rsid w:val="00443503"/>
    <w:rsid w:val="00443553"/>
    <w:rsid w:val="004439EA"/>
    <w:rsid w:val="00443AEA"/>
    <w:rsid w:val="00443B13"/>
    <w:rsid w:val="00443C84"/>
    <w:rsid w:val="00445201"/>
    <w:rsid w:val="0044576D"/>
    <w:rsid w:val="00446708"/>
    <w:rsid w:val="00446A12"/>
    <w:rsid w:val="00446A45"/>
    <w:rsid w:val="00446C1B"/>
    <w:rsid w:val="0044744D"/>
    <w:rsid w:val="004502F3"/>
    <w:rsid w:val="0045062E"/>
    <w:rsid w:val="0045089A"/>
    <w:rsid w:val="00450E4E"/>
    <w:rsid w:val="0045152E"/>
    <w:rsid w:val="00451B93"/>
    <w:rsid w:val="004524F1"/>
    <w:rsid w:val="00452878"/>
    <w:rsid w:val="00452C7E"/>
    <w:rsid w:val="00452F2A"/>
    <w:rsid w:val="004530AB"/>
    <w:rsid w:val="004530EC"/>
    <w:rsid w:val="00454114"/>
    <w:rsid w:val="00455501"/>
    <w:rsid w:val="00455A59"/>
    <w:rsid w:val="00455B5D"/>
    <w:rsid w:val="00455CAD"/>
    <w:rsid w:val="00456260"/>
    <w:rsid w:val="0045711A"/>
    <w:rsid w:val="00457353"/>
    <w:rsid w:val="004576F0"/>
    <w:rsid w:val="00457995"/>
    <w:rsid w:val="0046030A"/>
    <w:rsid w:val="00460833"/>
    <w:rsid w:val="004609B1"/>
    <w:rsid w:val="004609BF"/>
    <w:rsid w:val="004615D2"/>
    <w:rsid w:val="00461785"/>
    <w:rsid w:val="00461E8B"/>
    <w:rsid w:val="004622C0"/>
    <w:rsid w:val="004632F5"/>
    <w:rsid w:val="00463934"/>
    <w:rsid w:val="00463C8B"/>
    <w:rsid w:val="00463EDA"/>
    <w:rsid w:val="00464E48"/>
    <w:rsid w:val="00465112"/>
    <w:rsid w:val="00465467"/>
    <w:rsid w:val="00465F0B"/>
    <w:rsid w:val="004661A6"/>
    <w:rsid w:val="00466D50"/>
    <w:rsid w:val="004702D5"/>
    <w:rsid w:val="00470A80"/>
    <w:rsid w:val="00470DFA"/>
    <w:rsid w:val="00470F52"/>
    <w:rsid w:val="00472042"/>
    <w:rsid w:val="0047264D"/>
    <w:rsid w:val="00472749"/>
    <w:rsid w:val="0047278B"/>
    <w:rsid w:val="00472ABF"/>
    <w:rsid w:val="00472AF8"/>
    <w:rsid w:val="00472C72"/>
    <w:rsid w:val="00472DA4"/>
    <w:rsid w:val="0047302B"/>
    <w:rsid w:val="004739A0"/>
    <w:rsid w:val="00473E62"/>
    <w:rsid w:val="00473FB3"/>
    <w:rsid w:val="00474658"/>
    <w:rsid w:val="00474900"/>
    <w:rsid w:val="00474D49"/>
    <w:rsid w:val="004758BD"/>
    <w:rsid w:val="00475C5D"/>
    <w:rsid w:val="00475D6C"/>
    <w:rsid w:val="00476102"/>
    <w:rsid w:val="004770C6"/>
    <w:rsid w:val="0047730B"/>
    <w:rsid w:val="0047749F"/>
    <w:rsid w:val="0048027E"/>
    <w:rsid w:val="00480FC1"/>
    <w:rsid w:val="00481128"/>
    <w:rsid w:val="004829A0"/>
    <w:rsid w:val="004847F8"/>
    <w:rsid w:val="0048493C"/>
    <w:rsid w:val="0048577A"/>
    <w:rsid w:val="00486050"/>
    <w:rsid w:val="0048641F"/>
    <w:rsid w:val="00486787"/>
    <w:rsid w:val="004868AE"/>
    <w:rsid w:val="00487774"/>
    <w:rsid w:val="0048787A"/>
    <w:rsid w:val="00490833"/>
    <w:rsid w:val="0049123E"/>
    <w:rsid w:val="00491CF6"/>
    <w:rsid w:val="004929AC"/>
    <w:rsid w:val="00492EC5"/>
    <w:rsid w:val="00493595"/>
    <w:rsid w:val="00493615"/>
    <w:rsid w:val="0049477B"/>
    <w:rsid w:val="004947BA"/>
    <w:rsid w:val="00494C2F"/>
    <w:rsid w:val="00494CDC"/>
    <w:rsid w:val="00494EE8"/>
    <w:rsid w:val="00495462"/>
    <w:rsid w:val="0049565F"/>
    <w:rsid w:val="00496271"/>
    <w:rsid w:val="00497026"/>
    <w:rsid w:val="00497286"/>
    <w:rsid w:val="00497F6F"/>
    <w:rsid w:val="00497FD4"/>
    <w:rsid w:val="004A0C59"/>
    <w:rsid w:val="004A1254"/>
    <w:rsid w:val="004A1761"/>
    <w:rsid w:val="004A1E17"/>
    <w:rsid w:val="004A1ECF"/>
    <w:rsid w:val="004A22F8"/>
    <w:rsid w:val="004A230D"/>
    <w:rsid w:val="004A23E1"/>
    <w:rsid w:val="004A27A7"/>
    <w:rsid w:val="004A29B7"/>
    <w:rsid w:val="004A3B6F"/>
    <w:rsid w:val="004A3D52"/>
    <w:rsid w:val="004A453A"/>
    <w:rsid w:val="004A4AD9"/>
    <w:rsid w:val="004A4C29"/>
    <w:rsid w:val="004A5C9A"/>
    <w:rsid w:val="004A5F6A"/>
    <w:rsid w:val="004A62F9"/>
    <w:rsid w:val="004A6B18"/>
    <w:rsid w:val="004A6F10"/>
    <w:rsid w:val="004A78B6"/>
    <w:rsid w:val="004A7931"/>
    <w:rsid w:val="004B0CD3"/>
    <w:rsid w:val="004B2450"/>
    <w:rsid w:val="004B2836"/>
    <w:rsid w:val="004B28B8"/>
    <w:rsid w:val="004B2B12"/>
    <w:rsid w:val="004B3B3A"/>
    <w:rsid w:val="004B49C9"/>
    <w:rsid w:val="004B49D6"/>
    <w:rsid w:val="004B4EFF"/>
    <w:rsid w:val="004B5426"/>
    <w:rsid w:val="004B5493"/>
    <w:rsid w:val="004B5853"/>
    <w:rsid w:val="004B5942"/>
    <w:rsid w:val="004B654C"/>
    <w:rsid w:val="004B69E6"/>
    <w:rsid w:val="004B6DD7"/>
    <w:rsid w:val="004B7527"/>
    <w:rsid w:val="004B7F22"/>
    <w:rsid w:val="004C0DF8"/>
    <w:rsid w:val="004C0FD2"/>
    <w:rsid w:val="004C116F"/>
    <w:rsid w:val="004C13FC"/>
    <w:rsid w:val="004C1778"/>
    <w:rsid w:val="004C1C9A"/>
    <w:rsid w:val="004C2051"/>
    <w:rsid w:val="004C2093"/>
    <w:rsid w:val="004C2839"/>
    <w:rsid w:val="004C2AE4"/>
    <w:rsid w:val="004C30FF"/>
    <w:rsid w:val="004C370F"/>
    <w:rsid w:val="004C391F"/>
    <w:rsid w:val="004C43CB"/>
    <w:rsid w:val="004C46E7"/>
    <w:rsid w:val="004C4F65"/>
    <w:rsid w:val="004C58F5"/>
    <w:rsid w:val="004C5D42"/>
    <w:rsid w:val="004C60BA"/>
    <w:rsid w:val="004D0902"/>
    <w:rsid w:val="004D0904"/>
    <w:rsid w:val="004D12BD"/>
    <w:rsid w:val="004D1A36"/>
    <w:rsid w:val="004D1FC8"/>
    <w:rsid w:val="004D3F09"/>
    <w:rsid w:val="004D44A5"/>
    <w:rsid w:val="004D4B30"/>
    <w:rsid w:val="004D4C18"/>
    <w:rsid w:val="004D7DA4"/>
    <w:rsid w:val="004D7E33"/>
    <w:rsid w:val="004E00D6"/>
    <w:rsid w:val="004E025B"/>
    <w:rsid w:val="004E07F9"/>
    <w:rsid w:val="004E35D1"/>
    <w:rsid w:val="004E364D"/>
    <w:rsid w:val="004E506C"/>
    <w:rsid w:val="004E508C"/>
    <w:rsid w:val="004E5CF7"/>
    <w:rsid w:val="004E5E21"/>
    <w:rsid w:val="004E63C0"/>
    <w:rsid w:val="004E68FE"/>
    <w:rsid w:val="004F02A4"/>
    <w:rsid w:val="004F02BD"/>
    <w:rsid w:val="004F0ADC"/>
    <w:rsid w:val="004F0D8A"/>
    <w:rsid w:val="004F0EB6"/>
    <w:rsid w:val="004F2CAB"/>
    <w:rsid w:val="004F3708"/>
    <w:rsid w:val="004F3D7F"/>
    <w:rsid w:val="004F40D5"/>
    <w:rsid w:val="004F4F09"/>
    <w:rsid w:val="004F54B1"/>
    <w:rsid w:val="004F57F2"/>
    <w:rsid w:val="004F5E58"/>
    <w:rsid w:val="004F634B"/>
    <w:rsid w:val="004F6532"/>
    <w:rsid w:val="004F7AAF"/>
    <w:rsid w:val="00500046"/>
    <w:rsid w:val="00501565"/>
    <w:rsid w:val="00501624"/>
    <w:rsid w:val="0050174A"/>
    <w:rsid w:val="00501E2D"/>
    <w:rsid w:val="00503A1C"/>
    <w:rsid w:val="005043F7"/>
    <w:rsid w:val="00504965"/>
    <w:rsid w:val="00504A03"/>
    <w:rsid w:val="005057A0"/>
    <w:rsid w:val="005058BC"/>
    <w:rsid w:val="005062D2"/>
    <w:rsid w:val="0050677B"/>
    <w:rsid w:val="00506CB6"/>
    <w:rsid w:val="00506DDE"/>
    <w:rsid w:val="00507207"/>
    <w:rsid w:val="0050759A"/>
    <w:rsid w:val="00507952"/>
    <w:rsid w:val="00507DF3"/>
    <w:rsid w:val="00510799"/>
    <w:rsid w:val="00512190"/>
    <w:rsid w:val="005125F0"/>
    <w:rsid w:val="00513B2B"/>
    <w:rsid w:val="00513EBC"/>
    <w:rsid w:val="005148AE"/>
    <w:rsid w:val="0051516F"/>
    <w:rsid w:val="00515414"/>
    <w:rsid w:val="005155BD"/>
    <w:rsid w:val="0051686A"/>
    <w:rsid w:val="005170EA"/>
    <w:rsid w:val="0051726E"/>
    <w:rsid w:val="00517C7F"/>
    <w:rsid w:val="005205EA"/>
    <w:rsid w:val="00520EBB"/>
    <w:rsid w:val="005210E9"/>
    <w:rsid w:val="0052211A"/>
    <w:rsid w:val="005221B9"/>
    <w:rsid w:val="005222A6"/>
    <w:rsid w:val="0052249B"/>
    <w:rsid w:val="0052271A"/>
    <w:rsid w:val="0052281A"/>
    <w:rsid w:val="0052358F"/>
    <w:rsid w:val="005237A0"/>
    <w:rsid w:val="00523911"/>
    <w:rsid w:val="00524093"/>
    <w:rsid w:val="0052494F"/>
    <w:rsid w:val="00524BEB"/>
    <w:rsid w:val="00525163"/>
    <w:rsid w:val="00526075"/>
    <w:rsid w:val="00526397"/>
    <w:rsid w:val="00526F23"/>
    <w:rsid w:val="00527934"/>
    <w:rsid w:val="00527C60"/>
    <w:rsid w:val="005304BA"/>
    <w:rsid w:val="0053158D"/>
    <w:rsid w:val="00531C61"/>
    <w:rsid w:val="00533328"/>
    <w:rsid w:val="00533E19"/>
    <w:rsid w:val="00534654"/>
    <w:rsid w:val="00535780"/>
    <w:rsid w:val="00536A4B"/>
    <w:rsid w:val="00537CE1"/>
    <w:rsid w:val="00537E0F"/>
    <w:rsid w:val="00540430"/>
    <w:rsid w:val="00540617"/>
    <w:rsid w:val="00540B80"/>
    <w:rsid w:val="0054228A"/>
    <w:rsid w:val="0054318B"/>
    <w:rsid w:val="0054336C"/>
    <w:rsid w:val="0054339D"/>
    <w:rsid w:val="0054385A"/>
    <w:rsid w:val="0054385B"/>
    <w:rsid w:val="0054417E"/>
    <w:rsid w:val="0054437C"/>
    <w:rsid w:val="00544760"/>
    <w:rsid w:val="0054496D"/>
    <w:rsid w:val="00544EFA"/>
    <w:rsid w:val="005454E9"/>
    <w:rsid w:val="00545681"/>
    <w:rsid w:val="00545C5B"/>
    <w:rsid w:val="005464D2"/>
    <w:rsid w:val="00547C5E"/>
    <w:rsid w:val="00547C9C"/>
    <w:rsid w:val="00547F79"/>
    <w:rsid w:val="00550447"/>
    <w:rsid w:val="005509AB"/>
    <w:rsid w:val="005511C3"/>
    <w:rsid w:val="0055229F"/>
    <w:rsid w:val="0055288D"/>
    <w:rsid w:val="00553825"/>
    <w:rsid w:val="00553F31"/>
    <w:rsid w:val="00554146"/>
    <w:rsid w:val="00554A6C"/>
    <w:rsid w:val="00555435"/>
    <w:rsid w:val="00555A56"/>
    <w:rsid w:val="00555D32"/>
    <w:rsid w:val="00555DDF"/>
    <w:rsid w:val="0055753A"/>
    <w:rsid w:val="0055787C"/>
    <w:rsid w:val="00557FDE"/>
    <w:rsid w:val="0056071D"/>
    <w:rsid w:val="00560D03"/>
    <w:rsid w:val="00560FEF"/>
    <w:rsid w:val="00562063"/>
    <w:rsid w:val="0056261E"/>
    <w:rsid w:val="00562705"/>
    <w:rsid w:val="005627BF"/>
    <w:rsid w:val="005628EA"/>
    <w:rsid w:val="00562EBE"/>
    <w:rsid w:val="00562F83"/>
    <w:rsid w:val="00563362"/>
    <w:rsid w:val="005639B8"/>
    <w:rsid w:val="00564B03"/>
    <w:rsid w:val="00564D9D"/>
    <w:rsid w:val="00564FA7"/>
    <w:rsid w:val="00565488"/>
    <w:rsid w:val="0056688B"/>
    <w:rsid w:val="00567CF4"/>
    <w:rsid w:val="00571445"/>
    <w:rsid w:val="005717D7"/>
    <w:rsid w:val="00571B3C"/>
    <w:rsid w:val="0057285B"/>
    <w:rsid w:val="005730AC"/>
    <w:rsid w:val="00573880"/>
    <w:rsid w:val="00574F2F"/>
    <w:rsid w:val="0057624E"/>
    <w:rsid w:val="00577278"/>
    <w:rsid w:val="00577C7D"/>
    <w:rsid w:val="00580D90"/>
    <w:rsid w:val="00581129"/>
    <w:rsid w:val="00581236"/>
    <w:rsid w:val="00581241"/>
    <w:rsid w:val="00581A38"/>
    <w:rsid w:val="00581AAA"/>
    <w:rsid w:val="00582157"/>
    <w:rsid w:val="0058283B"/>
    <w:rsid w:val="005829DD"/>
    <w:rsid w:val="00583E39"/>
    <w:rsid w:val="005846EB"/>
    <w:rsid w:val="00584989"/>
    <w:rsid w:val="00585656"/>
    <w:rsid w:val="00585D7B"/>
    <w:rsid w:val="00586123"/>
    <w:rsid w:val="00586A3D"/>
    <w:rsid w:val="00586D28"/>
    <w:rsid w:val="005874C6"/>
    <w:rsid w:val="00587902"/>
    <w:rsid w:val="00587C37"/>
    <w:rsid w:val="00587F32"/>
    <w:rsid w:val="005904B1"/>
    <w:rsid w:val="005918B4"/>
    <w:rsid w:val="00591B21"/>
    <w:rsid w:val="00591CFD"/>
    <w:rsid w:val="00591D91"/>
    <w:rsid w:val="00591E5A"/>
    <w:rsid w:val="0059211E"/>
    <w:rsid w:val="00592AA1"/>
    <w:rsid w:val="00593123"/>
    <w:rsid w:val="00593747"/>
    <w:rsid w:val="00593BED"/>
    <w:rsid w:val="00593E6F"/>
    <w:rsid w:val="00594058"/>
    <w:rsid w:val="005940F6"/>
    <w:rsid w:val="00594150"/>
    <w:rsid w:val="00594179"/>
    <w:rsid w:val="00594C7F"/>
    <w:rsid w:val="005951AF"/>
    <w:rsid w:val="005952F5"/>
    <w:rsid w:val="00595C07"/>
    <w:rsid w:val="00596524"/>
    <w:rsid w:val="00596773"/>
    <w:rsid w:val="00596F60"/>
    <w:rsid w:val="00597344"/>
    <w:rsid w:val="0059795B"/>
    <w:rsid w:val="005A153C"/>
    <w:rsid w:val="005A214A"/>
    <w:rsid w:val="005A2C17"/>
    <w:rsid w:val="005A361B"/>
    <w:rsid w:val="005A3668"/>
    <w:rsid w:val="005A4040"/>
    <w:rsid w:val="005A5829"/>
    <w:rsid w:val="005A5E5B"/>
    <w:rsid w:val="005A5E8F"/>
    <w:rsid w:val="005A65EB"/>
    <w:rsid w:val="005A7BB7"/>
    <w:rsid w:val="005B05D1"/>
    <w:rsid w:val="005B0B6E"/>
    <w:rsid w:val="005B0D1F"/>
    <w:rsid w:val="005B17AE"/>
    <w:rsid w:val="005B1C6F"/>
    <w:rsid w:val="005B2E16"/>
    <w:rsid w:val="005B343A"/>
    <w:rsid w:val="005B3CA2"/>
    <w:rsid w:val="005B3CDD"/>
    <w:rsid w:val="005B4210"/>
    <w:rsid w:val="005B4DD9"/>
    <w:rsid w:val="005B554C"/>
    <w:rsid w:val="005B79F8"/>
    <w:rsid w:val="005B7C90"/>
    <w:rsid w:val="005C15C3"/>
    <w:rsid w:val="005C181E"/>
    <w:rsid w:val="005C2089"/>
    <w:rsid w:val="005C22AA"/>
    <w:rsid w:val="005C2955"/>
    <w:rsid w:val="005C3083"/>
    <w:rsid w:val="005C367E"/>
    <w:rsid w:val="005C44C1"/>
    <w:rsid w:val="005C4E59"/>
    <w:rsid w:val="005C5B9B"/>
    <w:rsid w:val="005C5BD2"/>
    <w:rsid w:val="005C63FD"/>
    <w:rsid w:val="005C652C"/>
    <w:rsid w:val="005C6765"/>
    <w:rsid w:val="005C6A5F"/>
    <w:rsid w:val="005C7508"/>
    <w:rsid w:val="005C7B5E"/>
    <w:rsid w:val="005D0078"/>
    <w:rsid w:val="005D09C1"/>
    <w:rsid w:val="005D1127"/>
    <w:rsid w:val="005D12C1"/>
    <w:rsid w:val="005D25DF"/>
    <w:rsid w:val="005D368F"/>
    <w:rsid w:val="005D37C0"/>
    <w:rsid w:val="005D3F33"/>
    <w:rsid w:val="005D43A7"/>
    <w:rsid w:val="005D45F7"/>
    <w:rsid w:val="005D4EB6"/>
    <w:rsid w:val="005D5618"/>
    <w:rsid w:val="005D628B"/>
    <w:rsid w:val="005D62E5"/>
    <w:rsid w:val="005D673E"/>
    <w:rsid w:val="005D736C"/>
    <w:rsid w:val="005D794C"/>
    <w:rsid w:val="005D7C11"/>
    <w:rsid w:val="005D7F10"/>
    <w:rsid w:val="005E14FA"/>
    <w:rsid w:val="005E1DAE"/>
    <w:rsid w:val="005E1F58"/>
    <w:rsid w:val="005E32E2"/>
    <w:rsid w:val="005E42B7"/>
    <w:rsid w:val="005E4419"/>
    <w:rsid w:val="005E44E6"/>
    <w:rsid w:val="005E4B10"/>
    <w:rsid w:val="005E4F73"/>
    <w:rsid w:val="005E531F"/>
    <w:rsid w:val="005E5E4E"/>
    <w:rsid w:val="005E6044"/>
    <w:rsid w:val="005E6B97"/>
    <w:rsid w:val="005E6D69"/>
    <w:rsid w:val="005E6FE7"/>
    <w:rsid w:val="005E7345"/>
    <w:rsid w:val="005F058E"/>
    <w:rsid w:val="005F0A89"/>
    <w:rsid w:val="005F0B25"/>
    <w:rsid w:val="005F0D11"/>
    <w:rsid w:val="005F119F"/>
    <w:rsid w:val="005F1AC8"/>
    <w:rsid w:val="005F1D79"/>
    <w:rsid w:val="005F20A1"/>
    <w:rsid w:val="005F3800"/>
    <w:rsid w:val="005F3923"/>
    <w:rsid w:val="005F3D3D"/>
    <w:rsid w:val="005F47AE"/>
    <w:rsid w:val="005F48FC"/>
    <w:rsid w:val="005F4C0F"/>
    <w:rsid w:val="005F5875"/>
    <w:rsid w:val="005F6861"/>
    <w:rsid w:val="005F6897"/>
    <w:rsid w:val="005F69F0"/>
    <w:rsid w:val="005F6C79"/>
    <w:rsid w:val="005F715C"/>
    <w:rsid w:val="006002DF"/>
    <w:rsid w:val="00600650"/>
    <w:rsid w:val="00600800"/>
    <w:rsid w:val="00600E34"/>
    <w:rsid w:val="00601E32"/>
    <w:rsid w:val="00602002"/>
    <w:rsid w:val="0060247F"/>
    <w:rsid w:val="00602480"/>
    <w:rsid w:val="00602996"/>
    <w:rsid w:val="006034A1"/>
    <w:rsid w:val="00603684"/>
    <w:rsid w:val="00603707"/>
    <w:rsid w:val="00603B29"/>
    <w:rsid w:val="00604E8B"/>
    <w:rsid w:val="00604E8E"/>
    <w:rsid w:val="00604F23"/>
    <w:rsid w:val="006050E3"/>
    <w:rsid w:val="00605B82"/>
    <w:rsid w:val="00606004"/>
    <w:rsid w:val="00606165"/>
    <w:rsid w:val="00606206"/>
    <w:rsid w:val="006066A8"/>
    <w:rsid w:val="006068FF"/>
    <w:rsid w:val="00606DAA"/>
    <w:rsid w:val="00607A19"/>
    <w:rsid w:val="00607F8B"/>
    <w:rsid w:val="0061091B"/>
    <w:rsid w:val="00610F06"/>
    <w:rsid w:val="00610F29"/>
    <w:rsid w:val="00612824"/>
    <w:rsid w:val="0061295D"/>
    <w:rsid w:val="00613457"/>
    <w:rsid w:val="006143BB"/>
    <w:rsid w:val="00614A46"/>
    <w:rsid w:val="006158C6"/>
    <w:rsid w:val="00616D1A"/>
    <w:rsid w:val="00617030"/>
    <w:rsid w:val="00617234"/>
    <w:rsid w:val="00617DF8"/>
    <w:rsid w:val="00617E35"/>
    <w:rsid w:val="00617EF1"/>
    <w:rsid w:val="006201A0"/>
    <w:rsid w:val="0062151F"/>
    <w:rsid w:val="0062186F"/>
    <w:rsid w:val="006230C1"/>
    <w:rsid w:val="00623973"/>
    <w:rsid w:val="00623FE4"/>
    <w:rsid w:val="0062412B"/>
    <w:rsid w:val="00624A73"/>
    <w:rsid w:val="00624CEC"/>
    <w:rsid w:val="0062527F"/>
    <w:rsid w:val="00625AEF"/>
    <w:rsid w:val="00625AF0"/>
    <w:rsid w:val="00625DE9"/>
    <w:rsid w:val="00627021"/>
    <w:rsid w:val="006279F6"/>
    <w:rsid w:val="00627FA1"/>
    <w:rsid w:val="00631249"/>
    <w:rsid w:val="00631DA1"/>
    <w:rsid w:val="006328F2"/>
    <w:rsid w:val="006332C3"/>
    <w:rsid w:val="006342F6"/>
    <w:rsid w:val="0063477B"/>
    <w:rsid w:val="006347F4"/>
    <w:rsid w:val="00634C5F"/>
    <w:rsid w:val="0063584C"/>
    <w:rsid w:val="00635912"/>
    <w:rsid w:val="00635B90"/>
    <w:rsid w:val="00635F98"/>
    <w:rsid w:val="00636947"/>
    <w:rsid w:val="00636DD2"/>
    <w:rsid w:val="00640B63"/>
    <w:rsid w:val="00643923"/>
    <w:rsid w:val="00643EB7"/>
    <w:rsid w:val="00644751"/>
    <w:rsid w:val="006447A9"/>
    <w:rsid w:val="006458D2"/>
    <w:rsid w:val="0064775E"/>
    <w:rsid w:val="0064791B"/>
    <w:rsid w:val="006514A2"/>
    <w:rsid w:val="006521C6"/>
    <w:rsid w:val="00652D1A"/>
    <w:rsid w:val="00653456"/>
    <w:rsid w:val="00653CBF"/>
    <w:rsid w:val="00653F7F"/>
    <w:rsid w:val="00656130"/>
    <w:rsid w:val="00656206"/>
    <w:rsid w:val="00656898"/>
    <w:rsid w:val="00656DAC"/>
    <w:rsid w:val="00657891"/>
    <w:rsid w:val="006608B2"/>
    <w:rsid w:val="006609EC"/>
    <w:rsid w:val="0066147E"/>
    <w:rsid w:val="00661499"/>
    <w:rsid w:val="00661EA2"/>
    <w:rsid w:val="006625AA"/>
    <w:rsid w:val="006628BB"/>
    <w:rsid w:val="00662DEC"/>
    <w:rsid w:val="006632A4"/>
    <w:rsid w:val="0066443A"/>
    <w:rsid w:val="00664894"/>
    <w:rsid w:val="00664A80"/>
    <w:rsid w:val="00665207"/>
    <w:rsid w:val="0066651F"/>
    <w:rsid w:val="006674E1"/>
    <w:rsid w:val="00667B7A"/>
    <w:rsid w:val="00667CE3"/>
    <w:rsid w:val="006706CF"/>
    <w:rsid w:val="00670707"/>
    <w:rsid w:val="006718CC"/>
    <w:rsid w:val="00672A11"/>
    <w:rsid w:val="00673ECE"/>
    <w:rsid w:val="006741FF"/>
    <w:rsid w:val="00674553"/>
    <w:rsid w:val="006746EA"/>
    <w:rsid w:val="00674891"/>
    <w:rsid w:val="006751E4"/>
    <w:rsid w:val="006753B6"/>
    <w:rsid w:val="006754C7"/>
    <w:rsid w:val="006758EA"/>
    <w:rsid w:val="00675B27"/>
    <w:rsid w:val="00675BD2"/>
    <w:rsid w:val="0067608B"/>
    <w:rsid w:val="00676886"/>
    <w:rsid w:val="00676AAF"/>
    <w:rsid w:val="006771FA"/>
    <w:rsid w:val="00677D20"/>
    <w:rsid w:val="00680FF3"/>
    <w:rsid w:val="00682BF9"/>
    <w:rsid w:val="006833B4"/>
    <w:rsid w:val="0068342C"/>
    <w:rsid w:val="00684778"/>
    <w:rsid w:val="00684B58"/>
    <w:rsid w:val="00685617"/>
    <w:rsid w:val="00685BBC"/>
    <w:rsid w:val="006869C4"/>
    <w:rsid w:val="006869FC"/>
    <w:rsid w:val="006873BA"/>
    <w:rsid w:val="00687B53"/>
    <w:rsid w:val="006909AA"/>
    <w:rsid w:val="00690C5C"/>
    <w:rsid w:val="00690D2B"/>
    <w:rsid w:val="00690DCF"/>
    <w:rsid w:val="00691255"/>
    <w:rsid w:val="006913EB"/>
    <w:rsid w:val="00692091"/>
    <w:rsid w:val="006929F1"/>
    <w:rsid w:val="0069301D"/>
    <w:rsid w:val="0069336C"/>
    <w:rsid w:val="00693E0A"/>
    <w:rsid w:val="006943E2"/>
    <w:rsid w:val="00694436"/>
    <w:rsid w:val="006947B2"/>
    <w:rsid w:val="0069495C"/>
    <w:rsid w:val="00695275"/>
    <w:rsid w:val="006960BD"/>
    <w:rsid w:val="0069667A"/>
    <w:rsid w:val="00696BE7"/>
    <w:rsid w:val="006971A9"/>
    <w:rsid w:val="00697CCB"/>
    <w:rsid w:val="006A075E"/>
    <w:rsid w:val="006A0DF1"/>
    <w:rsid w:val="006A0ECB"/>
    <w:rsid w:val="006A10BD"/>
    <w:rsid w:val="006A13AD"/>
    <w:rsid w:val="006A2150"/>
    <w:rsid w:val="006A23E3"/>
    <w:rsid w:val="006A2697"/>
    <w:rsid w:val="006A296E"/>
    <w:rsid w:val="006A3040"/>
    <w:rsid w:val="006A3EE6"/>
    <w:rsid w:val="006A43EB"/>
    <w:rsid w:val="006A4CEC"/>
    <w:rsid w:val="006A56F2"/>
    <w:rsid w:val="006A60C8"/>
    <w:rsid w:val="006A67CE"/>
    <w:rsid w:val="006A753B"/>
    <w:rsid w:val="006A7872"/>
    <w:rsid w:val="006A7B54"/>
    <w:rsid w:val="006B1DD0"/>
    <w:rsid w:val="006B1EF5"/>
    <w:rsid w:val="006B243D"/>
    <w:rsid w:val="006B2594"/>
    <w:rsid w:val="006B292E"/>
    <w:rsid w:val="006B3146"/>
    <w:rsid w:val="006B339A"/>
    <w:rsid w:val="006B34DA"/>
    <w:rsid w:val="006B39B4"/>
    <w:rsid w:val="006B5958"/>
    <w:rsid w:val="006B5DC1"/>
    <w:rsid w:val="006B5E5F"/>
    <w:rsid w:val="006B5FA1"/>
    <w:rsid w:val="006B63BF"/>
    <w:rsid w:val="006B646B"/>
    <w:rsid w:val="006B6B38"/>
    <w:rsid w:val="006B76AF"/>
    <w:rsid w:val="006C1822"/>
    <w:rsid w:val="006C1841"/>
    <w:rsid w:val="006C25DF"/>
    <w:rsid w:val="006C32EC"/>
    <w:rsid w:val="006C43B5"/>
    <w:rsid w:val="006C4F27"/>
    <w:rsid w:val="006C5021"/>
    <w:rsid w:val="006C5753"/>
    <w:rsid w:val="006C58B8"/>
    <w:rsid w:val="006C6791"/>
    <w:rsid w:val="006C686F"/>
    <w:rsid w:val="006C6BE1"/>
    <w:rsid w:val="006C7754"/>
    <w:rsid w:val="006C7AF7"/>
    <w:rsid w:val="006D27C2"/>
    <w:rsid w:val="006D29EF"/>
    <w:rsid w:val="006D3BDE"/>
    <w:rsid w:val="006D4880"/>
    <w:rsid w:val="006D4A21"/>
    <w:rsid w:val="006D4C38"/>
    <w:rsid w:val="006D4D56"/>
    <w:rsid w:val="006D5310"/>
    <w:rsid w:val="006D5765"/>
    <w:rsid w:val="006D658A"/>
    <w:rsid w:val="006D6963"/>
    <w:rsid w:val="006D6C38"/>
    <w:rsid w:val="006D7765"/>
    <w:rsid w:val="006D7E6D"/>
    <w:rsid w:val="006E0233"/>
    <w:rsid w:val="006E08A2"/>
    <w:rsid w:val="006E0B80"/>
    <w:rsid w:val="006E0D44"/>
    <w:rsid w:val="006E12D0"/>
    <w:rsid w:val="006E1589"/>
    <w:rsid w:val="006E1BA0"/>
    <w:rsid w:val="006E1C62"/>
    <w:rsid w:val="006E1EE5"/>
    <w:rsid w:val="006E23A5"/>
    <w:rsid w:val="006E27D0"/>
    <w:rsid w:val="006E2BF0"/>
    <w:rsid w:val="006E3455"/>
    <w:rsid w:val="006E34A3"/>
    <w:rsid w:val="006E3875"/>
    <w:rsid w:val="006E4351"/>
    <w:rsid w:val="006E48C3"/>
    <w:rsid w:val="006E5AF9"/>
    <w:rsid w:val="006E64B1"/>
    <w:rsid w:val="006E71C3"/>
    <w:rsid w:val="006E7267"/>
    <w:rsid w:val="006E796E"/>
    <w:rsid w:val="006E7DA7"/>
    <w:rsid w:val="006F073A"/>
    <w:rsid w:val="006F0C5A"/>
    <w:rsid w:val="006F10AD"/>
    <w:rsid w:val="006F12D3"/>
    <w:rsid w:val="006F1E85"/>
    <w:rsid w:val="006F240F"/>
    <w:rsid w:val="006F2871"/>
    <w:rsid w:val="006F327A"/>
    <w:rsid w:val="006F477C"/>
    <w:rsid w:val="006F4B40"/>
    <w:rsid w:val="006F5D31"/>
    <w:rsid w:val="006F73D1"/>
    <w:rsid w:val="006F76E5"/>
    <w:rsid w:val="00703366"/>
    <w:rsid w:val="00703834"/>
    <w:rsid w:val="00704328"/>
    <w:rsid w:val="00704335"/>
    <w:rsid w:val="007049EE"/>
    <w:rsid w:val="00704A30"/>
    <w:rsid w:val="00704AC8"/>
    <w:rsid w:val="00704C8C"/>
    <w:rsid w:val="007058D4"/>
    <w:rsid w:val="007059EA"/>
    <w:rsid w:val="00706049"/>
    <w:rsid w:val="0070667B"/>
    <w:rsid w:val="0070758C"/>
    <w:rsid w:val="00710411"/>
    <w:rsid w:val="007128C2"/>
    <w:rsid w:val="007137A7"/>
    <w:rsid w:val="007140A5"/>
    <w:rsid w:val="00714CCE"/>
    <w:rsid w:val="007156AD"/>
    <w:rsid w:val="00716005"/>
    <w:rsid w:val="00716653"/>
    <w:rsid w:val="00716FFD"/>
    <w:rsid w:val="00717475"/>
    <w:rsid w:val="0071752D"/>
    <w:rsid w:val="007178B2"/>
    <w:rsid w:val="00717CEB"/>
    <w:rsid w:val="007200DF"/>
    <w:rsid w:val="0072033C"/>
    <w:rsid w:val="00721204"/>
    <w:rsid w:val="00721D2C"/>
    <w:rsid w:val="00722AEE"/>
    <w:rsid w:val="00722CB5"/>
    <w:rsid w:val="007234C6"/>
    <w:rsid w:val="00724677"/>
    <w:rsid w:val="00724D50"/>
    <w:rsid w:val="00724DE3"/>
    <w:rsid w:val="0072724B"/>
    <w:rsid w:val="007273FD"/>
    <w:rsid w:val="007307EA"/>
    <w:rsid w:val="00730943"/>
    <w:rsid w:val="00731061"/>
    <w:rsid w:val="00731B24"/>
    <w:rsid w:val="00733805"/>
    <w:rsid w:val="00733B52"/>
    <w:rsid w:val="00733E5C"/>
    <w:rsid w:val="007341A9"/>
    <w:rsid w:val="007342F7"/>
    <w:rsid w:val="0073596A"/>
    <w:rsid w:val="00735B67"/>
    <w:rsid w:val="00735DDA"/>
    <w:rsid w:val="00736159"/>
    <w:rsid w:val="00736492"/>
    <w:rsid w:val="00737074"/>
    <w:rsid w:val="00740624"/>
    <w:rsid w:val="00740D9E"/>
    <w:rsid w:val="00740F58"/>
    <w:rsid w:val="00741D65"/>
    <w:rsid w:val="00742AF1"/>
    <w:rsid w:val="00742B36"/>
    <w:rsid w:val="00743A5D"/>
    <w:rsid w:val="00745F96"/>
    <w:rsid w:val="00746EC2"/>
    <w:rsid w:val="00747230"/>
    <w:rsid w:val="00747EB5"/>
    <w:rsid w:val="007505E7"/>
    <w:rsid w:val="00750D88"/>
    <w:rsid w:val="00751341"/>
    <w:rsid w:val="007515E3"/>
    <w:rsid w:val="00751763"/>
    <w:rsid w:val="00751DEB"/>
    <w:rsid w:val="00751EBB"/>
    <w:rsid w:val="00752117"/>
    <w:rsid w:val="0075236D"/>
    <w:rsid w:val="007524E8"/>
    <w:rsid w:val="00752649"/>
    <w:rsid w:val="00752A44"/>
    <w:rsid w:val="0075341A"/>
    <w:rsid w:val="007540E6"/>
    <w:rsid w:val="007554CB"/>
    <w:rsid w:val="00755543"/>
    <w:rsid w:val="007563DD"/>
    <w:rsid w:val="00756983"/>
    <w:rsid w:val="00756B7B"/>
    <w:rsid w:val="007574B2"/>
    <w:rsid w:val="0076189D"/>
    <w:rsid w:val="0076205D"/>
    <w:rsid w:val="00762617"/>
    <w:rsid w:val="0076325A"/>
    <w:rsid w:val="00763470"/>
    <w:rsid w:val="007634DC"/>
    <w:rsid w:val="007635E9"/>
    <w:rsid w:val="00764033"/>
    <w:rsid w:val="00764071"/>
    <w:rsid w:val="00764448"/>
    <w:rsid w:val="00765CE6"/>
    <w:rsid w:val="00765E06"/>
    <w:rsid w:val="00765E2A"/>
    <w:rsid w:val="007660B3"/>
    <w:rsid w:val="007662AE"/>
    <w:rsid w:val="00767AF1"/>
    <w:rsid w:val="007706A5"/>
    <w:rsid w:val="00770CDE"/>
    <w:rsid w:val="00770CE4"/>
    <w:rsid w:val="007716FF"/>
    <w:rsid w:val="00771E2C"/>
    <w:rsid w:val="0077261B"/>
    <w:rsid w:val="00773890"/>
    <w:rsid w:val="00774254"/>
    <w:rsid w:val="00774F14"/>
    <w:rsid w:val="00775693"/>
    <w:rsid w:val="007756CC"/>
    <w:rsid w:val="0077579F"/>
    <w:rsid w:val="00775BA2"/>
    <w:rsid w:val="00775FBC"/>
    <w:rsid w:val="007767BC"/>
    <w:rsid w:val="007769DF"/>
    <w:rsid w:val="00776D0B"/>
    <w:rsid w:val="00776E8E"/>
    <w:rsid w:val="00777370"/>
    <w:rsid w:val="00777DAD"/>
    <w:rsid w:val="007803C2"/>
    <w:rsid w:val="00780BC1"/>
    <w:rsid w:val="00781E9D"/>
    <w:rsid w:val="007824D2"/>
    <w:rsid w:val="00782728"/>
    <w:rsid w:val="00782A2B"/>
    <w:rsid w:val="00782AD5"/>
    <w:rsid w:val="00782C33"/>
    <w:rsid w:val="00782F12"/>
    <w:rsid w:val="007836ED"/>
    <w:rsid w:val="00784647"/>
    <w:rsid w:val="00784B52"/>
    <w:rsid w:val="0078543F"/>
    <w:rsid w:val="00785A37"/>
    <w:rsid w:val="007861C8"/>
    <w:rsid w:val="00787446"/>
    <w:rsid w:val="00787ED2"/>
    <w:rsid w:val="007902CB"/>
    <w:rsid w:val="00791B6C"/>
    <w:rsid w:val="00793876"/>
    <w:rsid w:val="007943E7"/>
    <w:rsid w:val="00794CE1"/>
    <w:rsid w:val="00794F57"/>
    <w:rsid w:val="007968FA"/>
    <w:rsid w:val="00797F2D"/>
    <w:rsid w:val="007A0263"/>
    <w:rsid w:val="007A1591"/>
    <w:rsid w:val="007A1791"/>
    <w:rsid w:val="007A1863"/>
    <w:rsid w:val="007A24D3"/>
    <w:rsid w:val="007A30C6"/>
    <w:rsid w:val="007A3338"/>
    <w:rsid w:val="007A3607"/>
    <w:rsid w:val="007A383A"/>
    <w:rsid w:val="007A3F4C"/>
    <w:rsid w:val="007A3F7A"/>
    <w:rsid w:val="007A42F9"/>
    <w:rsid w:val="007A4475"/>
    <w:rsid w:val="007A56DE"/>
    <w:rsid w:val="007A5891"/>
    <w:rsid w:val="007A60E0"/>
    <w:rsid w:val="007A69F7"/>
    <w:rsid w:val="007A7A7F"/>
    <w:rsid w:val="007A7F4D"/>
    <w:rsid w:val="007B0B53"/>
    <w:rsid w:val="007B1650"/>
    <w:rsid w:val="007B21D7"/>
    <w:rsid w:val="007B2213"/>
    <w:rsid w:val="007B2251"/>
    <w:rsid w:val="007B22C1"/>
    <w:rsid w:val="007B266C"/>
    <w:rsid w:val="007B4815"/>
    <w:rsid w:val="007B4A0A"/>
    <w:rsid w:val="007B55F3"/>
    <w:rsid w:val="007B56D3"/>
    <w:rsid w:val="007B6954"/>
    <w:rsid w:val="007B76D4"/>
    <w:rsid w:val="007B7D3D"/>
    <w:rsid w:val="007B7F72"/>
    <w:rsid w:val="007C195D"/>
    <w:rsid w:val="007C22D2"/>
    <w:rsid w:val="007C2509"/>
    <w:rsid w:val="007C2AEF"/>
    <w:rsid w:val="007C3E7F"/>
    <w:rsid w:val="007C3EFE"/>
    <w:rsid w:val="007C4C40"/>
    <w:rsid w:val="007C4EEB"/>
    <w:rsid w:val="007C52FC"/>
    <w:rsid w:val="007C57B5"/>
    <w:rsid w:val="007C5ADB"/>
    <w:rsid w:val="007C63AD"/>
    <w:rsid w:val="007C6EE6"/>
    <w:rsid w:val="007C7FAE"/>
    <w:rsid w:val="007D0046"/>
    <w:rsid w:val="007D035F"/>
    <w:rsid w:val="007D1F1D"/>
    <w:rsid w:val="007D1FA9"/>
    <w:rsid w:val="007D332C"/>
    <w:rsid w:val="007D3634"/>
    <w:rsid w:val="007D3CAC"/>
    <w:rsid w:val="007D44BD"/>
    <w:rsid w:val="007D4DFE"/>
    <w:rsid w:val="007D5A36"/>
    <w:rsid w:val="007D5ED4"/>
    <w:rsid w:val="007D6068"/>
    <w:rsid w:val="007D6E57"/>
    <w:rsid w:val="007D7A3F"/>
    <w:rsid w:val="007D7B44"/>
    <w:rsid w:val="007E03F1"/>
    <w:rsid w:val="007E1317"/>
    <w:rsid w:val="007E160B"/>
    <w:rsid w:val="007E1A8B"/>
    <w:rsid w:val="007E1F72"/>
    <w:rsid w:val="007E2E21"/>
    <w:rsid w:val="007E348A"/>
    <w:rsid w:val="007E35AA"/>
    <w:rsid w:val="007E4313"/>
    <w:rsid w:val="007E44EB"/>
    <w:rsid w:val="007E49BA"/>
    <w:rsid w:val="007E4C97"/>
    <w:rsid w:val="007E52EE"/>
    <w:rsid w:val="007E5637"/>
    <w:rsid w:val="007E773A"/>
    <w:rsid w:val="007E7D10"/>
    <w:rsid w:val="007F0500"/>
    <w:rsid w:val="007F0651"/>
    <w:rsid w:val="007F0B14"/>
    <w:rsid w:val="007F11DC"/>
    <w:rsid w:val="007F273A"/>
    <w:rsid w:val="007F3E35"/>
    <w:rsid w:val="007F4D0D"/>
    <w:rsid w:val="007F5AFE"/>
    <w:rsid w:val="007F6711"/>
    <w:rsid w:val="007F6AD8"/>
    <w:rsid w:val="007F6D38"/>
    <w:rsid w:val="007F6F07"/>
    <w:rsid w:val="0080115C"/>
    <w:rsid w:val="008013D5"/>
    <w:rsid w:val="0080175A"/>
    <w:rsid w:val="00801A1A"/>
    <w:rsid w:val="00802564"/>
    <w:rsid w:val="008030D4"/>
    <w:rsid w:val="008035D8"/>
    <w:rsid w:val="00803A3A"/>
    <w:rsid w:val="00803F9A"/>
    <w:rsid w:val="0080550E"/>
    <w:rsid w:val="00805731"/>
    <w:rsid w:val="00806849"/>
    <w:rsid w:val="0080693E"/>
    <w:rsid w:val="008074BE"/>
    <w:rsid w:val="008100E1"/>
    <w:rsid w:val="0081083C"/>
    <w:rsid w:val="00811172"/>
    <w:rsid w:val="008115DA"/>
    <w:rsid w:val="0081314F"/>
    <w:rsid w:val="00814BE9"/>
    <w:rsid w:val="00814BFC"/>
    <w:rsid w:val="008157EA"/>
    <w:rsid w:val="00815898"/>
    <w:rsid w:val="00815FC1"/>
    <w:rsid w:val="008164E8"/>
    <w:rsid w:val="00816A46"/>
    <w:rsid w:val="00817289"/>
    <w:rsid w:val="0082019B"/>
    <w:rsid w:val="00820390"/>
    <w:rsid w:val="008204D1"/>
    <w:rsid w:val="008205C5"/>
    <w:rsid w:val="00820F2E"/>
    <w:rsid w:val="00821AE9"/>
    <w:rsid w:val="00822030"/>
    <w:rsid w:val="0082251A"/>
    <w:rsid w:val="008227D6"/>
    <w:rsid w:val="00822AD4"/>
    <w:rsid w:val="0082356B"/>
    <w:rsid w:val="0082418D"/>
    <w:rsid w:val="008254A5"/>
    <w:rsid w:val="00825A99"/>
    <w:rsid w:val="00825B35"/>
    <w:rsid w:val="00825CE8"/>
    <w:rsid w:val="0082600E"/>
    <w:rsid w:val="008260FF"/>
    <w:rsid w:val="00826B72"/>
    <w:rsid w:val="00826DBB"/>
    <w:rsid w:val="00827ED9"/>
    <w:rsid w:val="00830169"/>
    <w:rsid w:val="008302B6"/>
    <w:rsid w:val="00830365"/>
    <w:rsid w:val="00831E67"/>
    <w:rsid w:val="00832869"/>
    <w:rsid w:val="00833241"/>
    <w:rsid w:val="00833C9E"/>
    <w:rsid w:val="00833DEE"/>
    <w:rsid w:val="00833FB5"/>
    <w:rsid w:val="0083411D"/>
    <w:rsid w:val="008343BB"/>
    <w:rsid w:val="00834A26"/>
    <w:rsid w:val="00834BD6"/>
    <w:rsid w:val="008353E0"/>
    <w:rsid w:val="00835477"/>
    <w:rsid w:val="0083581B"/>
    <w:rsid w:val="00836060"/>
    <w:rsid w:val="0083627A"/>
    <w:rsid w:val="00836327"/>
    <w:rsid w:val="0083691F"/>
    <w:rsid w:val="008373AC"/>
    <w:rsid w:val="00840204"/>
    <w:rsid w:val="008403CE"/>
    <w:rsid w:val="00840C27"/>
    <w:rsid w:val="0084181D"/>
    <w:rsid w:val="00842E88"/>
    <w:rsid w:val="008430D5"/>
    <w:rsid w:val="00843375"/>
    <w:rsid w:val="008434D6"/>
    <w:rsid w:val="008449A7"/>
    <w:rsid w:val="008455C5"/>
    <w:rsid w:val="008457B3"/>
    <w:rsid w:val="008463A4"/>
    <w:rsid w:val="0084667F"/>
    <w:rsid w:val="008468E3"/>
    <w:rsid w:val="00846EAA"/>
    <w:rsid w:val="00847352"/>
    <w:rsid w:val="0084742F"/>
    <w:rsid w:val="00847528"/>
    <w:rsid w:val="008506D8"/>
    <w:rsid w:val="00850807"/>
    <w:rsid w:val="00851308"/>
    <w:rsid w:val="00851469"/>
    <w:rsid w:val="00851BCC"/>
    <w:rsid w:val="00851D67"/>
    <w:rsid w:val="00852540"/>
    <w:rsid w:val="008535C4"/>
    <w:rsid w:val="0085387B"/>
    <w:rsid w:val="00853CAA"/>
    <w:rsid w:val="00853FE2"/>
    <w:rsid w:val="0085416B"/>
    <w:rsid w:val="0085533C"/>
    <w:rsid w:val="00855D0D"/>
    <w:rsid w:val="008579F5"/>
    <w:rsid w:val="00857C25"/>
    <w:rsid w:val="008609FC"/>
    <w:rsid w:val="00860AEA"/>
    <w:rsid w:val="00861BBE"/>
    <w:rsid w:val="00864139"/>
    <w:rsid w:val="008643CB"/>
    <w:rsid w:val="008645EF"/>
    <w:rsid w:val="0086486D"/>
    <w:rsid w:val="0086624E"/>
    <w:rsid w:val="00866503"/>
    <w:rsid w:val="00867867"/>
    <w:rsid w:val="00867A9B"/>
    <w:rsid w:val="00870216"/>
    <w:rsid w:val="008709D2"/>
    <w:rsid w:val="00871A0D"/>
    <w:rsid w:val="008727A9"/>
    <w:rsid w:val="00872C3E"/>
    <w:rsid w:val="00872FD2"/>
    <w:rsid w:val="0087360F"/>
    <w:rsid w:val="008739E3"/>
    <w:rsid w:val="00873CA6"/>
    <w:rsid w:val="00875056"/>
    <w:rsid w:val="00875479"/>
    <w:rsid w:val="008754C3"/>
    <w:rsid w:val="0087590A"/>
    <w:rsid w:val="0088012D"/>
    <w:rsid w:val="00880350"/>
    <w:rsid w:val="008810CC"/>
    <w:rsid w:val="00881C2A"/>
    <w:rsid w:val="0088265D"/>
    <w:rsid w:val="00882B6D"/>
    <w:rsid w:val="008831EE"/>
    <w:rsid w:val="008837EA"/>
    <w:rsid w:val="00884438"/>
    <w:rsid w:val="00886552"/>
    <w:rsid w:val="00886633"/>
    <w:rsid w:val="00886CD9"/>
    <w:rsid w:val="00887A36"/>
    <w:rsid w:val="00887F12"/>
    <w:rsid w:val="0089010A"/>
    <w:rsid w:val="00894440"/>
    <w:rsid w:val="00895342"/>
    <w:rsid w:val="00896A58"/>
    <w:rsid w:val="008975B7"/>
    <w:rsid w:val="00897BBC"/>
    <w:rsid w:val="00897CE7"/>
    <w:rsid w:val="00897E35"/>
    <w:rsid w:val="008A04B9"/>
    <w:rsid w:val="008A0647"/>
    <w:rsid w:val="008A0B37"/>
    <w:rsid w:val="008A1FE5"/>
    <w:rsid w:val="008A3B3A"/>
    <w:rsid w:val="008A4670"/>
    <w:rsid w:val="008A4EEE"/>
    <w:rsid w:val="008A545A"/>
    <w:rsid w:val="008A5466"/>
    <w:rsid w:val="008A59CB"/>
    <w:rsid w:val="008A6244"/>
    <w:rsid w:val="008A644B"/>
    <w:rsid w:val="008A650D"/>
    <w:rsid w:val="008A6CF3"/>
    <w:rsid w:val="008A7854"/>
    <w:rsid w:val="008B0665"/>
    <w:rsid w:val="008B089A"/>
    <w:rsid w:val="008B0C14"/>
    <w:rsid w:val="008B0D45"/>
    <w:rsid w:val="008B149A"/>
    <w:rsid w:val="008B15DC"/>
    <w:rsid w:val="008B1C2D"/>
    <w:rsid w:val="008B1EBF"/>
    <w:rsid w:val="008B2095"/>
    <w:rsid w:val="008B242A"/>
    <w:rsid w:val="008B3628"/>
    <w:rsid w:val="008B3F72"/>
    <w:rsid w:val="008B55F5"/>
    <w:rsid w:val="008B59A3"/>
    <w:rsid w:val="008B73BD"/>
    <w:rsid w:val="008B7614"/>
    <w:rsid w:val="008C03A9"/>
    <w:rsid w:val="008C04DE"/>
    <w:rsid w:val="008C1228"/>
    <w:rsid w:val="008C1624"/>
    <w:rsid w:val="008C2111"/>
    <w:rsid w:val="008C2182"/>
    <w:rsid w:val="008C23D3"/>
    <w:rsid w:val="008C29A9"/>
    <w:rsid w:val="008C379E"/>
    <w:rsid w:val="008C48B2"/>
    <w:rsid w:val="008C5934"/>
    <w:rsid w:val="008C6C55"/>
    <w:rsid w:val="008C6FF6"/>
    <w:rsid w:val="008C7DE5"/>
    <w:rsid w:val="008D0694"/>
    <w:rsid w:val="008D1B3F"/>
    <w:rsid w:val="008D1D82"/>
    <w:rsid w:val="008D3691"/>
    <w:rsid w:val="008D3B15"/>
    <w:rsid w:val="008D3D04"/>
    <w:rsid w:val="008D4316"/>
    <w:rsid w:val="008D50C4"/>
    <w:rsid w:val="008D52C9"/>
    <w:rsid w:val="008D5416"/>
    <w:rsid w:val="008D5815"/>
    <w:rsid w:val="008D661A"/>
    <w:rsid w:val="008D67D7"/>
    <w:rsid w:val="008D6E0B"/>
    <w:rsid w:val="008D72B4"/>
    <w:rsid w:val="008D74AF"/>
    <w:rsid w:val="008D7B9D"/>
    <w:rsid w:val="008D7FA3"/>
    <w:rsid w:val="008E1582"/>
    <w:rsid w:val="008E1D46"/>
    <w:rsid w:val="008E1DD0"/>
    <w:rsid w:val="008E28D6"/>
    <w:rsid w:val="008E33A5"/>
    <w:rsid w:val="008E4990"/>
    <w:rsid w:val="008E5852"/>
    <w:rsid w:val="008E6296"/>
    <w:rsid w:val="008E6711"/>
    <w:rsid w:val="008E6B6C"/>
    <w:rsid w:val="008E734E"/>
    <w:rsid w:val="008E739A"/>
    <w:rsid w:val="008E77A7"/>
    <w:rsid w:val="008F079F"/>
    <w:rsid w:val="008F0D5C"/>
    <w:rsid w:val="008F141D"/>
    <w:rsid w:val="008F1825"/>
    <w:rsid w:val="008F3B99"/>
    <w:rsid w:val="008F4168"/>
    <w:rsid w:val="008F470D"/>
    <w:rsid w:val="008F4958"/>
    <w:rsid w:val="008F4CB9"/>
    <w:rsid w:val="008F4F4C"/>
    <w:rsid w:val="008F5CE5"/>
    <w:rsid w:val="008F7C11"/>
    <w:rsid w:val="008F7CE8"/>
    <w:rsid w:val="00901560"/>
    <w:rsid w:val="00901A10"/>
    <w:rsid w:val="00902424"/>
    <w:rsid w:val="0090347B"/>
    <w:rsid w:val="009039F5"/>
    <w:rsid w:val="00903CF7"/>
    <w:rsid w:val="00904142"/>
    <w:rsid w:val="009041B7"/>
    <w:rsid w:val="00904699"/>
    <w:rsid w:val="0090476B"/>
    <w:rsid w:val="00904921"/>
    <w:rsid w:val="00904D14"/>
    <w:rsid w:val="009071CA"/>
    <w:rsid w:val="00907F10"/>
    <w:rsid w:val="00910822"/>
    <w:rsid w:val="00911228"/>
    <w:rsid w:val="0091149E"/>
    <w:rsid w:val="009114E3"/>
    <w:rsid w:val="00911553"/>
    <w:rsid w:val="00912296"/>
    <w:rsid w:val="00912DA9"/>
    <w:rsid w:val="00913664"/>
    <w:rsid w:val="00914415"/>
    <w:rsid w:val="00914873"/>
    <w:rsid w:val="00915771"/>
    <w:rsid w:val="0091578C"/>
    <w:rsid w:val="00915F6B"/>
    <w:rsid w:val="009163D0"/>
    <w:rsid w:val="00916417"/>
    <w:rsid w:val="009169CE"/>
    <w:rsid w:val="009200E3"/>
    <w:rsid w:val="00920583"/>
    <w:rsid w:val="00920B68"/>
    <w:rsid w:val="00920EDB"/>
    <w:rsid w:val="00922415"/>
    <w:rsid w:val="00922496"/>
    <w:rsid w:val="0092405C"/>
    <w:rsid w:val="00924F9C"/>
    <w:rsid w:val="0092506E"/>
    <w:rsid w:val="00925403"/>
    <w:rsid w:val="00925ABE"/>
    <w:rsid w:val="00926FFB"/>
    <w:rsid w:val="009278B8"/>
    <w:rsid w:val="009304B3"/>
    <w:rsid w:val="00930B25"/>
    <w:rsid w:val="00931021"/>
    <w:rsid w:val="00932074"/>
    <w:rsid w:val="009326B0"/>
    <w:rsid w:val="009329CE"/>
    <w:rsid w:val="00932FA8"/>
    <w:rsid w:val="0093381F"/>
    <w:rsid w:val="009338FC"/>
    <w:rsid w:val="00933A3D"/>
    <w:rsid w:val="00934CB0"/>
    <w:rsid w:val="009355F9"/>
    <w:rsid w:val="00935764"/>
    <w:rsid w:val="00935BB2"/>
    <w:rsid w:val="0093645D"/>
    <w:rsid w:val="0093647A"/>
    <w:rsid w:val="0093654D"/>
    <w:rsid w:val="009369D2"/>
    <w:rsid w:val="00936A6E"/>
    <w:rsid w:val="00936C4F"/>
    <w:rsid w:val="00937A24"/>
    <w:rsid w:val="0094015C"/>
    <w:rsid w:val="009409F2"/>
    <w:rsid w:val="00940E0C"/>
    <w:rsid w:val="00940F15"/>
    <w:rsid w:val="00941C81"/>
    <w:rsid w:val="00941FF0"/>
    <w:rsid w:val="009420A6"/>
    <w:rsid w:val="00942994"/>
    <w:rsid w:val="00943730"/>
    <w:rsid w:val="00943ADD"/>
    <w:rsid w:val="00943C1C"/>
    <w:rsid w:val="00944609"/>
    <w:rsid w:val="00944911"/>
    <w:rsid w:val="00944AB0"/>
    <w:rsid w:val="0094614E"/>
    <w:rsid w:val="009479CB"/>
    <w:rsid w:val="009501A8"/>
    <w:rsid w:val="00950394"/>
    <w:rsid w:val="00951025"/>
    <w:rsid w:val="00951DC7"/>
    <w:rsid w:val="0095292F"/>
    <w:rsid w:val="00952AC6"/>
    <w:rsid w:val="00952B99"/>
    <w:rsid w:val="009530D9"/>
    <w:rsid w:val="0095342A"/>
    <w:rsid w:val="0095415A"/>
    <w:rsid w:val="00954478"/>
    <w:rsid w:val="009547E1"/>
    <w:rsid w:val="00954B7F"/>
    <w:rsid w:val="009551FF"/>
    <w:rsid w:val="00955240"/>
    <w:rsid w:val="009552D7"/>
    <w:rsid w:val="00955647"/>
    <w:rsid w:val="00955948"/>
    <w:rsid w:val="00955D21"/>
    <w:rsid w:val="009562C4"/>
    <w:rsid w:val="00956867"/>
    <w:rsid w:val="00956A13"/>
    <w:rsid w:val="00956D5B"/>
    <w:rsid w:val="00960983"/>
    <w:rsid w:val="00960BD8"/>
    <w:rsid w:val="009621D0"/>
    <w:rsid w:val="009621FC"/>
    <w:rsid w:val="00963F14"/>
    <w:rsid w:val="00964110"/>
    <w:rsid w:val="00964D7F"/>
    <w:rsid w:val="00964EAA"/>
    <w:rsid w:val="00964F16"/>
    <w:rsid w:val="00965B58"/>
    <w:rsid w:val="0096609C"/>
    <w:rsid w:val="00967407"/>
    <w:rsid w:val="009675F7"/>
    <w:rsid w:val="0097035D"/>
    <w:rsid w:val="00970D13"/>
    <w:rsid w:val="00971478"/>
    <w:rsid w:val="00971D25"/>
    <w:rsid w:val="00972550"/>
    <w:rsid w:val="009726DF"/>
    <w:rsid w:val="0097459B"/>
    <w:rsid w:val="009745C4"/>
    <w:rsid w:val="0097483B"/>
    <w:rsid w:val="00974A6F"/>
    <w:rsid w:val="00974C69"/>
    <w:rsid w:val="009753AB"/>
    <w:rsid w:val="009756CE"/>
    <w:rsid w:val="0097570B"/>
    <w:rsid w:val="00976117"/>
    <w:rsid w:val="00977346"/>
    <w:rsid w:val="00977436"/>
    <w:rsid w:val="00977688"/>
    <w:rsid w:val="009779F4"/>
    <w:rsid w:val="00977B62"/>
    <w:rsid w:val="00977CA5"/>
    <w:rsid w:val="00977DF2"/>
    <w:rsid w:val="0098084B"/>
    <w:rsid w:val="00980E25"/>
    <w:rsid w:val="00981269"/>
    <w:rsid w:val="009814AC"/>
    <w:rsid w:val="0098159E"/>
    <w:rsid w:val="009819C3"/>
    <w:rsid w:val="009825B5"/>
    <w:rsid w:val="00983842"/>
    <w:rsid w:val="00985CB8"/>
    <w:rsid w:val="00985DBA"/>
    <w:rsid w:val="00985E4B"/>
    <w:rsid w:val="00986EBC"/>
    <w:rsid w:val="0098728E"/>
    <w:rsid w:val="009872CB"/>
    <w:rsid w:val="00990184"/>
    <w:rsid w:val="00990395"/>
    <w:rsid w:val="00991099"/>
    <w:rsid w:val="00991955"/>
    <w:rsid w:val="00991FD4"/>
    <w:rsid w:val="0099235B"/>
    <w:rsid w:val="00992576"/>
    <w:rsid w:val="009928CF"/>
    <w:rsid w:val="00992FAE"/>
    <w:rsid w:val="0099345E"/>
    <w:rsid w:val="009938E1"/>
    <w:rsid w:val="009940A9"/>
    <w:rsid w:val="009943EC"/>
    <w:rsid w:val="009965BB"/>
    <w:rsid w:val="00996661"/>
    <w:rsid w:val="0099688A"/>
    <w:rsid w:val="00996C33"/>
    <w:rsid w:val="00997B62"/>
    <w:rsid w:val="00997D4A"/>
    <w:rsid w:val="009A0173"/>
    <w:rsid w:val="009A0E04"/>
    <w:rsid w:val="009A1F0A"/>
    <w:rsid w:val="009A28F5"/>
    <w:rsid w:val="009A2917"/>
    <w:rsid w:val="009A3374"/>
    <w:rsid w:val="009A39C6"/>
    <w:rsid w:val="009A3DD2"/>
    <w:rsid w:val="009A53B4"/>
    <w:rsid w:val="009A5BA6"/>
    <w:rsid w:val="009A5DC4"/>
    <w:rsid w:val="009A5FAB"/>
    <w:rsid w:val="009A78DE"/>
    <w:rsid w:val="009A7CA7"/>
    <w:rsid w:val="009B017F"/>
    <w:rsid w:val="009B2688"/>
    <w:rsid w:val="009B2CAE"/>
    <w:rsid w:val="009B35B2"/>
    <w:rsid w:val="009B4258"/>
    <w:rsid w:val="009B4A67"/>
    <w:rsid w:val="009B4F07"/>
    <w:rsid w:val="009B4F1E"/>
    <w:rsid w:val="009B6079"/>
    <w:rsid w:val="009B60B2"/>
    <w:rsid w:val="009B6810"/>
    <w:rsid w:val="009B689B"/>
    <w:rsid w:val="009B7CFD"/>
    <w:rsid w:val="009C0531"/>
    <w:rsid w:val="009C085A"/>
    <w:rsid w:val="009C15BE"/>
    <w:rsid w:val="009C1C6D"/>
    <w:rsid w:val="009C1D15"/>
    <w:rsid w:val="009C20E7"/>
    <w:rsid w:val="009C290F"/>
    <w:rsid w:val="009C2EE4"/>
    <w:rsid w:val="009C373D"/>
    <w:rsid w:val="009C3C62"/>
    <w:rsid w:val="009C4F82"/>
    <w:rsid w:val="009C5D60"/>
    <w:rsid w:val="009C6EC0"/>
    <w:rsid w:val="009C7A4E"/>
    <w:rsid w:val="009C7A7E"/>
    <w:rsid w:val="009D026B"/>
    <w:rsid w:val="009D0ED6"/>
    <w:rsid w:val="009D2561"/>
    <w:rsid w:val="009D2ED5"/>
    <w:rsid w:val="009D5BCB"/>
    <w:rsid w:val="009D61C2"/>
    <w:rsid w:val="009E0211"/>
    <w:rsid w:val="009E0B8F"/>
    <w:rsid w:val="009E0BBE"/>
    <w:rsid w:val="009E11FA"/>
    <w:rsid w:val="009E1597"/>
    <w:rsid w:val="009E2202"/>
    <w:rsid w:val="009E2552"/>
    <w:rsid w:val="009E280E"/>
    <w:rsid w:val="009E2B4F"/>
    <w:rsid w:val="009E2DF1"/>
    <w:rsid w:val="009E376C"/>
    <w:rsid w:val="009E4772"/>
    <w:rsid w:val="009E4EF5"/>
    <w:rsid w:val="009E5CC1"/>
    <w:rsid w:val="009E6699"/>
    <w:rsid w:val="009E6B06"/>
    <w:rsid w:val="009E786A"/>
    <w:rsid w:val="009E78EF"/>
    <w:rsid w:val="009E7E2D"/>
    <w:rsid w:val="009E7F77"/>
    <w:rsid w:val="009F0039"/>
    <w:rsid w:val="009F11D6"/>
    <w:rsid w:val="009F15BD"/>
    <w:rsid w:val="009F163E"/>
    <w:rsid w:val="009F2100"/>
    <w:rsid w:val="009F223E"/>
    <w:rsid w:val="009F2E75"/>
    <w:rsid w:val="009F3D2B"/>
    <w:rsid w:val="009F3ED7"/>
    <w:rsid w:val="009F4306"/>
    <w:rsid w:val="009F450A"/>
    <w:rsid w:val="009F45E9"/>
    <w:rsid w:val="009F574C"/>
    <w:rsid w:val="009F616B"/>
    <w:rsid w:val="009F6822"/>
    <w:rsid w:val="009F6F85"/>
    <w:rsid w:val="00A00450"/>
    <w:rsid w:val="00A00C15"/>
    <w:rsid w:val="00A01B76"/>
    <w:rsid w:val="00A01F1B"/>
    <w:rsid w:val="00A03150"/>
    <w:rsid w:val="00A0338C"/>
    <w:rsid w:val="00A0601B"/>
    <w:rsid w:val="00A07ABF"/>
    <w:rsid w:val="00A105F2"/>
    <w:rsid w:val="00A106F2"/>
    <w:rsid w:val="00A10D2C"/>
    <w:rsid w:val="00A1132B"/>
    <w:rsid w:val="00A121D6"/>
    <w:rsid w:val="00A133F3"/>
    <w:rsid w:val="00A145A3"/>
    <w:rsid w:val="00A14608"/>
    <w:rsid w:val="00A1475E"/>
    <w:rsid w:val="00A148EF"/>
    <w:rsid w:val="00A14A18"/>
    <w:rsid w:val="00A15281"/>
    <w:rsid w:val="00A15B42"/>
    <w:rsid w:val="00A16284"/>
    <w:rsid w:val="00A1631C"/>
    <w:rsid w:val="00A16CFB"/>
    <w:rsid w:val="00A16F39"/>
    <w:rsid w:val="00A17016"/>
    <w:rsid w:val="00A205DF"/>
    <w:rsid w:val="00A20DDE"/>
    <w:rsid w:val="00A2140B"/>
    <w:rsid w:val="00A21767"/>
    <w:rsid w:val="00A21A6D"/>
    <w:rsid w:val="00A21FFD"/>
    <w:rsid w:val="00A224BB"/>
    <w:rsid w:val="00A226AE"/>
    <w:rsid w:val="00A22D4D"/>
    <w:rsid w:val="00A231A7"/>
    <w:rsid w:val="00A23C4F"/>
    <w:rsid w:val="00A2436B"/>
    <w:rsid w:val="00A2437D"/>
    <w:rsid w:val="00A24E0C"/>
    <w:rsid w:val="00A25CBA"/>
    <w:rsid w:val="00A26F40"/>
    <w:rsid w:val="00A273E1"/>
    <w:rsid w:val="00A27ECA"/>
    <w:rsid w:val="00A30CA2"/>
    <w:rsid w:val="00A31748"/>
    <w:rsid w:val="00A317E2"/>
    <w:rsid w:val="00A31915"/>
    <w:rsid w:val="00A31A67"/>
    <w:rsid w:val="00A31F21"/>
    <w:rsid w:val="00A3208C"/>
    <w:rsid w:val="00A32502"/>
    <w:rsid w:val="00A337B9"/>
    <w:rsid w:val="00A342D2"/>
    <w:rsid w:val="00A34DC3"/>
    <w:rsid w:val="00A359D6"/>
    <w:rsid w:val="00A35AE1"/>
    <w:rsid w:val="00A35F54"/>
    <w:rsid w:val="00A36372"/>
    <w:rsid w:val="00A36846"/>
    <w:rsid w:val="00A36BDA"/>
    <w:rsid w:val="00A37920"/>
    <w:rsid w:val="00A40677"/>
    <w:rsid w:val="00A407D4"/>
    <w:rsid w:val="00A410B9"/>
    <w:rsid w:val="00A4128F"/>
    <w:rsid w:val="00A41D06"/>
    <w:rsid w:val="00A41FEE"/>
    <w:rsid w:val="00A426D7"/>
    <w:rsid w:val="00A429D2"/>
    <w:rsid w:val="00A4377A"/>
    <w:rsid w:val="00A43FA3"/>
    <w:rsid w:val="00A44B23"/>
    <w:rsid w:val="00A45AB6"/>
    <w:rsid w:val="00A462CD"/>
    <w:rsid w:val="00A47410"/>
    <w:rsid w:val="00A47DD1"/>
    <w:rsid w:val="00A50BB5"/>
    <w:rsid w:val="00A50DA0"/>
    <w:rsid w:val="00A515D8"/>
    <w:rsid w:val="00A5181B"/>
    <w:rsid w:val="00A52233"/>
    <w:rsid w:val="00A524E1"/>
    <w:rsid w:val="00A5285E"/>
    <w:rsid w:val="00A528DF"/>
    <w:rsid w:val="00A5348B"/>
    <w:rsid w:val="00A54719"/>
    <w:rsid w:val="00A5475A"/>
    <w:rsid w:val="00A56C41"/>
    <w:rsid w:val="00A56E13"/>
    <w:rsid w:val="00A56E36"/>
    <w:rsid w:val="00A576BB"/>
    <w:rsid w:val="00A605B1"/>
    <w:rsid w:val="00A61235"/>
    <w:rsid w:val="00A61237"/>
    <w:rsid w:val="00A6196C"/>
    <w:rsid w:val="00A61C65"/>
    <w:rsid w:val="00A61DCE"/>
    <w:rsid w:val="00A62364"/>
    <w:rsid w:val="00A62519"/>
    <w:rsid w:val="00A6274E"/>
    <w:rsid w:val="00A62E29"/>
    <w:rsid w:val="00A63216"/>
    <w:rsid w:val="00A63D1F"/>
    <w:rsid w:val="00A65394"/>
    <w:rsid w:val="00A654E4"/>
    <w:rsid w:val="00A65BC7"/>
    <w:rsid w:val="00A6627A"/>
    <w:rsid w:val="00A66D35"/>
    <w:rsid w:val="00A676D5"/>
    <w:rsid w:val="00A67F1F"/>
    <w:rsid w:val="00A7004D"/>
    <w:rsid w:val="00A70353"/>
    <w:rsid w:val="00A70F73"/>
    <w:rsid w:val="00A718FE"/>
    <w:rsid w:val="00A71DA4"/>
    <w:rsid w:val="00A72D65"/>
    <w:rsid w:val="00A752C7"/>
    <w:rsid w:val="00A7547B"/>
    <w:rsid w:val="00A7696A"/>
    <w:rsid w:val="00A76D7E"/>
    <w:rsid w:val="00A7726C"/>
    <w:rsid w:val="00A772EC"/>
    <w:rsid w:val="00A777A2"/>
    <w:rsid w:val="00A8013F"/>
    <w:rsid w:val="00A801AF"/>
    <w:rsid w:val="00A8087D"/>
    <w:rsid w:val="00A81CB7"/>
    <w:rsid w:val="00A8295B"/>
    <w:rsid w:val="00A82BC3"/>
    <w:rsid w:val="00A8337F"/>
    <w:rsid w:val="00A8385E"/>
    <w:rsid w:val="00A838CB"/>
    <w:rsid w:val="00A83B4D"/>
    <w:rsid w:val="00A840B4"/>
    <w:rsid w:val="00A84B98"/>
    <w:rsid w:val="00A856AA"/>
    <w:rsid w:val="00A856DA"/>
    <w:rsid w:val="00A85EF7"/>
    <w:rsid w:val="00A86729"/>
    <w:rsid w:val="00A86FE8"/>
    <w:rsid w:val="00A87554"/>
    <w:rsid w:val="00A87C6A"/>
    <w:rsid w:val="00A87D98"/>
    <w:rsid w:val="00A900A1"/>
    <w:rsid w:val="00A903EE"/>
    <w:rsid w:val="00A91850"/>
    <w:rsid w:val="00A92538"/>
    <w:rsid w:val="00A92557"/>
    <w:rsid w:val="00A925C1"/>
    <w:rsid w:val="00A92FB8"/>
    <w:rsid w:val="00A9304C"/>
    <w:rsid w:val="00A933BB"/>
    <w:rsid w:val="00A94089"/>
    <w:rsid w:val="00A94E16"/>
    <w:rsid w:val="00A95E6C"/>
    <w:rsid w:val="00A96A5B"/>
    <w:rsid w:val="00A96D58"/>
    <w:rsid w:val="00A97DE4"/>
    <w:rsid w:val="00AA0D29"/>
    <w:rsid w:val="00AA139C"/>
    <w:rsid w:val="00AA15C1"/>
    <w:rsid w:val="00AA1CC3"/>
    <w:rsid w:val="00AA1EB7"/>
    <w:rsid w:val="00AA2923"/>
    <w:rsid w:val="00AA324F"/>
    <w:rsid w:val="00AA3577"/>
    <w:rsid w:val="00AA4169"/>
    <w:rsid w:val="00AA58E3"/>
    <w:rsid w:val="00AA5A52"/>
    <w:rsid w:val="00AA6082"/>
    <w:rsid w:val="00AA6CA0"/>
    <w:rsid w:val="00AA6EC9"/>
    <w:rsid w:val="00AA70CF"/>
    <w:rsid w:val="00AA7FE5"/>
    <w:rsid w:val="00AB03EC"/>
    <w:rsid w:val="00AB0680"/>
    <w:rsid w:val="00AB088F"/>
    <w:rsid w:val="00AB0C3F"/>
    <w:rsid w:val="00AB1136"/>
    <w:rsid w:val="00AB1139"/>
    <w:rsid w:val="00AB1CA5"/>
    <w:rsid w:val="00AB2721"/>
    <w:rsid w:val="00AB2745"/>
    <w:rsid w:val="00AB2E90"/>
    <w:rsid w:val="00AB4F66"/>
    <w:rsid w:val="00AB588A"/>
    <w:rsid w:val="00AB58D1"/>
    <w:rsid w:val="00AB6C60"/>
    <w:rsid w:val="00AB756A"/>
    <w:rsid w:val="00AB7614"/>
    <w:rsid w:val="00AC0798"/>
    <w:rsid w:val="00AC08FD"/>
    <w:rsid w:val="00AC0AF0"/>
    <w:rsid w:val="00AC143A"/>
    <w:rsid w:val="00AC1AAB"/>
    <w:rsid w:val="00AC1BD8"/>
    <w:rsid w:val="00AC2BD7"/>
    <w:rsid w:val="00AC2C72"/>
    <w:rsid w:val="00AC35F1"/>
    <w:rsid w:val="00AC3A71"/>
    <w:rsid w:val="00AC3BB0"/>
    <w:rsid w:val="00AC444E"/>
    <w:rsid w:val="00AC478C"/>
    <w:rsid w:val="00AC49AF"/>
    <w:rsid w:val="00AC4CE8"/>
    <w:rsid w:val="00AC5BEE"/>
    <w:rsid w:val="00AC6478"/>
    <w:rsid w:val="00AC6E10"/>
    <w:rsid w:val="00AC7121"/>
    <w:rsid w:val="00AC7167"/>
    <w:rsid w:val="00AC77B3"/>
    <w:rsid w:val="00AC7837"/>
    <w:rsid w:val="00AC7CB9"/>
    <w:rsid w:val="00AD0832"/>
    <w:rsid w:val="00AD0900"/>
    <w:rsid w:val="00AD0B46"/>
    <w:rsid w:val="00AD13ED"/>
    <w:rsid w:val="00AD3024"/>
    <w:rsid w:val="00AD3A0B"/>
    <w:rsid w:val="00AD40F3"/>
    <w:rsid w:val="00AD4CD4"/>
    <w:rsid w:val="00AD4E03"/>
    <w:rsid w:val="00AD4EA0"/>
    <w:rsid w:val="00AD5678"/>
    <w:rsid w:val="00AD57DF"/>
    <w:rsid w:val="00AD587F"/>
    <w:rsid w:val="00AD6439"/>
    <w:rsid w:val="00AD6D15"/>
    <w:rsid w:val="00AD78C3"/>
    <w:rsid w:val="00AE01E0"/>
    <w:rsid w:val="00AE1319"/>
    <w:rsid w:val="00AE1A4E"/>
    <w:rsid w:val="00AE1FC1"/>
    <w:rsid w:val="00AE2274"/>
    <w:rsid w:val="00AE3807"/>
    <w:rsid w:val="00AE3AF8"/>
    <w:rsid w:val="00AE3EE5"/>
    <w:rsid w:val="00AE414A"/>
    <w:rsid w:val="00AE5217"/>
    <w:rsid w:val="00AE58E1"/>
    <w:rsid w:val="00AE5D4D"/>
    <w:rsid w:val="00AE5DAC"/>
    <w:rsid w:val="00AE5DDF"/>
    <w:rsid w:val="00AE627C"/>
    <w:rsid w:val="00AE71C2"/>
    <w:rsid w:val="00AE7793"/>
    <w:rsid w:val="00AE7B3C"/>
    <w:rsid w:val="00AF00F3"/>
    <w:rsid w:val="00AF0325"/>
    <w:rsid w:val="00AF07BE"/>
    <w:rsid w:val="00AF0A87"/>
    <w:rsid w:val="00AF1DBE"/>
    <w:rsid w:val="00AF2140"/>
    <w:rsid w:val="00AF250B"/>
    <w:rsid w:val="00AF293C"/>
    <w:rsid w:val="00AF37A5"/>
    <w:rsid w:val="00AF46B0"/>
    <w:rsid w:val="00AF46E1"/>
    <w:rsid w:val="00AF49AD"/>
    <w:rsid w:val="00AF58AF"/>
    <w:rsid w:val="00AF67A2"/>
    <w:rsid w:val="00AF6A0F"/>
    <w:rsid w:val="00B0069F"/>
    <w:rsid w:val="00B02261"/>
    <w:rsid w:val="00B023DA"/>
    <w:rsid w:val="00B0449F"/>
    <w:rsid w:val="00B05A6A"/>
    <w:rsid w:val="00B05D5A"/>
    <w:rsid w:val="00B0628D"/>
    <w:rsid w:val="00B062C4"/>
    <w:rsid w:val="00B06CE0"/>
    <w:rsid w:val="00B07263"/>
    <w:rsid w:val="00B10281"/>
    <w:rsid w:val="00B1069F"/>
    <w:rsid w:val="00B10FFF"/>
    <w:rsid w:val="00B11ED2"/>
    <w:rsid w:val="00B13F76"/>
    <w:rsid w:val="00B1498F"/>
    <w:rsid w:val="00B15BC1"/>
    <w:rsid w:val="00B16356"/>
    <w:rsid w:val="00B17A3B"/>
    <w:rsid w:val="00B17DCA"/>
    <w:rsid w:val="00B21503"/>
    <w:rsid w:val="00B21507"/>
    <w:rsid w:val="00B219A8"/>
    <w:rsid w:val="00B21A69"/>
    <w:rsid w:val="00B224A9"/>
    <w:rsid w:val="00B23132"/>
    <w:rsid w:val="00B23B54"/>
    <w:rsid w:val="00B244B2"/>
    <w:rsid w:val="00B2459D"/>
    <w:rsid w:val="00B245BC"/>
    <w:rsid w:val="00B24A80"/>
    <w:rsid w:val="00B25114"/>
    <w:rsid w:val="00B25388"/>
    <w:rsid w:val="00B2557D"/>
    <w:rsid w:val="00B25C22"/>
    <w:rsid w:val="00B25C87"/>
    <w:rsid w:val="00B25DE5"/>
    <w:rsid w:val="00B25E9C"/>
    <w:rsid w:val="00B26138"/>
    <w:rsid w:val="00B26267"/>
    <w:rsid w:val="00B262EE"/>
    <w:rsid w:val="00B27A10"/>
    <w:rsid w:val="00B27C77"/>
    <w:rsid w:val="00B27CC2"/>
    <w:rsid w:val="00B30216"/>
    <w:rsid w:val="00B31447"/>
    <w:rsid w:val="00B314E5"/>
    <w:rsid w:val="00B3190E"/>
    <w:rsid w:val="00B32037"/>
    <w:rsid w:val="00B320BF"/>
    <w:rsid w:val="00B329EA"/>
    <w:rsid w:val="00B33E6D"/>
    <w:rsid w:val="00B33F6F"/>
    <w:rsid w:val="00B343E6"/>
    <w:rsid w:val="00B34D8D"/>
    <w:rsid w:val="00B34F47"/>
    <w:rsid w:val="00B35410"/>
    <w:rsid w:val="00B3554A"/>
    <w:rsid w:val="00B36D0B"/>
    <w:rsid w:val="00B402ED"/>
    <w:rsid w:val="00B4036F"/>
    <w:rsid w:val="00B409A9"/>
    <w:rsid w:val="00B40C3C"/>
    <w:rsid w:val="00B40D9B"/>
    <w:rsid w:val="00B41AF7"/>
    <w:rsid w:val="00B422D7"/>
    <w:rsid w:val="00B435C8"/>
    <w:rsid w:val="00B435DC"/>
    <w:rsid w:val="00B43B1C"/>
    <w:rsid w:val="00B43B6C"/>
    <w:rsid w:val="00B4432A"/>
    <w:rsid w:val="00B44B70"/>
    <w:rsid w:val="00B44D9D"/>
    <w:rsid w:val="00B44DD9"/>
    <w:rsid w:val="00B45D93"/>
    <w:rsid w:val="00B46C9B"/>
    <w:rsid w:val="00B47AAB"/>
    <w:rsid w:val="00B47C52"/>
    <w:rsid w:val="00B5007D"/>
    <w:rsid w:val="00B50B8B"/>
    <w:rsid w:val="00B5108E"/>
    <w:rsid w:val="00B517B2"/>
    <w:rsid w:val="00B51D82"/>
    <w:rsid w:val="00B51F50"/>
    <w:rsid w:val="00B5205E"/>
    <w:rsid w:val="00B52076"/>
    <w:rsid w:val="00B521D2"/>
    <w:rsid w:val="00B525F9"/>
    <w:rsid w:val="00B5379F"/>
    <w:rsid w:val="00B545E3"/>
    <w:rsid w:val="00B5693B"/>
    <w:rsid w:val="00B574A1"/>
    <w:rsid w:val="00B57AA9"/>
    <w:rsid w:val="00B57D78"/>
    <w:rsid w:val="00B57DF3"/>
    <w:rsid w:val="00B6081A"/>
    <w:rsid w:val="00B61A05"/>
    <w:rsid w:val="00B635D3"/>
    <w:rsid w:val="00B63FE6"/>
    <w:rsid w:val="00B643F4"/>
    <w:rsid w:val="00B648B0"/>
    <w:rsid w:val="00B652AC"/>
    <w:rsid w:val="00B654D4"/>
    <w:rsid w:val="00B654EF"/>
    <w:rsid w:val="00B65533"/>
    <w:rsid w:val="00B65626"/>
    <w:rsid w:val="00B65EAD"/>
    <w:rsid w:val="00B6637C"/>
    <w:rsid w:val="00B6643E"/>
    <w:rsid w:val="00B664AA"/>
    <w:rsid w:val="00B67B26"/>
    <w:rsid w:val="00B70A5D"/>
    <w:rsid w:val="00B70A67"/>
    <w:rsid w:val="00B7144E"/>
    <w:rsid w:val="00B71644"/>
    <w:rsid w:val="00B728BC"/>
    <w:rsid w:val="00B72A7E"/>
    <w:rsid w:val="00B7302F"/>
    <w:rsid w:val="00B730A6"/>
    <w:rsid w:val="00B731DA"/>
    <w:rsid w:val="00B739C5"/>
    <w:rsid w:val="00B7440D"/>
    <w:rsid w:val="00B74888"/>
    <w:rsid w:val="00B762CB"/>
    <w:rsid w:val="00B763E8"/>
    <w:rsid w:val="00B766EE"/>
    <w:rsid w:val="00B76D09"/>
    <w:rsid w:val="00B77520"/>
    <w:rsid w:val="00B77608"/>
    <w:rsid w:val="00B777D2"/>
    <w:rsid w:val="00B80096"/>
    <w:rsid w:val="00B80A43"/>
    <w:rsid w:val="00B80D08"/>
    <w:rsid w:val="00B81661"/>
    <w:rsid w:val="00B8200D"/>
    <w:rsid w:val="00B820DD"/>
    <w:rsid w:val="00B82B53"/>
    <w:rsid w:val="00B83BEB"/>
    <w:rsid w:val="00B84D4D"/>
    <w:rsid w:val="00B85DC3"/>
    <w:rsid w:val="00B85EE4"/>
    <w:rsid w:val="00B861F3"/>
    <w:rsid w:val="00B864FD"/>
    <w:rsid w:val="00B865D6"/>
    <w:rsid w:val="00B8758B"/>
    <w:rsid w:val="00B87D13"/>
    <w:rsid w:val="00B90021"/>
    <w:rsid w:val="00B9011F"/>
    <w:rsid w:val="00B9087E"/>
    <w:rsid w:val="00B90C7C"/>
    <w:rsid w:val="00B90D96"/>
    <w:rsid w:val="00B9117B"/>
    <w:rsid w:val="00B91564"/>
    <w:rsid w:val="00B9180C"/>
    <w:rsid w:val="00B9262F"/>
    <w:rsid w:val="00B927FD"/>
    <w:rsid w:val="00B92CAA"/>
    <w:rsid w:val="00B933C7"/>
    <w:rsid w:val="00B94461"/>
    <w:rsid w:val="00B94622"/>
    <w:rsid w:val="00B9465E"/>
    <w:rsid w:val="00B94866"/>
    <w:rsid w:val="00B94DF1"/>
    <w:rsid w:val="00B95AB3"/>
    <w:rsid w:val="00B95E11"/>
    <w:rsid w:val="00B9648C"/>
    <w:rsid w:val="00B96597"/>
    <w:rsid w:val="00B965F8"/>
    <w:rsid w:val="00B96808"/>
    <w:rsid w:val="00B974FF"/>
    <w:rsid w:val="00B97550"/>
    <w:rsid w:val="00BA2044"/>
    <w:rsid w:val="00BA2477"/>
    <w:rsid w:val="00BA2F5C"/>
    <w:rsid w:val="00BA6123"/>
    <w:rsid w:val="00BA6AEE"/>
    <w:rsid w:val="00BA6FE7"/>
    <w:rsid w:val="00BA76B1"/>
    <w:rsid w:val="00BA7C22"/>
    <w:rsid w:val="00BB00C9"/>
    <w:rsid w:val="00BB0146"/>
    <w:rsid w:val="00BB0302"/>
    <w:rsid w:val="00BB13FE"/>
    <w:rsid w:val="00BB1C07"/>
    <w:rsid w:val="00BB1E3E"/>
    <w:rsid w:val="00BB222B"/>
    <w:rsid w:val="00BB3B90"/>
    <w:rsid w:val="00BB3CFE"/>
    <w:rsid w:val="00BB3D4F"/>
    <w:rsid w:val="00BB4112"/>
    <w:rsid w:val="00BB471F"/>
    <w:rsid w:val="00BB52C7"/>
    <w:rsid w:val="00BB548E"/>
    <w:rsid w:val="00BB5C20"/>
    <w:rsid w:val="00BB5EA2"/>
    <w:rsid w:val="00BB66C0"/>
    <w:rsid w:val="00BB74F9"/>
    <w:rsid w:val="00BB7547"/>
    <w:rsid w:val="00BB754D"/>
    <w:rsid w:val="00BB7CDE"/>
    <w:rsid w:val="00BC01BF"/>
    <w:rsid w:val="00BC072B"/>
    <w:rsid w:val="00BC0C2C"/>
    <w:rsid w:val="00BC14D7"/>
    <w:rsid w:val="00BC1616"/>
    <w:rsid w:val="00BC1C52"/>
    <w:rsid w:val="00BC24C1"/>
    <w:rsid w:val="00BC2DB0"/>
    <w:rsid w:val="00BC3143"/>
    <w:rsid w:val="00BC4F19"/>
    <w:rsid w:val="00BC5792"/>
    <w:rsid w:val="00BC63C5"/>
    <w:rsid w:val="00BC6803"/>
    <w:rsid w:val="00BC7135"/>
    <w:rsid w:val="00BC7799"/>
    <w:rsid w:val="00BC78EE"/>
    <w:rsid w:val="00BD04E7"/>
    <w:rsid w:val="00BD07AD"/>
    <w:rsid w:val="00BD1540"/>
    <w:rsid w:val="00BD1B65"/>
    <w:rsid w:val="00BD2691"/>
    <w:rsid w:val="00BD2D7D"/>
    <w:rsid w:val="00BD314A"/>
    <w:rsid w:val="00BD4DA7"/>
    <w:rsid w:val="00BD4DF1"/>
    <w:rsid w:val="00BD511A"/>
    <w:rsid w:val="00BD5616"/>
    <w:rsid w:val="00BD566B"/>
    <w:rsid w:val="00BD58B8"/>
    <w:rsid w:val="00BD5AEF"/>
    <w:rsid w:val="00BD6A98"/>
    <w:rsid w:val="00BD71B4"/>
    <w:rsid w:val="00BD76FB"/>
    <w:rsid w:val="00BD79F9"/>
    <w:rsid w:val="00BE0008"/>
    <w:rsid w:val="00BE0784"/>
    <w:rsid w:val="00BE0B4E"/>
    <w:rsid w:val="00BE1073"/>
    <w:rsid w:val="00BE2390"/>
    <w:rsid w:val="00BE3098"/>
    <w:rsid w:val="00BE3D3B"/>
    <w:rsid w:val="00BE464E"/>
    <w:rsid w:val="00BE4670"/>
    <w:rsid w:val="00BE4726"/>
    <w:rsid w:val="00BE499B"/>
    <w:rsid w:val="00BE49FA"/>
    <w:rsid w:val="00BE5FA7"/>
    <w:rsid w:val="00BE6184"/>
    <w:rsid w:val="00BE6B1F"/>
    <w:rsid w:val="00BE6CFD"/>
    <w:rsid w:val="00BF02D9"/>
    <w:rsid w:val="00BF0476"/>
    <w:rsid w:val="00BF0666"/>
    <w:rsid w:val="00BF1181"/>
    <w:rsid w:val="00BF135C"/>
    <w:rsid w:val="00BF194D"/>
    <w:rsid w:val="00BF1D2F"/>
    <w:rsid w:val="00BF27E4"/>
    <w:rsid w:val="00BF2BE4"/>
    <w:rsid w:val="00BF4B1C"/>
    <w:rsid w:val="00BF4B54"/>
    <w:rsid w:val="00BF5800"/>
    <w:rsid w:val="00BF586E"/>
    <w:rsid w:val="00BF60A8"/>
    <w:rsid w:val="00BF622E"/>
    <w:rsid w:val="00BF798A"/>
    <w:rsid w:val="00C001DB"/>
    <w:rsid w:val="00C0032C"/>
    <w:rsid w:val="00C00CEE"/>
    <w:rsid w:val="00C00D43"/>
    <w:rsid w:val="00C011AA"/>
    <w:rsid w:val="00C019CB"/>
    <w:rsid w:val="00C01DE4"/>
    <w:rsid w:val="00C02934"/>
    <w:rsid w:val="00C02E95"/>
    <w:rsid w:val="00C03DA7"/>
    <w:rsid w:val="00C03F46"/>
    <w:rsid w:val="00C047BD"/>
    <w:rsid w:val="00C060C8"/>
    <w:rsid w:val="00C070B7"/>
    <w:rsid w:val="00C07CE9"/>
    <w:rsid w:val="00C1034F"/>
    <w:rsid w:val="00C1058C"/>
    <w:rsid w:val="00C105DD"/>
    <w:rsid w:val="00C10704"/>
    <w:rsid w:val="00C10B1C"/>
    <w:rsid w:val="00C11134"/>
    <w:rsid w:val="00C117AA"/>
    <w:rsid w:val="00C12D00"/>
    <w:rsid w:val="00C1388B"/>
    <w:rsid w:val="00C14A85"/>
    <w:rsid w:val="00C14D4F"/>
    <w:rsid w:val="00C14F6C"/>
    <w:rsid w:val="00C15399"/>
    <w:rsid w:val="00C1601C"/>
    <w:rsid w:val="00C172B0"/>
    <w:rsid w:val="00C17601"/>
    <w:rsid w:val="00C17839"/>
    <w:rsid w:val="00C17B88"/>
    <w:rsid w:val="00C21055"/>
    <w:rsid w:val="00C21B24"/>
    <w:rsid w:val="00C22B52"/>
    <w:rsid w:val="00C23BAF"/>
    <w:rsid w:val="00C23EBD"/>
    <w:rsid w:val="00C2451E"/>
    <w:rsid w:val="00C248B4"/>
    <w:rsid w:val="00C251A1"/>
    <w:rsid w:val="00C25882"/>
    <w:rsid w:val="00C259B4"/>
    <w:rsid w:val="00C2634D"/>
    <w:rsid w:val="00C269CE"/>
    <w:rsid w:val="00C26C73"/>
    <w:rsid w:val="00C274AA"/>
    <w:rsid w:val="00C27964"/>
    <w:rsid w:val="00C27E65"/>
    <w:rsid w:val="00C325BE"/>
    <w:rsid w:val="00C325E3"/>
    <w:rsid w:val="00C3269C"/>
    <w:rsid w:val="00C32C9C"/>
    <w:rsid w:val="00C34170"/>
    <w:rsid w:val="00C341E9"/>
    <w:rsid w:val="00C34ED6"/>
    <w:rsid w:val="00C358A6"/>
    <w:rsid w:val="00C36E33"/>
    <w:rsid w:val="00C370DF"/>
    <w:rsid w:val="00C37C34"/>
    <w:rsid w:val="00C427DC"/>
    <w:rsid w:val="00C4309E"/>
    <w:rsid w:val="00C441B9"/>
    <w:rsid w:val="00C4437F"/>
    <w:rsid w:val="00C44C84"/>
    <w:rsid w:val="00C47A99"/>
    <w:rsid w:val="00C47BA6"/>
    <w:rsid w:val="00C47C02"/>
    <w:rsid w:val="00C47E0D"/>
    <w:rsid w:val="00C50367"/>
    <w:rsid w:val="00C50EE1"/>
    <w:rsid w:val="00C51C2A"/>
    <w:rsid w:val="00C51E9A"/>
    <w:rsid w:val="00C52076"/>
    <w:rsid w:val="00C52B9B"/>
    <w:rsid w:val="00C538C9"/>
    <w:rsid w:val="00C54550"/>
    <w:rsid w:val="00C54B0B"/>
    <w:rsid w:val="00C56298"/>
    <w:rsid w:val="00C564E7"/>
    <w:rsid w:val="00C5658E"/>
    <w:rsid w:val="00C57F96"/>
    <w:rsid w:val="00C60637"/>
    <w:rsid w:val="00C60ED3"/>
    <w:rsid w:val="00C60EF0"/>
    <w:rsid w:val="00C60F7A"/>
    <w:rsid w:val="00C6107A"/>
    <w:rsid w:val="00C61BF7"/>
    <w:rsid w:val="00C62105"/>
    <w:rsid w:val="00C626B6"/>
    <w:rsid w:val="00C63717"/>
    <w:rsid w:val="00C63A46"/>
    <w:rsid w:val="00C64043"/>
    <w:rsid w:val="00C64CE7"/>
    <w:rsid w:val="00C65CF4"/>
    <w:rsid w:val="00C65F07"/>
    <w:rsid w:val="00C66142"/>
    <w:rsid w:val="00C66E66"/>
    <w:rsid w:val="00C67A95"/>
    <w:rsid w:val="00C67B71"/>
    <w:rsid w:val="00C7012A"/>
    <w:rsid w:val="00C702EB"/>
    <w:rsid w:val="00C7042D"/>
    <w:rsid w:val="00C71D99"/>
    <w:rsid w:val="00C722FB"/>
    <w:rsid w:val="00C723DE"/>
    <w:rsid w:val="00C72D4D"/>
    <w:rsid w:val="00C735FE"/>
    <w:rsid w:val="00C748FB"/>
    <w:rsid w:val="00C76504"/>
    <w:rsid w:val="00C7709E"/>
    <w:rsid w:val="00C776F1"/>
    <w:rsid w:val="00C77A49"/>
    <w:rsid w:val="00C801E2"/>
    <w:rsid w:val="00C80525"/>
    <w:rsid w:val="00C812BA"/>
    <w:rsid w:val="00C828EA"/>
    <w:rsid w:val="00C83170"/>
    <w:rsid w:val="00C832AB"/>
    <w:rsid w:val="00C83A09"/>
    <w:rsid w:val="00C84241"/>
    <w:rsid w:val="00C84AB1"/>
    <w:rsid w:val="00C86164"/>
    <w:rsid w:val="00C86F68"/>
    <w:rsid w:val="00C908E5"/>
    <w:rsid w:val="00C91606"/>
    <w:rsid w:val="00C91B58"/>
    <w:rsid w:val="00C91B80"/>
    <w:rsid w:val="00C91BA4"/>
    <w:rsid w:val="00C926DF"/>
    <w:rsid w:val="00C92A81"/>
    <w:rsid w:val="00C92B44"/>
    <w:rsid w:val="00C9472D"/>
    <w:rsid w:val="00C94BD0"/>
    <w:rsid w:val="00C94CE4"/>
    <w:rsid w:val="00C95384"/>
    <w:rsid w:val="00C95A6D"/>
    <w:rsid w:val="00C95DEF"/>
    <w:rsid w:val="00C974B4"/>
    <w:rsid w:val="00C97F02"/>
    <w:rsid w:val="00CA013F"/>
    <w:rsid w:val="00CA040C"/>
    <w:rsid w:val="00CA09FD"/>
    <w:rsid w:val="00CA0A27"/>
    <w:rsid w:val="00CA0DAB"/>
    <w:rsid w:val="00CA12ED"/>
    <w:rsid w:val="00CA18E5"/>
    <w:rsid w:val="00CA1B5F"/>
    <w:rsid w:val="00CA3CB9"/>
    <w:rsid w:val="00CA3E40"/>
    <w:rsid w:val="00CA3F26"/>
    <w:rsid w:val="00CA3FE9"/>
    <w:rsid w:val="00CA41D2"/>
    <w:rsid w:val="00CA431A"/>
    <w:rsid w:val="00CA461C"/>
    <w:rsid w:val="00CA48DB"/>
    <w:rsid w:val="00CA4DCC"/>
    <w:rsid w:val="00CA4E5B"/>
    <w:rsid w:val="00CA552C"/>
    <w:rsid w:val="00CA559D"/>
    <w:rsid w:val="00CA55B2"/>
    <w:rsid w:val="00CA6ABC"/>
    <w:rsid w:val="00CA6CD6"/>
    <w:rsid w:val="00CA7391"/>
    <w:rsid w:val="00CA7ECF"/>
    <w:rsid w:val="00CB06D1"/>
    <w:rsid w:val="00CB0B4B"/>
    <w:rsid w:val="00CB1902"/>
    <w:rsid w:val="00CB1BEC"/>
    <w:rsid w:val="00CB218D"/>
    <w:rsid w:val="00CB2C8E"/>
    <w:rsid w:val="00CB30A9"/>
    <w:rsid w:val="00CB3131"/>
    <w:rsid w:val="00CB3471"/>
    <w:rsid w:val="00CB3BE2"/>
    <w:rsid w:val="00CB3DCF"/>
    <w:rsid w:val="00CB40FE"/>
    <w:rsid w:val="00CB44EA"/>
    <w:rsid w:val="00CB45BA"/>
    <w:rsid w:val="00CB45FC"/>
    <w:rsid w:val="00CB547F"/>
    <w:rsid w:val="00CB69AA"/>
    <w:rsid w:val="00CB776C"/>
    <w:rsid w:val="00CC05B7"/>
    <w:rsid w:val="00CC0C36"/>
    <w:rsid w:val="00CC0C94"/>
    <w:rsid w:val="00CC0CFC"/>
    <w:rsid w:val="00CC1803"/>
    <w:rsid w:val="00CC217B"/>
    <w:rsid w:val="00CC28D6"/>
    <w:rsid w:val="00CC2D59"/>
    <w:rsid w:val="00CC2DF1"/>
    <w:rsid w:val="00CC3CFE"/>
    <w:rsid w:val="00CC42E8"/>
    <w:rsid w:val="00CC66DE"/>
    <w:rsid w:val="00CC67C3"/>
    <w:rsid w:val="00CC72F6"/>
    <w:rsid w:val="00CC7353"/>
    <w:rsid w:val="00CC78D4"/>
    <w:rsid w:val="00CD0B93"/>
    <w:rsid w:val="00CD0C4E"/>
    <w:rsid w:val="00CD0EBA"/>
    <w:rsid w:val="00CD1798"/>
    <w:rsid w:val="00CD1F1B"/>
    <w:rsid w:val="00CD211B"/>
    <w:rsid w:val="00CD2312"/>
    <w:rsid w:val="00CD2871"/>
    <w:rsid w:val="00CD29DB"/>
    <w:rsid w:val="00CD3723"/>
    <w:rsid w:val="00CD437A"/>
    <w:rsid w:val="00CD5B73"/>
    <w:rsid w:val="00CD624F"/>
    <w:rsid w:val="00CD6BA5"/>
    <w:rsid w:val="00CD6CB5"/>
    <w:rsid w:val="00CD6FE0"/>
    <w:rsid w:val="00CD7AAD"/>
    <w:rsid w:val="00CE0903"/>
    <w:rsid w:val="00CE148D"/>
    <w:rsid w:val="00CE14B0"/>
    <w:rsid w:val="00CE3882"/>
    <w:rsid w:val="00CE469B"/>
    <w:rsid w:val="00CE5434"/>
    <w:rsid w:val="00CE57AB"/>
    <w:rsid w:val="00CE5988"/>
    <w:rsid w:val="00CE5B45"/>
    <w:rsid w:val="00CE5DE8"/>
    <w:rsid w:val="00CE6172"/>
    <w:rsid w:val="00CE6344"/>
    <w:rsid w:val="00CE6874"/>
    <w:rsid w:val="00CE68BE"/>
    <w:rsid w:val="00CF029F"/>
    <w:rsid w:val="00CF03B8"/>
    <w:rsid w:val="00CF0557"/>
    <w:rsid w:val="00CF0917"/>
    <w:rsid w:val="00CF1B50"/>
    <w:rsid w:val="00CF1DDF"/>
    <w:rsid w:val="00CF221C"/>
    <w:rsid w:val="00CF2407"/>
    <w:rsid w:val="00CF26F8"/>
    <w:rsid w:val="00CF36B3"/>
    <w:rsid w:val="00CF3EFF"/>
    <w:rsid w:val="00CF42E4"/>
    <w:rsid w:val="00CF4674"/>
    <w:rsid w:val="00CF473F"/>
    <w:rsid w:val="00CF4B65"/>
    <w:rsid w:val="00CF5241"/>
    <w:rsid w:val="00CF5744"/>
    <w:rsid w:val="00CF6933"/>
    <w:rsid w:val="00CF6FC9"/>
    <w:rsid w:val="00CF7638"/>
    <w:rsid w:val="00CF78B6"/>
    <w:rsid w:val="00CF7B7A"/>
    <w:rsid w:val="00CF7C03"/>
    <w:rsid w:val="00D00674"/>
    <w:rsid w:val="00D00E4C"/>
    <w:rsid w:val="00D01EE5"/>
    <w:rsid w:val="00D01F18"/>
    <w:rsid w:val="00D01F8B"/>
    <w:rsid w:val="00D028FD"/>
    <w:rsid w:val="00D02CAB"/>
    <w:rsid w:val="00D03047"/>
    <w:rsid w:val="00D03753"/>
    <w:rsid w:val="00D03A45"/>
    <w:rsid w:val="00D03EE7"/>
    <w:rsid w:val="00D04610"/>
    <w:rsid w:val="00D04BD2"/>
    <w:rsid w:val="00D05373"/>
    <w:rsid w:val="00D05D96"/>
    <w:rsid w:val="00D06B13"/>
    <w:rsid w:val="00D07144"/>
    <w:rsid w:val="00D07178"/>
    <w:rsid w:val="00D07B4F"/>
    <w:rsid w:val="00D11A9E"/>
    <w:rsid w:val="00D11F6D"/>
    <w:rsid w:val="00D126BE"/>
    <w:rsid w:val="00D136C2"/>
    <w:rsid w:val="00D1421C"/>
    <w:rsid w:val="00D14D86"/>
    <w:rsid w:val="00D15973"/>
    <w:rsid w:val="00D159A2"/>
    <w:rsid w:val="00D15A15"/>
    <w:rsid w:val="00D17078"/>
    <w:rsid w:val="00D1738E"/>
    <w:rsid w:val="00D17923"/>
    <w:rsid w:val="00D17B66"/>
    <w:rsid w:val="00D17D00"/>
    <w:rsid w:val="00D21B0C"/>
    <w:rsid w:val="00D220E8"/>
    <w:rsid w:val="00D225C1"/>
    <w:rsid w:val="00D226DE"/>
    <w:rsid w:val="00D2326D"/>
    <w:rsid w:val="00D23C3D"/>
    <w:rsid w:val="00D23E51"/>
    <w:rsid w:val="00D2484C"/>
    <w:rsid w:val="00D25EC8"/>
    <w:rsid w:val="00D26799"/>
    <w:rsid w:val="00D279D0"/>
    <w:rsid w:val="00D316F1"/>
    <w:rsid w:val="00D32074"/>
    <w:rsid w:val="00D3294A"/>
    <w:rsid w:val="00D352C7"/>
    <w:rsid w:val="00D36BC0"/>
    <w:rsid w:val="00D4028D"/>
    <w:rsid w:val="00D40FE1"/>
    <w:rsid w:val="00D41B6F"/>
    <w:rsid w:val="00D427AD"/>
    <w:rsid w:val="00D4364E"/>
    <w:rsid w:val="00D4367B"/>
    <w:rsid w:val="00D43C0B"/>
    <w:rsid w:val="00D43CFD"/>
    <w:rsid w:val="00D442C6"/>
    <w:rsid w:val="00D4433A"/>
    <w:rsid w:val="00D44E68"/>
    <w:rsid w:val="00D4597D"/>
    <w:rsid w:val="00D45C22"/>
    <w:rsid w:val="00D466DC"/>
    <w:rsid w:val="00D46939"/>
    <w:rsid w:val="00D46EE7"/>
    <w:rsid w:val="00D4721C"/>
    <w:rsid w:val="00D479C5"/>
    <w:rsid w:val="00D47E18"/>
    <w:rsid w:val="00D50775"/>
    <w:rsid w:val="00D50AC8"/>
    <w:rsid w:val="00D510B4"/>
    <w:rsid w:val="00D5117D"/>
    <w:rsid w:val="00D544A2"/>
    <w:rsid w:val="00D55224"/>
    <w:rsid w:val="00D5530E"/>
    <w:rsid w:val="00D57002"/>
    <w:rsid w:val="00D5779A"/>
    <w:rsid w:val="00D57FA1"/>
    <w:rsid w:val="00D6053F"/>
    <w:rsid w:val="00D613FC"/>
    <w:rsid w:val="00D615C6"/>
    <w:rsid w:val="00D61CDF"/>
    <w:rsid w:val="00D61F6E"/>
    <w:rsid w:val="00D62319"/>
    <w:rsid w:val="00D62E84"/>
    <w:rsid w:val="00D63066"/>
    <w:rsid w:val="00D633DB"/>
    <w:rsid w:val="00D638BA"/>
    <w:rsid w:val="00D63F3E"/>
    <w:rsid w:val="00D6400C"/>
    <w:rsid w:val="00D64161"/>
    <w:rsid w:val="00D64794"/>
    <w:rsid w:val="00D64CFF"/>
    <w:rsid w:val="00D65286"/>
    <w:rsid w:val="00D6557E"/>
    <w:rsid w:val="00D66814"/>
    <w:rsid w:val="00D70D54"/>
    <w:rsid w:val="00D71A52"/>
    <w:rsid w:val="00D72CCF"/>
    <w:rsid w:val="00D73003"/>
    <w:rsid w:val="00D73537"/>
    <w:rsid w:val="00D735D7"/>
    <w:rsid w:val="00D73A71"/>
    <w:rsid w:val="00D74211"/>
    <w:rsid w:val="00D74242"/>
    <w:rsid w:val="00D75CAC"/>
    <w:rsid w:val="00D75E1D"/>
    <w:rsid w:val="00D768D6"/>
    <w:rsid w:val="00D77220"/>
    <w:rsid w:val="00D77237"/>
    <w:rsid w:val="00D772A9"/>
    <w:rsid w:val="00D772C0"/>
    <w:rsid w:val="00D77DD1"/>
    <w:rsid w:val="00D8071F"/>
    <w:rsid w:val="00D80D70"/>
    <w:rsid w:val="00D82FF6"/>
    <w:rsid w:val="00D84496"/>
    <w:rsid w:val="00D84704"/>
    <w:rsid w:val="00D84CB8"/>
    <w:rsid w:val="00D84F83"/>
    <w:rsid w:val="00D8514B"/>
    <w:rsid w:val="00D851FB"/>
    <w:rsid w:val="00D85D79"/>
    <w:rsid w:val="00D85E48"/>
    <w:rsid w:val="00D86080"/>
    <w:rsid w:val="00D8656D"/>
    <w:rsid w:val="00D87300"/>
    <w:rsid w:val="00D879C9"/>
    <w:rsid w:val="00D905A4"/>
    <w:rsid w:val="00D90B50"/>
    <w:rsid w:val="00D91136"/>
    <w:rsid w:val="00D91A62"/>
    <w:rsid w:val="00D924D3"/>
    <w:rsid w:val="00D9261A"/>
    <w:rsid w:val="00D92652"/>
    <w:rsid w:val="00D92934"/>
    <w:rsid w:val="00D92D1D"/>
    <w:rsid w:val="00D93810"/>
    <w:rsid w:val="00D938BC"/>
    <w:rsid w:val="00D938CF"/>
    <w:rsid w:val="00D94027"/>
    <w:rsid w:val="00D94407"/>
    <w:rsid w:val="00D94B04"/>
    <w:rsid w:val="00D94B64"/>
    <w:rsid w:val="00D94BF5"/>
    <w:rsid w:val="00D96BCE"/>
    <w:rsid w:val="00D97227"/>
    <w:rsid w:val="00D978CC"/>
    <w:rsid w:val="00D97E63"/>
    <w:rsid w:val="00DA027C"/>
    <w:rsid w:val="00DA0E83"/>
    <w:rsid w:val="00DA1D7E"/>
    <w:rsid w:val="00DA22E0"/>
    <w:rsid w:val="00DA35B9"/>
    <w:rsid w:val="00DA5920"/>
    <w:rsid w:val="00DA63D3"/>
    <w:rsid w:val="00DA6462"/>
    <w:rsid w:val="00DA68D9"/>
    <w:rsid w:val="00DA6F1B"/>
    <w:rsid w:val="00DA7ECD"/>
    <w:rsid w:val="00DA7FB7"/>
    <w:rsid w:val="00DB0C5A"/>
    <w:rsid w:val="00DB1937"/>
    <w:rsid w:val="00DB1AB9"/>
    <w:rsid w:val="00DB1CC3"/>
    <w:rsid w:val="00DB28DB"/>
    <w:rsid w:val="00DB31B4"/>
    <w:rsid w:val="00DB49C7"/>
    <w:rsid w:val="00DB4BD6"/>
    <w:rsid w:val="00DB562B"/>
    <w:rsid w:val="00DB58AA"/>
    <w:rsid w:val="00DB5A63"/>
    <w:rsid w:val="00DB6556"/>
    <w:rsid w:val="00DB71D1"/>
    <w:rsid w:val="00DB741B"/>
    <w:rsid w:val="00DB771D"/>
    <w:rsid w:val="00DC0756"/>
    <w:rsid w:val="00DC0DBB"/>
    <w:rsid w:val="00DC0E7C"/>
    <w:rsid w:val="00DC27FB"/>
    <w:rsid w:val="00DC2D10"/>
    <w:rsid w:val="00DC3158"/>
    <w:rsid w:val="00DC32F4"/>
    <w:rsid w:val="00DC33DB"/>
    <w:rsid w:val="00DC551C"/>
    <w:rsid w:val="00DC5EAF"/>
    <w:rsid w:val="00DC736E"/>
    <w:rsid w:val="00DC7390"/>
    <w:rsid w:val="00DD06EB"/>
    <w:rsid w:val="00DD07BE"/>
    <w:rsid w:val="00DD07E7"/>
    <w:rsid w:val="00DD0815"/>
    <w:rsid w:val="00DD096D"/>
    <w:rsid w:val="00DD1709"/>
    <w:rsid w:val="00DD1B94"/>
    <w:rsid w:val="00DD4119"/>
    <w:rsid w:val="00DD5A17"/>
    <w:rsid w:val="00DD5FBC"/>
    <w:rsid w:val="00DD6A74"/>
    <w:rsid w:val="00DD6E81"/>
    <w:rsid w:val="00DD6F81"/>
    <w:rsid w:val="00DD6FC5"/>
    <w:rsid w:val="00DD752A"/>
    <w:rsid w:val="00DD7B8C"/>
    <w:rsid w:val="00DD7CF7"/>
    <w:rsid w:val="00DE0BE5"/>
    <w:rsid w:val="00DE0E73"/>
    <w:rsid w:val="00DE0F53"/>
    <w:rsid w:val="00DE1531"/>
    <w:rsid w:val="00DE18A4"/>
    <w:rsid w:val="00DE1B32"/>
    <w:rsid w:val="00DE2759"/>
    <w:rsid w:val="00DE282B"/>
    <w:rsid w:val="00DE3247"/>
    <w:rsid w:val="00DE368C"/>
    <w:rsid w:val="00DE3E5A"/>
    <w:rsid w:val="00DE3F6B"/>
    <w:rsid w:val="00DE3F9A"/>
    <w:rsid w:val="00DE4ADA"/>
    <w:rsid w:val="00DE566D"/>
    <w:rsid w:val="00DE646F"/>
    <w:rsid w:val="00DE6531"/>
    <w:rsid w:val="00DE6B08"/>
    <w:rsid w:val="00DE6DD9"/>
    <w:rsid w:val="00DE7166"/>
    <w:rsid w:val="00DF111A"/>
    <w:rsid w:val="00DF247D"/>
    <w:rsid w:val="00DF3605"/>
    <w:rsid w:val="00DF4F29"/>
    <w:rsid w:val="00DF50C6"/>
    <w:rsid w:val="00DF5149"/>
    <w:rsid w:val="00DF7B2D"/>
    <w:rsid w:val="00DF7B87"/>
    <w:rsid w:val="00E00F40"/>
    <w:rsid w:val="00E0108E"/>
    <w:rsid w:val="00E0147C"/>
    <w:rsid w:val="00E039B4"/>
    <w:rsid w:val="00E04BA0"/>
    <w:rsid w:val="00E04BAC"/>
    <w:rsid w:val="00E050EF"/>
    <w:rsid w:val="00E0533F"/>
    <w:rsid w:val="00E05900"/>
    <w:rsid w:val="00E06955"/>
    <w:rsid w:val="00E069D1"/>
    <w:rsid w:val="00E06F36"/>
    <w:rsid w:val="00E11260"/>
    <w:rsid w:val="00E11752"/>
    <w:rsid w:val="00E1268A"/>
    <w:rsid w:val="00E12B14"/>
    <w:rsid w:val="00E12BC8"/>
    <w:rsid w:val="00E1380E"/>
    <w:rsid w:val="00E13E23"/>
    <w:rsid w:val="00E14E59"/>
    <w:rsid w:val="00E14F51"/>
    <w:rsid w:val="00E15AF3"/>
    <w:rsid w:val="00E17113"/>
    <w:rsid w:val="00E1746F"/>
    <w:rsid w:val="00E17CBA"/>
    <w:rsid w:val="00E17E0D"/>
    <w:rsid w:val="00E21A43"/>
    <w:rsid w:val="00E21CC3"/>
    <w:rsid w:val="00E2239A"/>
    <w:rsid w:val="00E2295D"/>
    <w:rsid w:val="00E2353C"/>
    <w:rsid w:val="00E238B6"/>
    <w:rsid w:val="00E23F2C"/>
    <w:rsid w:val="00E2472A"/>
    <w:rsid w:val="00E258FF"/>
    <w:rsid w:val="00E25BBB"/>
    <w:rsid w:val="00E269DE"/>
    <w:rsid w:val="00E26D93"/>
    <w:rsid w:val="00E26FA0"/>
    <w:rsid w:val="00E26FA8"/>
    <w:rsid w:val="00E2711C"/>
    <w:rsid w:val="00E2743F"/>
    <w:rsid w:val="00E2775B"/>
    <w:rsid w:val="00E278B9"/>
    <w:rsid w:val="00E27E71"/>
    <w:rsid w:val="00E306C5"/>
    <w:rsid w:val="00E31E2A"/>
    <w:rsid w:val="00E31E77"/>
    <w:rsid w:val="00E31FE9"/>
    <w:rsid w:val="00E3205B"/>
    <w:rsid w:val="00E32689"/>
    <w:rsid w:val="00E32A9E"/>
    <w:rsid w:val="00E32CDC"/>
    <w:rsid w:val="00E35229"/>
    <w:rsid w:val="00E35A7D"/>
    <w:rsid w:val="00E35A90"/>
    <w:rsid w:val="00E365FF"/>
    <w:rsid w:val="00E3691A"/>
    <w:rsid w:val="00E37611"/>
    <w:rsid w:val="00E40FDC"/>
    <w:rsid w:val="00E416EF"/>
    <w:rsid w:val="00E42E86"/>
    <w:rsid w:val="00E4353E"/>
    <w:rsid w:val="00E45147"/>
    <w:rsid w:val="00E45188"/>
    <w:rsid w:val="00E45CE5"/>
    <w:rsid w:val="00E46EE4"/>
    <w:rsid w:val="00E47A0B"/>
    <w:rsid w:val="00E47A26"/>
    <w:rsid w:val="00E47E79"/>
    <w:rsid w:val="00E50C75"/>
    <w:rsid w:val="00E5189F"/>
    <w:rsid w:val="00E51AF2"/>
    <w:rsid w:val="00E52733"/>
    <w:rsid w:val="00E54281"/>
    <w:rsid w:val="00E5445A"/>
    <w:rsid w:val="00E54A6F"/>
    <w:rsid w:val="00E54BC4"/>
    <w:rsid w:val="00E55B92"/>
    <w:rsid w:val="00E55FA5"/>
    <w:rsid w:val="00E56103"/>
    <w:rsid w:val="00E561E8"/>
    <w:rsid w:val="00E565D4"/>
    <w:rsid w:val="00E5731F"/>
    <w:rsid w:val="00E57C88"/>
    <w:rsid w:val="00E57C91"/>
    <w:rsid w:val="00E57F17"/>
    <w:rsid w:val="00E609AF"/>
    <w:rsid w:val="00E627C4"/>
    <w:rsid w:val="00E62B4A"/>
    <w:rsid w:val="00E62C3D"/>
    <w:rsid w:val="00E62D43"/>
    <w:rsid w:val="00E62EE4"/>
    <w:rsid w:val="00E6401F"/>
    <w:rsid w:val="00E64299"/>
    <w:rsid w:val="00E648C4"/>
    <w:rsid w:val="00E66343"/>
    <w:rsid w:val="00E66393"/>
    <w:rsid w:val="00E66999"/>
    <w:rsid w:val="00E66E1A"/>
    <w:rsid w:val="00E676C2"/>
    <w:rsid w:val="00E714CE"/>
    <w:rsid w:val="00E71CA2"/>
    <w:rsid w:val="00E71E64"/>
    <w:rsid w:val="00E71F80"/>
    <w:rsid w:val="00E72B3C"/>
    <w:rsid w:val="00E72F0B"/>
    <w:rsid w:val="00E732D6"/>
    <w:rsid w:val="00E73C07"/>
    <w:rsid w:val="00E74188"/>
    <w:rsid w:val="00E749C1"/>
    <w:rsid w:val="00E74C28"/>
    <w:rsid w:val="00E7570C"/>
    <w:rsid w:val="00E75CAF"/>
    <w:rsid w:val="00E770EA"/>
    <w:rsid w:val="00E803B4"/>
    <w:rsid w:val="00E80656"/>
    <w:rsid w:val="00E815F8"/>
    <w:rsid w:val="00E817C5"/>
    <w:rsid w:val="00E81B97"/>
    <w:rsid w:val="00E8232D"/>
    <w:rsid w:val="00E823FA"/>
    <w:rsid w:val="00E8331F"/>
    <w:rsid w:val="00E8362D"/>
    <w:rsid w:val="00E838FC"/>
    <w:rsid w:val="00E83CE0"/>
    <w:rsid w:val="00E83E24"/>
    <w:rsid w:val="00E85325"/>
    <w:rsid w:val="00E86B23"/>
    <w:rsid w:val="00E87FF5"/>
    <w:rsid w:val="00E900D6"/>
    <w:rsid w:val="00E90145"/>
    <w:rsid w:val="00E903CA"/>
    <w:rsid w:val="00E907D3"/>
    <w:rsid w:val="00E91703"/>
    <w:rsid w:val="00E9358E"/>
    <w:rsid w:val="00E93746"/>
    <w:rsid w:val="00E9391E"/>
    <w:rsid w:val="00E94395"/>
    <w:rsid w:val="00E951AC"/>
    <w:rsid w:val="00E971C0"/>
    <w:rsid w:val="00E97611"/>
    <w:rsid w:val="00E9782D"/>
    <w:rsid w:val="00E978D4"/>
    <w:rsid w:val="00E97C6D"/>
    <w:rsid w:val="00EA0CA9"/>
    <w:rsid w:val="00EA0DCB"/>
    <w:rsid w:val="00EA206D"/>
    <w:rsid w:val="00EA23E4"/>
    <w:rsid w:val="00EA26F6"/>
    <w:rsid w:val="00EA3820"/>
    <w:rsid w:val="00EA44BB"/>
    <w:rsid w:val="00EA4778"/>
    <w:rsid w:val="00EA47A4"/>
    <w:rsid w:val="00EA4D23"/>
    <w:rsid w:val="00EA4DAF"/>
    <w:rsid w:val="00EA5AD1"/>
    <w:rsid w:val="00EA61C6"/>
    <w:rsid w:val="00EA64E7"/>
    <w:rsid w:val="00EA6A1A"/>
    <w:rsid w:val="00EA72C4"/>
    <w:rsid w:val="00EA7AEF"/>
    <w:rsid w:val="00EB0CA7"/>
    <w:rsid w:val="00EB0D41"/>
    <w:rsid w:val="00EB10E0"/>
    <w:rsid w:val="00EB2B8C"/>
    <w:rsid w:val="00EB2E7B"/>
    <w:rsid w:val="00EB3649"/>
    <w:rsid w:val="00EB39DC"/>
    <w:rsid w:val="00EB48DF"/>
    <w:rsid w:val="00EB51C2"/>
    <w:rsid w:val="00EB5312"/>
    <w:rsid w:val="00EB5764"/>
    <w:rsid w:val="00EB5897"/>
    <w:rsid w:val="00EB59C0"/>
    <w:rsid w:val="00EB5C50"/>
    <w:rsid w:val="00EB5DA7"/>
    <w:rsid w:val="00EB6416"/>
    <w:rsid w:val="00EB67DB"/>
    <w:rsid w:val="00EC0E19"/>
    <w:rsid w:val="00EC1252"/>
    <w:rsid w:val="00EC2B03"/>
    <w:rsid w:val="00EC4834"/>
    <w:rsid w:val="00EC561C"/>
    <w:rsid w:val="00EC6BD6"/>
    <w:rsid w:val="00EC6D8E"/>
    <w:rsid w:val="00EC7A04"/>
    <w:rsid w:val="00EC7A22"/>
    <w:rsid w:val="00EC7FAA"/>
    <w:rsid w:val="00ED0A17"/>
    <w:rsid w:val="00ED0C06"/>
    <w:rsid w:val="00ED107A"/>
    <w:rsid w:val="00ED148A"/>
    <w:rsid w:val="00ED174F"/>
    <w:rsid w:val="00ED1C11"/>
    <w:rsid w:val="00ED241C"/>
    <w:rsid w:val="00ED2F89"/>
    <w:rsid w:val="00ED323E"/>
    <w:rsid w:val="00ED3583"/>
    <w:rsid w:val="00ED443B"/>
    <w:rsid w:val="00ED5759"/>
    <w:rsid w:val="00ED7278"/>
    <w:rsid w:val="00ED72B0"/>
    <w:rsid w:val="00ED7945"/>
    <w:rsid w:val="00EE08B2"/>
    <w:rsid w:val="00EE0F45"/>
    <w:rsid w:val="00EE15AF"/>
    <w:rsid w:val="00EE2000"/>
    <w:rsid w:val="00EE2E15"/>
    <w:rsid w:val="00EE2FB2"/>
    <w:rsid w:val="00EE30C4"/>
    <w:rsid w:val="00EE3BEE"/>
    <w:rsid w:val="00EE3F3F"/>
    <w:rsid w:val="00EE54E7"/>
    <w:rsid w:val="00EE5F76"/>
    <w:rsid w:val="00EE6084"/>
    <w:rsid w:val="00EE62CA"/>
    <w:rsid w:val="00EE6D43"/>
    <w:rsid w:val="00EE785D"/>
    <w:rsid w:val="00EF0397"/>
    <w:rsid w:val="00EF1F9E"/>
    <w:rsid w:val="00EF2343"/>
    <w:rsid w:val="00EF3186"/>
    <w:rsid w:val="00EF3237"/>
    <w:rsid w:val="00EF399A"/>
    <w:rsid w:val="00EF3CFA"/>
    <w:rsid w:val="00EF3F56"/>
    <w:rsid w:val="00EF4947"/>
    <w:rsid w:val="00EF4C3D"/>
    <w:rsid w:val="00EF50C1"/>
    <w:rsid w:val="00EF5A38"/>
    <w:rsid w:val="00EF7983"/>
    <w:rsid w:val="00EF7D84"/>
    <w:rsid w:val="00F00A80"/>
    <w:rsid w:val="00F01A0F"/>
    <w:rsid w:val="00F01FF1"/>
    <w:rsid w:val="00F02053"/>
    <w:rsid w:val="00F0234D"/>
    <w:rsid w:val="00F029EE"/>
    <w:rsid w:val="00F034FB"/>
    <w:rsid w:val="00F0350C"/>
    <w:rsid w:val="00F03D7C"/>
    <w:rsid w:val="00F0427F"/>
    <w:rsid w:val="00F04A73"/>
    <w:rsid w:val="00F04B97"/>
    <w:rsid w:val="00F0540B"/>
    <w:rsid w:val="00F057D4"/>
    <w:rsid w:val="00F05D28"/>
    <w:rsid w:val="00F0713A"/>
    <w:rsid w:val="00F077E4"/>
    <w:rsid w:val="00F079F1"/>
    <w:rsid w:val="00F079F5"/>
    <w:rsid w:val="00F07A1D"/>
    <w:rsid w:val="00F1084A"/>
    <w:rsid w:val="00F108E7"/>
    <w:rsid w:val="00F1091D"/>
    <w:rsid w:val="00F11075"/>
    <w:rsid w:val="00F111A8"/>
    <w:rsid w:val="00F1163E"/>
    <w:rsid w:val="00F123BA"/>
    <w:rsid w:val="00F139D0"/>
    <w:rsid w:val="00F159F4"/>
    <w:rsid w:val="00F15C5C"/>
    <w:rsid w:val="00F15E01"/>
    <w:rsid w:val="00F16513"/>
    <w:rsid w:val="00F2013E"/>
    <w:rsid w:val="00F20205"/>
    <w:rsid w:val="00F209C7"/>
    <w:rsid w:val="00F209D2"/>
    <w:rsid w:val="00F20BF6"/>
    <w:rsid w:val="00F20EFF"/>
    <w:rsid w:val="00F21DCD"/>
    <w:rsid w:val="00F2370B"/>
    <w:rsid w:val="00F23F06"/>
    <w:rsid w:val="00F24222"/>
    <w:rsid w:val="00F251CD"/>
    <w:rsid w:val="00F25B3D"/>
    <w:rsid w:val="00F265D1"/>
    <w:rsid w:val="00F27530"/>
    <w:rsid w:val="00F27A28"/>
    <w:rsid w:val="00F30647"/>
    <w:rsid w:val="00F309F4"/>
    <w:rsid w:val="00F3377F"/>
    <w:rsid w:val="00F33E3C"/>
    <w:rsid w:val="00F34EBC"/>
    <w:rsid w:val="00F34F59"/>
    <w:rsid w:val="00F374E4"/>
    <w:rsid w:val="00F40AF4"/>
    <w:rsid w:val="00F415C1"/>
    <w:rsid w:val="00F4281F"/>
    <w:rsid w:val="00F43111"/>
    <w:rsid w:val="00F43277"/>
    <w:rsid w:val="00F434D5"/>
    <w:rsid w:val="00F43C59"/>
    <w:rsid w:val="00F440E0"/>
    <w:rsid w:val="00F45CEA"/>
    <w:rsid w:val="00F4632A"/>
    <w:rsid w:val="00F47490"/>
    <w:rsid w:val="00F51EC2"/>
    <w:rsid w:val="00F520B9"/>
    <w:rsid w:val="00F52526"/>
    <w:rsid w:val="00F52909"/>
    <w:rsid w:val="00F52B13"/>
    <w:rsid w:val="00F53750"/>
    <w:rsid w:val="00F53943"/>
    <w:rsid w:val="00F53F01"/>
    <w:rsid w:val="00F53FD6"/>
    <w:rsid w:val="00F54871"/>
    <w:rsid w:val="00F548B1"/>
    <w:rsid w:val="00F549E8"/>
    <w:rsid w:val="00F553B2"/>
    <w:rsid w:val="00F555EF"/>
    <w:rsid w:val="00F55BB5"/>
    <w:rsid w:val="00F55C2F"/>
    <w:rsid w:val="00F56059"/>
    <w:rsid w:val="00F56D51"/>
    <w:rsid w:val="00F57188"/>
    <w:rsid w:val="00F57199"/>
    <w:rsid w:val="00F57B4E"/>
    <w:rsid w:val="00F57CA4"/>
    <w:rsid w:val="00F616E2"/>
    <w:rsid w:val="00F61E37"/>
    <w:rsid w:val="00F61FF8"/>
    <w:rsid w:val="00F62505"/>
    <w:rsid w:val="00F627F3"/>
    <w:rsid w:val="00F6363D"/>
    <w:rsid w:val="00F63B4B"/>
    <w:rsid w:val="00F64A59"/>
    <w:rsid w:val="00F64E94"/>
    <w:rsid w:val="00F65AB4"/>
    <w:rsid w:val="00F65C11"/>
    <w:rsid w:val="00F65DEA"/>
    <w:rsid w:val="00F66B6B"/>
    <w:rsid w:val="00F66F12"/>
    <w:rsid w:val="00F67721"/>
    <w:rsid w:val="00F679BD"/>
    <w:rsid w:val="00F67A39"/>
    <w:rsid w:val="00F67C55"/>
    <w:rsid w:val="00F7009E"/>
    <w:rsid w:val="00F70885"/>
    <w:rsid w:val="00F70D3B"/>
    <w:rsid w:val="00F70F5D"/>
    <w:rsid w:val="00F7130F"/>
    <w:rsid w:val="00F71679"/>
    <w:rsid w:val="00F7197B"/>
    <w:rsid w:val="00F71B3B"/>
    <w:rsid w:val="00F71D47"/>
    <w:rsid w:val="00F72129"/>
    <w:rsid w:val="00F7281A"/>
    <w:rsid w:val="00F72D62"/>
    <w:rsid w:val="00F731A2"/>
    <w:rsid w:val="00F73867"/>
    <w:rsid w:val="00F74A88"/>
    <w:rsid w:val="00F74B16"/>
    <w:rsid w:val="00F74FDB"/>
    <w:rsid w:val="00F7583B"/>
    <w:rsid w:val="00F76520"/>
    <w:rsid w:val="00F7667B"/>
    <w:rsid w:val="00F77E28"/>
    <w:rsid w:val="00F77F76"/>
    <w:rsid w:val="00F80B2D"/>
    <w:rsid w:val="00F80F62"/>
    <w:rsid w:val="00F80FCB"/>
    <w:rsid w:val="00F811B0"/>
    <w:rsid w:val="00F814E7"/>
    <w:rsid w:val="00F83B6E"/>
    <w:rsid w:val="00F8415C"/>
    <w:rsid w:val="00F84228"/>
    <w:rsid w:val="00F84391"/>
    <w:rsid w:val="00F84C5A"/>
    <w:rsid w:val="00F84DD1"/>
    <w:rsid w:val="00F85B5F"/>
    <w:rsid w:val="00F862F2"/>
    <w:rsid w:val="00F86CE7"/>
    <w:rsid w:val="00F870A7"/>
    <w:rsid w:val="00F87199"/>
    <w:rsid w:val="00F87D0D"/>
    <w:rsid w:val="00F87E73"/>
    <w:rsid w:val="00F90992"/>
    <w:rsid w:val="00F91635"/>
    <w:rsid w:val="00F926BB"/>
    <w:rsid w:val="00F92ED0"/>
    <w:rsid w:val="00F93460"/>
    <w:rsid w:val="00F937F5"/>
    <w:rsid w:val="00F93F70"/>
    <w:rsid w:val="00F94129"/>
    <w:rsid w:val="00F946E4"/>
    <w:rsid w:val="00F94781"/>
    <w:rsid w:val="00F95CBB"/>
    <w:rsid w:val="00F9660F"/>
    <w:rsid w:val="00F9663B"/>
    <w:rsid w:val="00F9745B"/>
    <w:rsid w:val="00FA03E4"/>
    <w:rsid w:val="00FA05BB"/>
    <w:rsid w:val="00FA0B5F"/>
    <w:rsid w:val="00FA0F45"/>
    <w:rsid w:val="00FA0F71"/>
    <w:rsid w:val="00FA2362"/>
    <w:rsid w:val="00FA2C3E"/>
    <w:rsid w:val="00FA2F92"/>
    <w:rsid w:val="00FA3787"/>
    <w:rsid w:val="00FA4F8C"/>
    <w:rsid w:val="00FA5BFD"/>
    <w:rsid w:val="00FA6622"/>
    <w:rsid w:val="00FA6E28"/>
    <w:rsid w:val="00FA749A"/>
    <w:rsid w:val="00FB055A"/>
    <w:rsid w:val="00FB0774"/>
    <w:rsid w:val="00FB17BE"/>
    <w:rsid w:val="00FB1CD8"/>
    <w:rsid w:val="00FB21D7"/>
    <w:rsid w:val="00FB21DC"/>
    <w:rsid w:val="00FB250A"/>
    <w:rsid w:val="00FB2FC5"/>
    <w:rsid w:val="00FB3733"/>
    <w:rsid w:val="00FB3BA1"/>
    <w:rsid w:val="00FB3D88"/>
    <w:rsid w:val="00FB44F6"/>
    <w:rsid w:val="00FB5B45"/>
    <w:rsid w:val="00FB5D37"/>
    <w:rsid w:val="00FB6589"/>
    <w:rsid w:val="00FB6704"/>
    <w:rsid w:val="00FB6913"/>
    <w:rsid w:val="00FB7440"/>
    <w:rsid w:val="00FB7E9F"/>
    <w:rsid w:val="00FB7FCE"/>
    <w:rsid w:val="00FC0938"/>
    <w:rsid w:val="00FC0CFB"/>
    <w:rsid w:val="00FC1FFF"/>
    <w:rsid w:val="00FC2107"/>
    <w:rsid w:val="00FC23D9"/>
    <w:rsid w:val="00FC27BB"/>
    <w:rsid w:val="00FC2E7E"/>
    <w:rsid w:val="00FC33A5"/>
    <w:rsid w:val="00FC391A"/>
    <w:rsid w:val="00FC45E0"/>
    <w:rsid w:val="00FC484F"/>
    <w:rsid w:val="00FC49A5"/>
    <w:rsid w:val="00FC4B37"/>
    <w:rsid w:val="00FC5FA0"/>
    <w:rsid w:val="00FC6DCD"/>
    <w:rsid w:val="00FC7111"/>
    <w:rsid w:val="00FC76DF"/>
    <w:rsid w:val="00FC7A0E"/>
    <w:rsid w:val="00FD02E5"/>
    <w:rsid w:val="00FD0FA5"/>
    <w:rsid w:val="00FD1F8B"/>
    <w:rsid w:val="00FD258A"/>
    <w:rsid w:val="00FD3276"/>
    <w:rsid w:val="00FD45BE"/>
    <w:rsid w:val="00FD526C"/>
    <w:rsid w:val="00FD57AF"/>
    <w:rsid w:val="00FD5A06"/>
    <w:rsid w:val="00FD5D27"/>
    <w:rsid w:val="00FD658F"/>
    <w:rsid w:val="00FE0B7F"/>
    <w:rsid w:val="00FE117F"/>
    <w:rsid w:val="00FE14A1"/>
    <w:rsid w:val="00FE1749"/>
    <w:rsid w:val="00FE17D6"/>
    <w:rsid w:val="00FE1DF6"/>
    <w:rsid w:val="00FE2D81"/>
    <w:rsid w:val="00FE30E7"/>
    <w:rsid w:val="00FE3452"/>
    <w:rsid w:val="00FE3779"/>
    <w:rsid w:val="00FE461C"/>
    <w:rsid w:val="00FE4E45"/>
    <w:rsid w:val="00FE554C"/>
    <w:rsid w:val="00FE56F7"/>
    <w:rsid w:val="00FE5B89"/>
    <w:rsid w:val="00FE6296"/>
    <w:rsid w:val="00FE78C8"/>
    <w:rsid w:val="00FE7C44"/>
    <w:rsid w:val="00FE7FB3"/>
    <w:rsid w:val="00FF0200"/>
    <w:rsid w:val="00FF0BCA"/>
    <w:rsid w:val="00FF0BFC"/>
    <w:rsid w:val="00FF2114"/>
    <w:rsid w:val="00FF2130"/>
    <w:rsid w:val="00FF2E9A"/>
    <w:rsid w:val="00FF32B0"/>
    <w:rsid w:val="00FF375A"/>
    <w:rsid w:val="00FF39EF"/>
    <w:rsid w:val="00FF489A"/>
    <w:rsid w:val="00FF4A4C"/>
    <w:rsid w:val="00FF4AC3"/>
    <w:rsid w:val="00FF5E37"/>
    <w:rsid w:val="00FF6013"/>
    <w:rsid w:val="00FF608F"/>
    <w:rsid w:val="00FF68F4"/>
    <w:rsid w:val="00FF6DAC"/>
    <w:rsid w:val="00FF74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oNotEmbedSmartTags/>
  <w:decimalSymbol w:val="."/>
  <w:listSeparator w:val=","/>
  <w14:docId w14:val="750FA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741FF"/>
    <w:pPr>
      <w:widowControl w:val="0"/>
      <w:tabs>
        <w:tab w:val="left" w:pos="360"/>
        <w:tab w:val="left" w:pos="720"/>
        <w:tab w:val="left" w:pos="1080"/>
      </w:tabs>
      <w:topLinePunct/>
      <w:adjustRightInd w:val="0"/>
      <w:spacing w:line="0" w:lineRule="atLeast"/>
    </w:pPr>
    <w:rPr>
      <w:rFonts w:ascii="Segoe UI" w:eastAsia="Meiryo UI" w:hAnsi="Segoe UI" w:cs="Century"/>
      <w:kern w:val="2"/>
      <w:szCs w:val="18"/>
    </w:rPr>
  </w:style>
  <w:style w:type="paragraph" w:styleId="1">
    <w:name w:val="heading 1"/>
    <w:basedOn w:val="a0"/>
    <w:next w:val="a0"/>
    <w:qFormat/>
    <w:rsid w:val="00FF2130"/>
    <w:pPr>
      <w:keepNext/>
      <w:pageBreakBefore/>
      <w:pBdr>
        <w:bottom w:val="thickThinMediumGap" w:sz="12" w:space="1" w:color="auto"/>
      </w:pBdr>
      <w:spacing w:afterLines="50" w:after="50"/>
      <w:outlineLvl w:val="0"/>
    </w:pPr>
    <w:rPr>
      <w:rFonts w:ascii="Meiryo UI" w:hAnsi="Meiryo UI" w:cs="MS UI Gothic"/>
      <w:b/>
      <w:bCs/>
      <w:sz w:val="28"/>
      <w:szCs w:val="32"/>
    </w:rPr>
  </w:style>
  <w:style w:type="paragraph" w:styleId="23">
    <w:name w:val="heading 2"/>
    <w:basedOn w:val="a0"/>
    <w:next w:val="a0"/>
    <w:link w:val="24"/>
    <w:qFormat/>
    <w:rsid w:val="00B27A10"/>
    <w:pPr>
      <w:keepNext/>
      <w:tabs>
        <w:tab w:val="clear" w:pos="360"/>
        <w:tab w:val="clear" w:pos="720"/>
        <w:tab w:val="clear" w:pos="1080"/>
      </w:tabs>
      <w:spacing w:beforeLines="50" w:before="180" w:afterLines="50" w:after="180"/>
      <w:ind w:right="200"/>
      <w:outlineLvl w:val="1"/>
    </w:pPr>
    <w:rPr>
      <w:rFonts w:ascii="Meiryo UI" w:hAnsi="Meiryo UI" w:cs="Times New Roman"/>
      <w:b/>
      <w:bCs/>
      <w:sz w:val="24"/>
      <w:szCs w:val="24"/>
      <w:lang w:val="x-none" w:bidi="he-IL"/>
    </w:rPr>
  </w:style>
  <w:style w:type="paragraph" w:styleId="30">
    <w:name w:val="heading 3"/>
    <w:basedOn w:val="a0"/>
    <w:link w:val="31"/>
    <w:autoRedefine/>
    <w:qFormat/>
    <w:rsid w:val="004E506C"/>
    <w:pPr>
      <w:keepNext/>
      <w:tabs>
        <w:tab w:val="clear" w:pos="360"/>
        <w:tab w:val="clear" w:pos="720"/>
        <w:tab w:val="clear" w:pos="1080"/>
      </w:tabs>
      <w:spacing w:beforeLines="50" w:before="180" w:afterLines="50" w:after="180"/>
      <w:ind w:right="199"/>
      <w:outlineLvl w:val="2"/>
    </w:pPr>
    <w:rPr>
      <w:rFonts w:ascii="Meiryo UI" w:hAnsi="Meiryo UI" w:cs="Times New Roman"/>
      <w:b/>
      <w:sz w:val="22"/>
      <w:szCs w:val="21"/>
      <w:lang w:val="x-none" w:bidi="he-IL"/>
    </w:rPr>
  </w:style>
  <w:style w:type="paragraph" w:styleId="40">
    <w:name w:val="heading 4"/>
    <w:basedOn w:val="30"/>
    <w:next w:val="a0"/>
    <w:autoRedefine/>
    <w:qFormat/>
    <w:rsid w:val="004847F8"/>
    <w:pPr>
      <w:numPr>
        <w:ilvl w:val="3"/>
      </w:numPr>
      <w:ind w:leftChars="50" w:left="50"/>
      <w:outlineLvl w:val="3"/>
    </w:pPr>
    <w:rPr>
      <w:rFonts w:cs="メイリオ"/>
      <w:sz w:val="21"/>
    </w:rPr>
  </w:style>
  <w:style w:type="paragraph" w:styleId="5">
    <w:name w:val="heading 5"/>
    <w:basedOn w:val="a0"/>
    <w:next w:val="a0"/>
    <w:autoRedefine/>
    <w:qFormat/>
    <w:rsid w:val="00197493"/>
    <w:pPr>
      <w:keepNext/>
      <w:tabs>
        <w:tab w:val="clear" w:pos="360"/>
        <w:tab w:val="clear" w:pos="720"/>
        <w:tab w:val="clear" w:pos="1080"/>
      </w:tabs>
      <w:spacing w:beforeLines="50" w:before="180" w:afterLines="50" w:after="180"/>
      <w:outlineLvl w:val="4"/>
    </w:pPr>
  </w:style>
  <w:style w:type="paragraph" w:styleId="6">
    <w:name w:val="heading 6"/>
    <w:basedOn w:val="a0"/>
    <w:next w:val="a0"/>
    <w:qFormat/>
    <w:pPr>
      <w:tabs>
        <w:tab w:val="num" w:pos="0"/>
        <w:tab w:val="num" w:pos="785"/>
      </w:tabs>
      <w:spacing w:before="240" w:after="60"/>
      <w:ind w:left="785" w:hanging="360"/>
      <w:outlineLvl w:val="5"/>
    </w:pPr>
    <w:rPr>
      <w:rFonts w:ascii="Times New Roman" w:hAnsi="Times New Roman" w:cs="Times New Roman"/>
      <w:b/>
      <w:bCs/>
      <w:sz w:val="22"/>
      <w:szCs w:val="22"/>
    </w:rPr>
  </w:style>
  <w:style w:type="paragraph" w:styleId="7">
    <w:name w:val="heading 7"/>
    <w:basedOn w:val="a0"/>
    <w:next w:val="a0"/>
    <w:pPr>
      <w:keepNext/>
      <w:tabs>
        <w:tab w:val="num" w:pos="0"/>
        <w:tab w:val="num" w:pos="785"/>
      </w:tabs>
      <w:ind w:left="785" w:hanging="360"/>
      <w:outlineLvl w:val="6"/>
    </w:pPr>
    <w:rPr>
      <w:rFonts w:ascii="Castellar" w:hAnsi="Castellar" w:cs="Castellar"/>
      <w:sz w:val="48"/>
      <w:szCs w:val="48"/>
    </w:rPr>
  </w:style>
  <w:style w:type="paragraph" w:styleId="8">
    <w:name w:val="heading 8"/>
    <w:basedOn w:val="a0"/>
    <w:next w:val="a0"/>
    <w:pPr>
      <w:keepNext/>
      <w:tabs>
        <w:tab w:val="num" w:pos="0"/>
        <w:tab w:val="num" w:pos="785"/>
      </w:tabs>
      <w:ind w:left="785" w:hanging="360"/>
      <w:outlineLvl w:val="7"/>
    </w:pPr>
    <w:rPr>
      <w:rFonts w:ascii="Modern No. 20" w:hAnsi="Modern No. 20" w:cs="Modern No. 20"/>
      <w:sz w:val="40"/>
      <w:szCs w:val="40"/>
    </w:rPr>
  </w:style>
  <w:style w:type="paragraph" w:styleId="9">
    <w:name w:val="heading 9"/>
    <w:basedOn w:val="a0"/>
    <w:next w:val="a0"/>
    <w:pPr>
      <w:keepNext/>
      <w:tabs>
        <w:tab w:val="num" w:pos="0"/>
        <w:tab w:val="num" w:pos="785"/>
      </w:tabs>
      <w:ind w:left="785" w:hanging="360"/>
      <w:jc w:val="center"/>
      <w:outlineLvl w:val="8"/>
    </w:pPr>
    <w:rPr>
      <w:rFonts w:ascii="Verdana" w:hAnsi="Verdana" w:cs="Verdana"/>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1">
    <w:name w:val="見出し 3 (文字)"/>
    <w:link w:val="30"/>
    <w:locked/>
    <w:rsid w:val="004E506C"/>
    <w:rPr>
      <w:rFonts w:ascii="Meiryo UI" w:eastAsia="Meiryo UI" w:hAnsi="Meiryo UI"/>
      <w:b/>
      <w:kern w:val="2"/>
      <w:sz w:val="22"/>
      <w:szCs w:val="21"/>
      <w:lang w:val="x-none" w:bidi="he-IL"/>
    </w:rPr>
  </w:style>
  <w:style w:type="paragraph" w:styleId="a4">
    <w:name w:val="header"/>
    <w:basedOn w:val="a0"/>
    <w:autoRedefine/>
    <w:rsid w:val="00867867"/>
    <w:pPr>
      <w:pBdr>
        <w:bottom w:val="double" w:sz="4" w:space="1" w:color="auto"/>
      </w:pBdr>
      <w:tabs>
        <w:tab w:val="clear" w:pos="360"/>
        <w:tab w:val="clear" w:pos="720"/>
        <w:tab w:val="clear" w:pos="1080"/>
        <w:tab w:val="right" w:pos="9356"/>
      </w:tabs>
      <w:snapToGrid w:val="0"/>
    </w:pPr>
    <w:rPr>
      <w:rFonts w:ascii="Meiryo UI" w:hAnsi="Meiryo UI" w:cs="Meiryo UI"/>
      <w:b/>
      <w:color w:val="808080"/>
      <w:szCs w:val="21"/>
    </w:rPr>
  </w:style>
  <w:style w:type="paragraph" w:styleId="a5">
    <w:name w:val="footer"/>
    <w:basedOn w:val="a0"/>
    <w:link w:val="a6"/>
    <w:autoRedefine/>
    <w:uiPriority w:val="99"/>
    <w:rsid w:val="00CD6FE0"/>
    <w:pPr>
      <w:pBdr>
        <w:top w:val="single" w:sz="4" w:space="0" w:color="auto"/>
      </w:pBdr>
      <w:tabs>
        <w:tab w:val="clear" w:pos="360"/>
        <w:tab w:val="clear" w:pos="720"/>
        <w:tab w:val="clear" w:pos="1080"/>
        <w:tab w:val="center" w:pos="4251"/>
        <w:tab w:val="center" w:pos="4858"/>
        <w:tab w:val="right" w:pos="9630"/>
      </w:tabs>
      <w:snapToGrid w:val="0"/>
      <w:jc w:val="right"/>
    </w:pPr>
    <w:rPr>
      <w:rFonts w:ascii="Meiryo UI" w:hAnsi="Meiryo UI" w:cs="Meiryo UI"/>
      <w:iCs/>
      <w:noProof/>
      <w:sz w:val="18"/>
      <w:lang w:val="ja-JP" w:eastAsia="x-none"/>
    </w:rPr>
  </w:style>
  <w:style w:type="paragraph" w:styleId="10">
    <w:name w:val="toc 1"/>
    <w:basedOn w:val="a0"/>
    <w:next w:val="a0"/>
    <w:autoRedefine/>
    <w:uiPriority w:val="39"/>
    <w:qFormat/>
    <w:rsid w:val="000E1D70"/>
    <w:pPr>
      <w:tabs>
        <w:tab w:val="clear" w:pos="360"/>
        <w:tab w:val="clear" w:pos="720"/>
        <w:tab w:val="clear" w:pos="1080"/>
        <w:tab w:val="right" w:leader="underscore" w:pos="9356"/>
        <w:tab w:val="right" w:leader="dot" w:pos="13041"/>
      </w:tabs>
    </w:pPr>
    <w:rPr>
      <w:rFonts w:ascii="Meiryo UI" w:hAnsi="Meiryo UI" w:cs="Arial"/>
      <w:b/>
      <w:bCs/>
    </w:rPr>
  </w:style>
  <w:style w:type="paragraph" w:styleId="25">
    <w:name w:val="toc 2"/>
    <w:basedOn w:val="a0"/>
    <w:next w:val="a0"/>
    <w:autoRedefine/>
    <w:uiPriority w:val="39"/>
    <w:qFormat/>
    <w:rsid w:val="007B7F72"/>
    <w:pPr>
      <w:tabs>
        <w:tab w:val="clear" w:pos="360"/>
        <w:tab w:val="clear" w:pos="720"/>
        <w:tab w:val="clear" w:pos="1080"/>
        <w:tab w:val="right" w:leader="middleDot" w:pos="9356"/>
        <w:tab w:val="right" w:leader="dot" w:pos="13041"/>
      </w:tabs>
      <w:ind w:left="181"/>
    </w:pPr>
    <w:rPr>
      <w:rFonts w:ascii="Arial" w:hAnsi="Arial" w:cs="Arial"/>
      <w:noProof/>
    </w:rPr>
  </w:style>
  <w:style w:type="paragraph" w:styleId="32">
    <w:name w:val="toc 3"/>
    <w:basedOn w:val="a0"/>
    <w:next w:val="a0"/>
    <w:uiPriority w:val="39"/>
    <w:qFormat/>
    <w:rsid w:val="0004574F"/>
    <w:pPr>
      <w:tabs>
        <w:tab w:val="clear" w:pos="360"/>
        <w:tab w:val="clear" w:pos="720"/>
        <w:tab w:val="clear" w:pos="1080"/>
        <w:tab w:val="right" w:leader="middleDot" w:pos="9356"/>
        <w:tab w:val="right" w:leader="dot" w:pos="13041"/>
      </w:tabs>
      <w:ind w:leftChars="202" w:left="202" w:rightChars="100" w:right="100"/>
    </w:pPr>
    <w:rPr>
      <w:rFonts w:ascii="Arial" w:hAnsi="Arial" w:cs="Arial"/>
      <w:noProof/>
      <w:sz w:val="18"/>
      <w:szCs w:val="16"/>
    </w:rPr>
  </w:style>
  <w:style w:type="paragraph" w:styleId="41">
    <w:name w:val="toc 4"/>
    <w:basedOn w:val="a0"/>
    <w:next w:val="a0"/>
    <w:autoRedefine/>
    <w:semiHidden/>
    <w:rsid w:val="007B7F72"/>
    <w:pPr>
      <w:tabs>
        <w:tab w:val="clear" w:pos="360"/>
        <w:tab w:val="clear" w:pos="720"/>
        <w:tab w:val="clear" w:pos="1080"/>
      </w:tabs>
      <w:ind w:left="540"/>
    </w:pPr>
  </w:style>
  <w:style w:type="paragraph" w:styleId="50">
    <w:name w:val="toc 5"/>
    <w:basedOn w:val="a0"/>
    <w:next w:val="a0"/>
    <w:autoRedefine/>
    <w:semiHidden/>
    <w:pPr>
      <w:tabs>
        <w:tab w:val="clear" w:pos="360"/>
        <w:tab w:val="clear" w:pos="720"/>
        <w:tab w:val="clear" w:pos="1080"/>
      </w:tabs>
      <w:ind w:left="720"/>
    </w:pPr>
  </w:style>
  <w:style w:type="paragraph" w:styleId="60">
    <w:name w:val="toc 6"/>
    <w:basedOn w:val="a0"/>
    <w:next w:val="a0"/>
    <w:autoRedefine/>
    <w:semiHidden/>
    <w:pPr>
      <w:tabs>
        <w:tab w:val="clear" w:pos="360"/>
        <w:tab w:val="clear" w:pos="720"/>
        <w:tab w:val="clear" w:pos="1080"/>
      </w:tabs>
      <w:ind w:left="900"/>
    </w:pPr>
  </w:style>
  <w:style w:type="paragraph" w:styleId="70">
    <w:name w:val="toc 7"/>
    <w:basedOn w:val="a0"/>
    <w:next w:val="a0"/>
    <w:autoRedefine/>
    <w:semiHidden/>
    <w:pPr>
      <w:tabs>
        <w:tab w:val="clear" w:pos="360"/>
        <w:tab w:val="clear" w:pos="720"/>
        <w:tab w:val="clear" w:pos="1080"/>
      </w:tabs>
      <w:ind w:left="1080"/>
    </w:pPr>
  </w:style>
  <w:style w:type="paragraph" w:styleId="80">
    <w:name w:val="toc 8"/>
    <w:basedOn w:val="a0"/>
    <w:next w:val="a0"/>
    <w:autoRedefine/>
    <w:semiHidden/>
    <w:pPr>
      <w:tabs>
        <w:tab w:val="clear" w:pos="360"/>
        <w:tab w:val="clear" w:pos="720"/>
        <w:tab w:val="clear" w:pos="1080"/>
      </w:tabs>
      <w:ind w:left="1260"/>
    </w:pPr>
  </w:style>
  <w:style w:type="paragraph" w:styleId="90">
    <w:name w:val="toc 9"/>
    <w:basedOn w:val="a0"/>
    <w:next w:val="a0"/>
    <w:autoRedefine/>
    <w:semiHidden/>
    <w:pPr>
      <w:tabs>
        <w:tab w:val="clear" w:pos="360"/>
        <w:tab w:val="clear" w:pos="720"/>
        <w:tab w:val="clear" w:pos="1080"/>
      </w:tabs>
      <w:ind w:left="1440"/>
    </w:pPr>
  </w:style>
  <w:style w:type="character" w:styleId="a7">
    <w:name w:val="Hyperlink"/>
    <w:uiPriority w:val="99"/>
    <w:rPr>
      <w:color w:val="0000FF"/>
      <w:sz w:val="18"/>
      <w:szCs w:val="18"/>
      <w:u w:val="single"/>
    </w:rPr>
  </w:style>
  <w:style w:type="character" w:styleId="a8">
    <w:name w:val="FollowedHyperlink"/>
    <w:uiPriority w:val="99"/>
    <w:rPr>
      <w:color w:val="800080"/>
      <w:u w:val="single"/>
    </w:rPr>
  </w:style>
  <w:style w:type="table" w:styleId="a9">
    <w:name w:val="Table Grid"/>
    <w:basedOn w:val="a2"/>
    <w:pPr>
      <w:widowControl w:val="0"/>
      <w:tabs>
        <w:tab w:val="left" w:pos="360"/>
        <w:tab w:val="left" w:pos="720"/>
        <w:tab w:val="left" w:pos="1080"/>
      </w:tabs>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0"/>
    <w:semiHidden/>
    <w:pPr>
      <w:shd w:val="clear" w:color="auto" w:fill="000080"/>
    </w:pPr>
  </w:style>
  <w:style w:type="paragraph" w:styleId="ab">
    <w:name w:val="caption"/>
    <w:aliases w:val="VENUS 図表番号"/>
    <w:basedOn w:val="a0"/>
    <w:next w:val="a0"/>
    <w:link w:val="ac"/>
    <w:uiPriority w:val="35"/>
    <w:qFormat/>
    <w:rsid w:val="00330F46"/>
    <w:pPr>
      <w:spacing w:beforeLines="50" w:before="180"/>
      <w:jc w:val="center"/>
    </w:pPr>
    <w:rPr>
      <w:b/>
      <w:bCs/>
      <w:sz w:val="16"/>
      <w:szCs w:val="16"/>
    </w:rPr>
  </w:style>
  <w:style w:type="paragraph" w:styleId="ad">
    <w:name w:val="footnote text"/>
    <w:basedOn w:val="a0"/>
    <w:autoRedefine/>
    <w:semiHidden/>
    <w:pPr>
      <w:snapToGrid w:val="0"/>
    </w:pPr>
    <w:rPr>
      <w:rFonts w:ascii="MS UI Gothic" w:eastAsia="MS UI Gothic" w:cs="MS UI Gothic"/>
      <w:sz w:val="16"/>
      <w:szCs w:val="16"/>
    </w:rPr>
  </w:style>
  <w:style w:type="character" w:styleId="ae">
    <w:name w:val="footnote reference"/>
    <w:semiHidden/>
    <w:rPr>
      <w:rFonts w:ascii="Arial" w:eastAsia="MS UI Gothic" w:hAnsi="Arial" w:cs="Arial"/>
      <w:sz w:val="16"/>
      <w:szCs w:val="16"/>
      <w:vertAlign w:val="superscript"/>
    </w:rPr>
  </w:style>
  <w:style w:type="paragraph" w:customStyle="1" w:styleId="af">
    <w:name w:val="ゴシック"/>
    <w:basedOn w:val="a0"/>
    <w:rPr>
      <w:rFonts w:ascii="Arial" w:eastAsia="ＭＳ Ｐゴシック" w:hAnsi="Arial" w:cs="Arial"/>
      <w:u w:val="single"/>
    </w:rPr>
  </w:style>
  <w:style w:type="paragraph" w:styleId="91">
    <w:name w:val="index 9"/>
    <w:basedOn w:val="a0"/>
    <w:next w:val="a0"/>
    <w:autoRedefine/>
    <w:semiHidden/>
    <w:pPr>
      <w:widowControl/>
      <w:tabs>
        <w:tab w:val="right" w:pos="3960"/>
      </w:tabs>
      <w:overflowPunct w:val="0"/>
      <w:autoSpaceDE w:val="0"/>
      <w:autoSpaceDN w:val="0"/>
      <w:ind w:left="1800" w:hanging="200"/>
      <w:textAlignment w:val="baseline"/>
    </w:pPr>
    <w:rPr>
      <w:rFonts w:ascii="Times New Roman" w:hAnsi="Times New Roman" w:cs="Times New Roman"/>
      <w:kern w:val="0"/>
    </w:rPr>
  </w:style>
  <w:style w:type="paragraph" w:customStyle="1" w:styleId="af0">
    <w:name w:val="奥付"/>
    <w:basedOn w:val="a0"/>
  </w:style>
  <w:style w:type="paragraph" w:customStyle="1" w:styleId="CharCharChar">
    <w:name w:val="表_本文 Char Char Char"/>
    <w:basedOn w:val="a0"/>
    <w:link w:val="CharCharCharChar"/>
    <w:pPr>
      <w:widowControl/>
      <w:overflowPunct w:val="0"/>
      <w:autoSpaceDE w:val="0"/>
      <w:autoSpaceDN w:val="0"/>
      <w:snapToGrid w:val="0"/>
      <w:textAlignment w:val="baseline"/>
    </w:pPr>
    <w:rPr>
      <w:rFonts w:ascii="Arial" w:eastAsia="ＭＳ Ｐゴシック" w:hAnsi="Arial" w:cs="Times New Roman"/>
      <w:kern w:val="0"/>
      <w:sz w:val="16"/>
      <w:szCs w:val="16"/>
    </w:rPr>
  </w:style>
  <w:style w:type="character" w:customStyle="1" w:styleId="CharCharCharChar">
    <w:name w:val="表_本文 Char Char Char Char"/>
    <w:link w:val="CharCharChar"/>
    <w:locked/>
    <w:rPr>
      <w:rFonts w:ascii="Arial" w:eastAsia="ＭＳ Ｐゴシック" w:hAnsi="Arial" w:cs="Arial"/>
      <w:sz w:val="16"/>
      <w:szCs w:val="16"/>
      <w:lang w:val="en-US" w:eastAsia="ja-JP"/>
    </w:rPr>
  </w:style>
  <w:style w:type="table" w:customStyle="1" w:styleId="85">
    <w:name w:val="85"/>
    <w:pPr>
      <w:widowControl w:val="0"/>
      <w:autoSpaceDE w:val="0"/>
      <w:autoSpaceDN w:val="0"/>
      <w:adjustRightInd w:val="0"/>
    </w:pPr>
    <w:rPr>
      <w:rFonts w:ascii="Times New Roman" w:hAnsi="Times New Roman"/>
      <w:sz w:val="24"/>
      <w:szCs w:val="24"/>
    </w:rPr>
    <w:tblPr>
      <w:tblBorders>
        <w:top w:val="dashSmallGap" w:sz="8" w:space="0" w:color="auto"/>
        <w:left w:val="dashSmallGap" w:sz="8" w:space="0" w:color="auto"/>
        <w:bottom w:val="dashSmallGap" w:sz="8" w:space="0" w:color="auto"/>
        <w:right w:val="dashSmallGap" w:sz="8" w:space="0" w:color="auto"/>
      </w:tblBorders>
      <w:tblCellMar>
        <w:top w:w="0" w:type="dxa"/>
        <w:left w:w="108" w:type="dxa"/>
        <w:bottom w:w="0" w:type="dxa"/>
        <w:right w:w="108" w:type="dxa"/>
      </w:tblCellMar>
    </w:tblPr>
  </w:style>
  <w:style w:type="paragraph" w:styleId="af1">
    <w:name w:val="Balloon Text"/>
    <w:basedOn w:val="a0"/>
    <w:semiHidden/>
  </w:style>
  <w:style w:type="paragraph" w:customStyle="1" w:styleId="af2">
    <w:name w:val="見出し"/>
    <w:basedOn w:val="a0"/>
    <w:next w:val="af3"/>
    <w:rsid w:val="00F2370B"/>
    <w:pPr>
      <w:pBdr>
        <w:bottom w:val="thickThinMediumGap" w:sz="24" w:space="1" w:color="auto"/>
      </w:pBdr>
      <w:snapToGrid w:val="0"/>
      <w:spacing w:afterLines="150" w:after="150"/>
    </w:pPr>
    <w:rPr>
      <w:rFonts w:ascii="MS UI Gothic" w:eastAsia="ＭＳ Ｐゴシック" w:hAnsi="MS UI Gothic" w:cs="Arial"/>
      <w:sz w:val="36"/>
      <w:szCs w:val="36"/>
    </w:rPr>
  </w:style>
  <w:style w:type="paragraph" w:customStyle="1" w:styleId="af3">
    <w:name w:val="はじめに_大項目"/>
    <w:basedOn w:val="a0"/>
    <w:next w:val="a0"/>
    <w:autoRedefine/>
    <w:pPr>
      <w:keepNext/>
      <w:snapToGrid w:val="0"/>
      <w:spacing w:beforeLines="100" w:before="240" w:afterLines="50" w:after="120"/>
    </w:pPr>
    <w:rPr>
      <w:rFonts w:ascii="Arial" w:eastAsia="ＭＳ Ｐゴシック" w:hAnsi="Arial" w:cs="Arial"/>
      <w:b/>
      <w:bCs/>
    </w:rPr>
  </w:style>
  <w:style w:type="paragraph" w:customStyle="1" w:styleId="33">
    <w:name w:val="見出し3_本文"/>
    <w:basedOn w:val="a0"/>
    <w:pPr>
      <w:ind w:leftChars="300" w:left="300"/>
    </w:pPr>
  </w:style>
  <w:style w:type="paragraph" w:customStyle="1" w:styleId="Char">
    <w:name w:val="図表・図 Char"/>
    <w:basedOn w:val="a0"/>
    <w:link w:val="CharChar"/>
    <w:pPr>
      <w:spacing w:beforeLines="50" w:before="50" w:afterLines="100" w:after="100"/>
    </w:pPr>
    <w:rPr>
      <w:rFonts w:ascii="Arial" w:eastAsia="MS UI Gothic" w:hAnsi="Arial" w:cs="Times New Roman"/>
      <w:b/>
      <w:bCs/>
      <w:sz w:val="18"/>
    </w:rPr>
  </w:style>
  <w:style w:type="character" w:customStyle="1" w:styleId="CharChar">
    <w:name w:val="図表・図 Char Char"/>
    <w:link w:val="Char"/>
    <w:locked/>
    <w:rPr>
      <w:rFonts w:ascii="Arial" w:eastAsia="MS UI Gothic" w:hAnsi="Arial" w:cs="Arial"/>
      <w:b/>
      <w:bCs/>
      <w:kern w:val="2"/>
      <w:sz w:val="18"/>
      <w:szCs w:val="18"/>
      <w:lang w:val="en-US" w:eastAsia="ja-JP"/>
    </w:rPr>
  </w:style>
  <w:style w:type="paragraph" w:customStyle="1" w:styleId="1Char">
    <w:name w:val="箇条書1 Char"/>
    <w:link w:val="1CharChar"/>
    <w:pPr>
      <w:tabs>
        <w:tab w:val="num" w:pos="510"/>
        <w:tab w:val="left" w:pos="720"/>
        <w:tab w:val="left" w:pos="900"/>
      </w:tabs>
      <w:adjustRightInd w:val="0"/>
      <w:snapToGrid w:val="0"/>
      <w:spacing w:beforeLines="50" w:before="50"/>
      <w:ind w:left="510" w:hanging="330"/>
    </w:pPr>
    <w:rPr>
      <w:rFonts w:eastAsia="ＭＳ Ｐ明朝"/>
      <w:kern w:val="2"/>
      <w:sz w:val="18"/>
      <w:szCs w:val="18"/>
    </w:rPr>
  </w:style>
  <w:style w:type="character" w:customStyle="1" w:styleId="1CharChar">
    <w:name w:val="箇条書1 Char Char"/>
    <w:link w:val="1Char"/>
    <w:locked/>
    <w:rPr>
      <w:rFonts w:eastAsia="ＭＳ Ｐ明朝"/>
      <w:kern w:val="2"/>
      <w:sz w:val="18"/>
      <w:szCs w:val="18"/>
      <w:lang w:bidi="ar-SA"/>
    </w:rPr>
  </w:style>
  <w:style w:type="paragraph" w:customStyle="1" w:styleId="CharChar0">
    <w:name w:val="表_箇条書き Char Char"/>
    <w:basedOn w:val="1Char"/>
    <w:link w:val="CharCharChar0"/>
    <w:pPr>
      <w:tabs>
        <w:tab w:val="clear" w:pos="510"/>
        <w:tab w:val="num" w:pos="397"/>
      </w:tabs>
      <w:spacing w:beforeLines="0" w:before="0"/>
      <w:ind w:left="397" w:hanging="216"/>
    </w:pPr>
    <w:rPr>
      <w:rFonts w:ascii="Arial" w:eastAsia="ＭＳ Ｐゴシック" w:hAnsi="Arial"/>
      <w:sz w:val="16"/>
      <w:szCs w:val="16"/>
      <w:lang w:val="x-none" w:eastAsia="x-none"/>
    </w:rPr>
  </w:style>
  <w:style w:type="character" w:customStyle="1" w:styleId="CharCharChar0">
    <w:name w:val="表_箇条書き Char Char Char"/>
    <w:link w:val="CharChar0"/>
    <w:locked/>
    <w:rPr>
      <w:rFonts w:ascii="Arial" w:eastAsia="ＭＳ Ｐゴシック" w:hAnsi="Arial"/>
      <w:kern w:val="2"/>
      <w:sz w:val="16"/>
      <w:szCs w:val="16"/>
      <w:lang w:val="x-none" w:eastAsia="x-none"/>
    </w:rPr>
  </w:style>
  <w:style w:type="paragraph" w:customStyle="1" w:styleId="12">
    <w:name w:val="奥付1行目"/>
    <w:basedOn w:val="af0"/>
    <w:next w:val="af0"/>
    <w:pPr>
      <w:spacing w:beforeLines="2500" w:before="2500"/>
    </w:pPr>
  </w:style>
  <w:style w:type="paragraph" w:customStyle="1" w:styleId="af4">
    <w:name w:val="はじめに_見出し"/>
    <w:basedOn w:val="a0"/>
    <w:pPr>
      <w:pBdr>
        <w:bottom w:val="single" w:sz="4" w:space="1" w:color="auto"/>
      </w:pBdr>
      <w:snapToGrid w:val="0"/>
      <w:spacing w:beforeLines="100" w:before="100" w:afterLines="50" w:after="50"/>
    </w:pPr>
    <w:rPr>
      <w:rFonts w:ascii="MS UI Gothic" w:eastAsia="MS UI Gothic" w:hAnsi="MS UI Gothic" w:cs="MS UI Gothic"/>
      <w:b/>
      <w:bCs/>
      <w:szCs w:val="20"/>
    </w:rPr>
  </w:style>
  <w:style w:type="paragraph" w:customStyle="1" w:styleId="11">
    <w:name w:val="箇条書1.1"/>
    <w:basedOn w:val="a0"/>
    <w:link w:val="11Char"/>
    <w:pPr>
      <w:numPr>
        <w:numId w:val="4"/>
      </w:numPr>
      <w:tabs>
        <w:tab w:val="clear" w:pos="360"/>
        <w:tab w:val="clear" w:pos="720"/>
        <w:tab w:val="clear" w:pos="1080"/>
      </w:tabs>
    </w:pPr>
    <w:rPr>
      <w:rFonts w:cs="Times New Roman"/>
      <w:sz w:val="18"/>
      <w:lang w:val="x-none" w:eastAsia="x-none"/>
    </w:rPr>
  </w:style>
  <w:style w:type="character" w:customStyle="1" w:styleId="11Char">
    <w:name w:val="箇条書1.1 Char"/>
    <w:link w:val="11"/>
    <w:locked/>
    <w:rPr>
      <w:rFonts w:ascii="Segoe UI" w:eastAsia="Meiryo UI" w:hAnsi="Segoe UI"/>
      <w:kern w:val="2"/>
      <w:sz w:val="18"/>
      <w:szCs w:val="18"/>
      <w:lang w:val="x-none" w:eastAsia="x-none"/>
    </w:rPr>
  </w:style>
  <w:style w:type="paragraph" w:customStyle="1" w:styleId="3CharChar">
    <w:name w:val="箇条書3 Char Char"/>
    <w:basedOn w:val="a0"/>
    <w:link w:val="3CharCharChar"/>
    <w:pPr>
      <w:widowControl/>
      <w:tabs>
        <w:tab w:val="clear" w:pos="360"/>
        <w:tab w:val="clear" w:pos="720"/>
        <w:tab w:val="clear" w:pos="1080"/>
        <w:tab w:val="num" w:pos="584"/>
        <w:tab w:val="num" w:pos="785"/>
      </w:tabs>
      <w:snapToGrid w:val="0"/>
      <w:ind w:left="584" w:hanging="284"/>
    </w:pPr>
    <w:rPr>
      <w:rFonts w:cs="Times New Roman"/>
      <w:sz w:val="18"/>
      <w:lang w:val="x-none" w:eastAsia="x-none"/>
    </w:rPr>
  </w:style>
  <w:style w:type="character" w:customStyle="1" w:styleId="3CharCharChar">
    <w:name w:val="箇条書3 Char Char Char"/>
    <w:link w:val="3CharChar"/>
    <w:locked/>
    <w:rPr>
      <w:rFonts w:eastAsia="ＭＳ ゴシック"/>
      <w:kern w:val="2"/>
      <w:sz w:val="18"/>
      <w:szCs w:val="18"/>
      <w:lang w:val="x-none" w:eastAsia="x-none"/>
    </w:rPr>
  </w:style>
  <w:style w:type="paragraph" w:customStyle="1" w:styleId="1221">
    <w:name w:val="スタイル 見出し 1 + 段落前 :  2 行 段落後 :  2 行1"/>
    <w:basedOn w:val="1"/>
    <w:pPr>
      <w:pBdr>
        <w:bottom w:val="thickThinSmallGap" w:sz="12" w:space="1" w:color="auto"/>
      </w:pBdr>
      <w:spacing w:before="480" w:after="480"/>
    </w:pPr>
    <w:rPr>
      <w:rFonts w:ascii="Arial" w:cs="Arial"/>
    </w:rPr>
  </w:style>
  <w:style w:type="paragraph" w:customStyle="1" w:styleId="Char0">
    <w:name w:val="図表・表 Char"/>
    <w:basedOn w:val="Char"/>
    <w:link w:val="CharChar1"/>
    <w:pPr>
      <w:spacing w:beforeLines="100" w:before="100" w:afterLines="50" w:after="50"/>
    </w:pPr>
  </w:style>
  <w:style w:type="character" w:customStyle="1" w:styleId="CharChar1">
    <w:name w:val="図表・表 Char Char"/>
    <w:basedOn w:val="CharChar"/>
    <w:link w:val="Char0"/>
    <w:locked/>
    <w:rPr>
      <w:rFonts w:ascii="Arial" w:eastAsia="MS UI Gothic" w:hAnsi="Arial" w:cs="Arial"/>
      <w:b/>
      <w:bCs/>
      <w:kern w:val="2"/>
      <w:sz w:val="18"/>
      <w:szCs w:val="18"/>
      <w:lang w:val="en-US" w:eastAsia="ja-JP"/>
    </w:rPr>
  </w:style>
  <w:style w:type="paragraph" w:customStyle="1" w:styleId="af5">
    <w:name w:val="太字見出し"/>
    <w:basedOn w:val="a0"/>
    <w:pPr>
      <w:snapToGrid w:val="0"/>
      <w:spacing w:beforeLines="100" w:before="240" w:afterLines="50" w:after="120"/>
    </w:pPr>
    <w:rPr>
      <w:rFonts w:ascii="ＭＳ Ｐゴシック" w:eastAsia="ＭＳ Ｐゴシック" w:hAnsi="ＭＳ Ｐゴシック" w:cs="ＭＳ Ｐゴシック"/>
      <w:b/>
      <w:bCs/>
    </w:rPr>
  </w:style>
  <w:style w:type="paragraph" w:customStyle="1" w:styleId="0505">
    <w:name w:val="スタイル 太字見出し + 段落前 :  0.5 行 段落後 :  0.5 行"/>
    <w:basedOn w:val="af5"/>
    <w:pPr>
      <w:spacing w:before="100"/>
    </w:pPr>
  </w:style>
  <w:style w:type="paragraph" w:customStyle="1" w:styleId="05051">
    <w:name w:val="スタイル 太字見出し + 段落前 :  0.5 行 段落後 :  0.5 行1"/>
    <w:basedOn w:val="af5"/>
    <w:pPr>
      <w:spacing w:afterLines="0" w:after="0"/>
    </w:pPr>
  </w:style>
  <w:style w:type="character" w:styleId="af6">
    <w:name w:val="annotation reference"/>
    <w:semiHidden/>
    <w:rPr>
      <w:sz w:val="18"/>
      <w:szCs w:val="18"/>
    </w:rPr>
  </w:style>
  <w:style w:type="paragraph" w:styleId="af7">
    <w:name w:val="annotation text"/>
    <w:basedOn w:val="a0"/>
    <w:link w:val="af8"/>
    <w:semiHidden/>
    <w:rPr>
      <w:rFonts w:cs="Times New Roman"/>
      <w:sz w:val="18"/>
      <w:lang w:val="x-none" w:eastAsia="x-none"/>
    </w:rPr>
  </w:style>
  <w:style w:type="paragraph" w:styleId="af9">
    <w:name w:val="annotation subject"/>
    <w:basedOn w:val="af7"/>
    <w:next w:val="af7"/>
    <w:semiHidden/>
    <w:rPr>
      <w:b/>
      <w:bCs/>
    </w:rPr>
  </w:style>
  <w:style w:type="paragraph" w:customStyle="1" w:styleId="1appendix">
    <w:name w:val="見出し1_appendix"/>
    <w:basedOn w:val="a0"/>
    <w:pPr>
      <w:pageBreakBefore/>
      <w:shd w:val="clear" w:color="auto" w:fill="B3B3B3"/>
      <w:snapToGrid w:val="0"/>
      <w:spacing w:beforeLines="200" w:before="200" w:afterLines="200" w:after="200"/>
      <w:outlineLvl w:val="0"/>
    </w:pPr>
    <w:rPr>
      <w:rFonts w:ascii="Arial" w:eastAsia="ＭＳ Ｐゴシック" w:hAnsi="Arial" w:cs="Arial"/>
      <w:b/>
      <w:bCs/>
      <w:sz w:val="36"/>
      <w:szCs w:val="36"/>
    </w:rPr>
  </w:style>
  <w:style w:type="paragraph" w:customStyle="1" w:styleId="2appenddix">
    <w:name w:val="見出し2_appenddix"/>
    <w:basedOn w:val="a0"/>
    <w:pPr>
      <w:keepNext/>
      <w:pageBreakBefore/>
      <w:pBdr>
        <w:bottom w:val="thickThinMediumGap" w:sz="12" w:space="1" w:color="auto"/>
      </w:pBdr>
      <w:spacing w:afterLines="100" w:after="240"/>
      <w:outlineLvl w:val="1"/>
    </w:pPr>
    <w:rPr>
      <w:rFonts w:ascii="MS UI Gothic" w:eastAsia="MS UI Gothic" w:hAnsi="Arial" w:cs="MS UI Gothic"/>
      <w:b/>
      <w:bCs/>
      <w:sz w:val="32"/>
      <w:szCs w:val="32"/>
    </w:rPr>
  </w:style>
  <w:style w:type="paragraph" w:customStyle="1" w:styleId="3appendix">
    <w:name w:val="見出し3_appendix"/>
    <w:basedOn w:val="30"/>
  </w:style>
  <w:style w:type="paragraph" w:customStyle="1" w:styleId="13">
    <w:name w:val="表紙1"/>
    <w:basedOn w:val="a0"/>
    <w:pPr>
      <w:spacing w:before="240" w:after="120"/>
      <w:jc w:val="center"/>
      <w:outlineLvl w:val="0"/>
    </w:pPr>
    <w:rPr>
      <w:rFonts w:ascii="Franklin Gothic Book" w:eastAsia="ＭＳ Ｐゴシック" w:hAnsi="Franklin Gothic Book" w:cs="Franklin Gothic Book"/>
      <w:sz w:val="32"/>
      <w:szCs w:val="32"/>
    </w:rPr>
  </w:style>
  <w:style w:type="paragraph" w:customStyle="1" w:styleId="1Char0">
    <w:name w:val="標準1 Char"/>
    <w:basedOn w:val="a0"/>
    <w:link w:val="1CharChar0"/>
    <w:pPr>
      <w:tabs>
        <w:tab w:val="clear" w:pos="360"/>
        <w:tab w:val="clear" w:pos="720"/>
        <w:tab w:val="clear" w:pos="1080"/>
      </w:tabs>
      <w:snapToGrid w:val="0"/>
      <w:spacing w:afterLines="50" w:after="50"/>
      <w:ind w:firstLineChars="100" w:firstLine="100"/>
    </w:pPr>
    <w:rPr>
      <w:rFonts w:eastAsia="ＭＳ Ｐ明朝" w:cs="Times New Roman"/>
      <w:sz w:val="18"/>
    </w:rPr>
  </w:style>
  <w:style w:type="character" w:customStyle="1" w:styleId="1CharChar0">
    <w:name w:val="標準1 Char Char"/>
    <w:link w:val="1Char0"/>
    <w:locked/>
    <w:rPr>
      <w:rFonts w:ascii="Century" w:eastAsia="ＭＳ Ｐ明朝" w:hAnsi="Century" w:cs="Century"/>
      <w:kern w:val="2"/>
      <w:sz w:val="18"/>
      <w:szCs w:val="18"/>
      <w:lang w:val="en-US" w:eastAsia="ja-JP"/>
    </w:rPr>
  </w:style>
  <w:style w:type="paragraph" w:customStyle="1" w:styleId="105">
    <w:name w:val="スタイル 箇条書1 + 段落前 :  0.5 行"/>
    <w:basedOn w:val="1Char"/>
    <w:pPr>
      <w:spacing w:before="120"/>
    </w:pPr>
  </w:style>
  <w:style w:type="paragraph" w:customStyle="1" w:styleId="1050">
    <w:name w:val="スタイル はじめに_見出し + 段落前 :  1 行 段落後 :  0.5 行"/>
    <w:basedOn w:val="af4"/>
    <w:autoRedefine/>
    <w:pPr>
      <w:keepNext/>
    </w:pPr>
  </w:style>
  <w:style w:type="table" w:customStyle="1" w:styleId="28">
    <w:name w:val="28"/>
    <w:pPr>
      <w:widowControl w:val="0"/>
      <w:autoSpaceDE w:val="0"/>
      <w:autoSpaceDN w:val="0"/>
      <w:adjustRightInd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PCharCharChar">
    <w:name w:val="BP Char Char Char"/>
    <w:link w:val="BPCharChar"/>
    <w:locked/>
    <w:rPr>
      <w:rFonts w:ascii="Century" w:eastAsia="ＭＳ Ｐ明朝" w:hAnsi="Century" w:cs="Century"/>
      <w:kern w:val="2"/>
      <w:sz w:val="18"/>
      <w:szCs w:val="18"/>
      <w:lang w:val="en-US" w:eastAsia="ja-JP"/>
    </w:rPr>
  </w:style>
  <w:style w:type="paragraph" w:customStyle="1" w:styleId="BPCharChar">
    <w:name w:val="BP Char Char"/>
    <w:basedOn w:val="a0"/>
    <w:link w:val="BPCharCharChar"/>
    <w:pPr>
      <w:snapToGrid w:val="0"/>
      <w:spacing w:beforeLines="50" w:before="50"/>
      <w:ind w:leftChars="100" w:left="100"/>
    </w:pPr>
    <w:rPr>
      <w:rFonts w:eastAsia="ＭＳ Ｐ明朝" w:cs="Times New Roman"/>
      <w:sz w:val="18"/>
    </w:rPr>
  </w:style>
  <w:style w:type="table" w:customStyle="1" w:styleId="113">
    <w:name w:val="113"/>
    <w:pPr>
      <w:widowControl w:val="0"/>
      <w:autoSpaceDE w:val="0"/>
      <w:autoSpaceDN w:val="0"/>
      <w:adjustRightInd w:val="0"/>
    </w:pPr>
    <w:rPr>
      <w:rFonts w:ascii="Times New Roman" w:hAnsi="Times New Roman"/>
      <w:sz w:val="24"/>
      <w:szCs w:val="24"/>
    </w:rPr>
    <w:tblPr>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style>
  <w:style w:type="paragraph" w:customStyle="1" w:styleId="BPCharChar0">
    <w:name w:val="BP_見出し Char Char"/>
    <w:basedOn w:val="BPCharChar"/>
    <w:link w:val="BPCharCharChar0"/>
    <w:autoRedefine/>
    <w:pPr>
      <w:spacing w:beforeLines="100" w:before="240"/>
      <w:ind w:leftChars="0" w:left="0"/>
    </w:pPr>
    <w:rPr>
      <w:rFonts w:ascii="Arial" w:eastAsia="ＭＳ Ｐゴシック" w:hAnsi="Arial"/>
      <w:b/>
      <w:bCs/>
    </w:rPr>
  </w:style>
  <w:style w:type="character" w:customStyle="1" w:styleId="BPCharCharChar0">
    <w:name w:val="BP_見出し Char Char Char"/>
    <w:link w:val="BPCharChar0"/>
    <w:locked/>
    <w:rPr>
      <w:rFonts w:ascii="Arial" w:eastAsia="ＭＳ Ｐゴシック" w:hAnsi="Arial" w:cs="Arial"/>
      <w:b/>
      <w:bCs/>
      <w:kern w:val="2"/>
      <w:sz w:val="18"/>
      <w:szCs w:val="18"/>
      <w:lang w:val="en-US" w:eastAsia="ja-JP"/>
    </w:rPr>
  </w:style>
  <w:style w:type="paragraph" w:customStyle="1" w:styleId="10pt6pt6ptCharChar">
    <w:name w:val="スタイル 表内本文 + 10 pt 太字 段落前 :  6 pt 段落後 :  6 pt Char Char"/>
    <w:basedOn w:val="CharCharChar"/>
    <w:link w:val="10pt6pt6ptCharCharChar"/>
    <w:autoRedefine/>
    <w:rPr>
      <w:b/>
      <w:bCs/>
    </w:rPr>
  </w:style>
  <w:style w:type="character" w:customStyle="1" w:styleId="10pt6pt6ptCharCharChar">
    <w:name w:val="スタイル 表内本文 + 10 pt 太字 段落前 :  6 pt 段落後 :  6 pt Char Char Char"/>
    <w:link w:val="10pt6pt6ptCharChar"/>
    <w:locked/>
    <w:rPr>
      <w:rFonts w:ascii="Arial" w:eastAsia="ＭＳ Ｐゴシック" w:hAnsi="Arial" w:cs="Arial"/>
      <w:b/>
      <w:bCs/>
      <w:sz w:val="16"/>
      <w:szCs w:val="16"/>
      <w:lang w:val="en-US" w:eastAsia="ja-JP"/>
    </w:rPr>
  </w:style>
  <w:style w:type="paragraph" w:customStyle="1" w:styleId="4CharChar">
    <w:name w:val="箇条書4 Char Char"/>
    <w:basedOn w:val="1Char"/>
    <w:link w:val="4CharCharChar"/>
    <w:autoRedefine/>
    <w:pPr>
      <w:numPr>
        <w:numId w:val="1"/>
      </w:numPr>
    </w:pPr>
  </w:style>
  <w:style w:type="character" w:customStyle="1" w:styleId="4CharCharChar">
    <w:name w:val="箇条書4 Char Char Char"/>
    <w:basedOn w:val="1CharChar"/>
    <w:link w:val="4CharChar"/>
    <w:locked/>
    <w:rPr>
      <w:rFonts w:eastAsia="ＭＳ Ｐ明朝"/>
      <w:kern w:val="2"/>
      <w:sz w:val="18"/>
      <w:szCs w:val="18"/>
      <w:lang w:bidi="ar-SA"/>
    </w:rPr>
  </w:style>
  <w:style w:type="table" w:customStyle="1" w:styleId="1131">
    <w:name w:val="1131"/>
    <w:pPr>
      <w:widowControl w:val="0"/>
      <w:autoSpaceDE w:val="0"/>
      <w:autoSpaceDN w:val="0"/>
      <w:adjustRightInd w:val="0"/>
    </w:pPr>
    <w:rPr>
      <w:rFonts w:ascii="Times New Roman" w:hAnsi="Times New Roman"/>
      <w:sz w:val="24"/>
      <w:szCs w:val="24"/>
    </w:rPr>
    <w:tblPr>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style>
  <w:style w:type="table" w:customStyle="1" w:styleId="afa">
    <w:name w:val="表_改訂履歴"/>
    <w:pPr>
      <w:spacing w:beforeLines="50" w:before="50" w:afterLines="50" w:after="50"/>
    </w:pPr>
    <w:rPr>
      <w:rFonts w:ascii="Arial" w:eastAsia="ＭＳ Ｐゴシック"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改訂履歴"/>
    <w:basedOn w:val="CharCharChar"/>
    <w:pPr>
      <w:spacing w:beforeLines="50" w:before="50" w:afterLines="50" w:after="50"/>
    </w:pPr>
    <w:rPr>
      <w:sz w:val="20"/>
      <w:szCs w:val="20"/>
    </w:rPr>
  </w:style>
  <w:style w:type="paragraph" w:customStyle="1" w:styleId="05">
    <w:name w:val="スタイル 図表番号 + 段落前 :  0.5 行"/>
    <w:basedOn w:val="ab"/>
    <w:pPr>
      <w:spacing w:afterLines="100" w:after="100"/>
    </w:pPr>
  </w:style>
  <w:style w:type="character" w:customStyle="1" w:styleId="3Char1">
    <w:name w:val="見出し 3 Char1"/>
    <w:rPr>
      <w:rFonts w:ascii="Arial" w:eastAsia="ＭＳ Ｐゴシック" w:hAnsi="Arial" w:cs="Arial"/>
      <w:kern w:val="2"/>
      <w:sz w:val="24"/>
      <w:szCs w:val="24"/>
      <w:lang w:val="en-US" w:eastAsia="ja-JP"/>
    </w:rPr>
  </w:style>
  <w:style w:type="character" w:styleId="afc">
    <w:name w:val="page number"/>
    <w:basedOn w:val="a1"/>
  </w:style>
  <w:style w:type="paragraph" w:customStyle="1" w:styleId="afd">
    <w:name w:val="表_本文"/>
    <w:basedOn w:val="a0"/>
    <w:link w:val="Char1"/>
    <w:pPr>
      <w:widowControl/>
      <w:overflowPunct w:val="0"/>
      <w:autoSpaceDE w:val="0"/>
      <w:autoSpaceDN w:val="0"/>
      <w:snapToGrid w:val="0"/>
      <w:jc w:val="center"/>
      <w:textAlignment w:val="baseline"/>
    </w:pPr>
    <w:rPr>
      <w:rFonts w:ascii="Arial" w:eastAsia="ＭＳ Ｐゴシック" w:hAnsi="Arial" w:cs="Times New Roman"/>
      <w:kern w:val="0"/>
      <w:sz w:val="16"/>
      <w:szCs w:val="16"/>
    </w:rPr>
  </w:style>
  <w:style w:type="paragraph" w:customStyle="1" w:styleId="BP">
    <w:name w:val="BP"/>
    <w:basedOn w:val="a0"/>
    <w:pPr>
      <w:snapToGrid w:val="0"/>
      <w:spacing w:beforeLines="50" w:before="50"/>
      <w:ind w:leftChars="100" w:left="100"/>
    </w:pPr>
  </w:style>
  <w:style w:type="paragraph" w:customStyle="1" w:styleId="15pt15pt1">
    <w:name w:val="スタイル 表題 + 太字 上揃え: (細線 自動  1.5 pt 線幅) 下揃え: (細線 自動  1.5 pt 線幅)1"/>
    <w:basedOn w:val="a0"/>
    <w:next w:val="afe"/>
    <w:pPr>
      <w:pageBreakBefore/>
      <w:numPr>
        <w:numId w:val="3"/>
      </w:numPr>
      <w:pBdr>
        <w:top w:val="single" w:sz="12" w:space="1" w:color="auto"/>
        <w:bottom w:val="single" w:sz="12" w:space="1" w:color="auto"/>
      </w:pBdr>
      <w:tabs>
        <w:tab w:val="clear" w:pos="720"/>
        <w:tab w:val="clear" w:pos="1080"/>
        <w:tab w:val="num" w:pos="360"/>
      </w:tabs>
      <w:kinsoku w:val="0"/>
      <w:snapToGrid w:val="0"/>
      <w:spacing w:before="1440" w:after="120" w:line="240" w:lineRule="atLeast"/>
      <w:ind w:left="0" w:firstLine="0"/>
      <w:outlineLvl w:val="0"/>
    </w:pPr>
    <w:rPr>
      <w:rFonts w:ascii="Arial" w:hAnsi="Arial" w:cs="Arial"/>
      <w:b/>
      <w:bCs/>
      <w:sz w:val="32"/>
      <w:szCs w:val="32"/>
    </w:rPr>
  </w:style>
  <w:style w:type="paragraph" w:styleId="afe">
    <w:name w:val="Body Text"/>
    <w:basedOn w:val="a0"/>
    <w:link w:val="aff"/>
    <w:rsid w:val="00F2370B"/>
    <w:pPr>
      <w:tabs>
        <w:tab w:val="clear" w:pos="360"/>
        <w:tab w:val="clear" w:pos="720"/>
        <w:tab w:val="clear" w:pos="1080"/>
      </w:tabs>
      <w:kinsoku w:val="0"/>
      <w:snapToGrid w:val="0"/>
      <w:ind w:leftChars="50" w:left="105"/>
    </w:pPr>
    <w:rPr>
      <w:rFonts w:ascii="MS UI Gothic" w:hAnsi="MS UI Gothic" w:cs="Times New Roman"/>
      <w:snapToGrid w:val="0"/>
      <w:szCs w:val="24"/>
      <w:lang w:val="x-none" w:eastAsia="x-none"/>
    </w:rPr>
  </w:style>
  <w:style w:type="paragraph" w:customStyle="1" w:styleId="6pt6pt">
    <w:name w:val="スタイル 表_本文 + 段落前 :  6 pt 段落後 :  6 pt"/>
    <w:basedOn w:val="afd"/>
  </w:style>
  <w:style w:type="paragraph" w:customStyle="1" w:styleId="6pt6pt6pt6pt">
    <w:name w:val="スタイル スタイル 表_本文 + 段落前 :  6 pt 段落後 :  6 pt + 段落前 :  6 pt 段落後 :  6 pt"/>
    <w:basedOn w:val="6pt6pt"/>
  </w:style>
  <w:style w:type="paragraph" w:customStyle="1" w:styleId="1Char1">
    <w:name w:val="箇条書1 Char1"/>
    <w:link w:val="1Char1Char"/>
    <w:pPr>
      <w:tabs>
        <w:tab w:val="num" w:pos="360"/>
        <w:tab w:val="left" w:pos="720"/>
        <w:tab w:val="left" w:pos="900"/>
      </w:tabs>
      <w:adjustRightInd w:val="0"/>
      <w:snapToGrid w:val="0"/>
      <w:spacing w:beforeLines="50" w:before="50"/>
    </w:pPr>
    <w:rPr>
      <w:rFonts w:eastAsia="ＭＳ Ｐ明朝" w:cs="Century"/>
      <w:kern w:val="2"/>
      <w:sz w:val="18"/>
      <w:szCs w:val="18"/>
    </w:rPr>
  </w:style>
  <w:style w:type="paragraph" w:customStyle="1" w:styleId="100">
    <w:name w:val="箇条書1.0"/>
    <w:basedOn w:val="1Char1"/>
    <w:link w:val="10Char"/>
    <w:autoRedefine/>
    <w:pPr>
      <w:tabs>
        <w:tab w:val="clear" w:pos="360"/>
        <w:tab w:val="clear" w:pos="720"/>
        <w:tab w:val="clear" w:pos="900"/>
        <w:tab w:val="num" w:pos="584"/>
        <w:tab w:val="num" w:pos="785"/>
      </w:tabs>
      <w:spacing w:beforeLines="0" w:before="17"/>
      <w:ind w:left="584" w:hanging="284"/>
    </w:pPr>
    <w:rPr>
      <w:rFonts w:ascii="ＭＳ Ｐゴシック" w:eastAsia="ＭＳ ゴシック" w:hAnsi="ＭＳ ゴシック" w:cs="Times New Roman"/>
      <w:lang w:val="x-none" w:eastAsia="x-none"/>
    </w:rPr>
  </w:style>
  <w:style w:type="paragraph" w:customStyle="1" w:styleId="34">
    <w:name w:val="箇条書3"/>
    <w:basedOn w:val="100"/>
    <w:pPr>
      <w:spacing w:before="0"/>
    </w:pPr>
    <w:rPr>
      <w:rFonts w:ascii="Century" w:eastAsia="ＭＳ Ｐ明朝" w:hAnsi="Century" w:cs="Century"/>
      <w:b/>
      <w:bCs/>
    </w:rPr>
  </w:style>
  <w:style w:type="paragraph" w:customStyle="1" w:styleId="42">
    <w:name w:val="箇条書4"/>
    <w:basedOn w:val="1Char1"/>
    <w:autoRedefine/>
  </w:style>
  <w:style w:type="paragraph" w:customStyle="1" w:styleId="aff0">
    <w:name w:val="表_箇条書き"/>
    <w:basedOn w:val="1Char1"/>
    <w:pPr>
      <w:spacing w:beforeLines="0" w:before="0"/>
    </w:pPr>
    <w:rPr>
      <w:rFonts w:ascii="Arial" w:eastAsia="ＭＳ Ｐゴシック" w:hAnsi="Arial" w:cs="Arial"/>
      <w:sz w:val="16"/>
      <w:szCs w:val="16"/>
    </w:rPr>
  </w:style>
  <w:style w:type="paragraph" w:customStyle="1" w:styleId="aff1">
    <w:name w:val="メモ"/>
    <w:basedOn w:val="a0"/>
    <w:next w:val="a0"/>
    <w:rPr>
      <w:i/>
      <w:iCs/>
      <w:color w:val="000000"/>
      <w:shd w:val="pct15" w:color="auto" w:fill="FFFFFF"/>
    </w:rPr>
  </w:style>
  <w:style w:type="character" w:customStyle="1" w:styleId="1Char1Char">
    <w:name w:val="箇条書1 Char1 Char"/>
    <w:link w:val="1Char1"/>
    <w:locked/>
    <w:rPr>
      <w:rFonts w:eastAsia="ＭＳ Ｐ明朝" w:cs="Century"/>
      <w:kern w:val="2"/>
      <w:sz w:val="18"/>
      <w:szCs w:val="18"/>
      <w:lang w:val="en-US" w:eastAsia="ja-JP" w:bidi="ar-SA"/>
    </w:rPr>
  </w:style>
  <w:style w:type="character" w:customStyle="1" w:styleId="10Char">
    <w:name w:val="箇条書1.0 Char"/>
    <w:link w:val="100"/>
    <w:locked/>
    <w:rPr>
      <w:rFonts w:ascii="ＭＳ Ｐゴシック" w:eastAsia="ＭＳ ゴシック" w:hAnsi="ＭＳ ゴシック"/>
      <w:kern w:val="2"/>
      <w:sz w:val="18"/>
      <w:szCs w:val="18"/>
      <w:lang w:val="x-none" w:eastAsia="x-none"/>
    </w:rPr>
  </w:style>
  <w:style w:type="paragraph" w:customStyle="1" w:styleId="aff2">
    <w:name w:val="標準・ゴ"/>
    <w:basedOn w:val="a0"/>
    <w:rPr>
      <w:rFonts w:ascii="Arial" w:eastAsia="ＭＳ Ｐゴシック" w:hAnsi="Arial" w:cs="Arial"/>
    </w:rPr>
  </w:style>
  <w:style w:type="paragraph" w:customStyle="1" w:styleId="aff3">
    <w:name w:val="奥付・枠"/>
    <w:basedOn w:val="CharCharChar"/>
    <w:pPr>
      <w:jc w:val="center"/>
    </w:pPr>
    <w:rPr>
      <w:sz w:val="20"/>
      <w:szCs w:val="20"/>
    </w:rPr>
  </w:style>
  <w:style w:type="paragraph" w:customStyle="1" w:styleId="26">
    <w:name w:val="表紙2"/>
    <w:basedOn w:val="a0"/>
    <w:pPr>
      <w:spacing w:after="120"/>
      <w:jc w:val="center"/>
    </w:pPr>
    <w:rPr>
      <w:rFonts w:ascii="ＭＳ Ｐゴシック" w:eastAsia="ＭＳ Ｐゴシック" w:hAnsi="ＭＳ Ｐゴシック" w:cs="ＭＳ Ｐゴシック"/>
      <w:sz w:val="28"/>
      <w:szCs w:val="28"/>
    </w:rPr>
  </w:style>
  <w:style w:type="character" w:customStyle="1" w:styleId="3Char2Char">
    <w:name w:val="見出し 3 Char2 Char"/>
    <w:rPr>
      <w:rFonts w:ascii="Arial" w:eastAsia="ＭＳ Ｐゴシック" w:hAnsi="Arial" w:cs="Arial"/>
      <w:kern w:val="2"/>
      <w:sz w:val="24"/>
      <w:szCs w:val="24"/>
      <w:lang w:val="en-US" w:eastAsia="ja-JP"/>
    </w:rPr>
  </w:style>
  <w:style w:type="character" w:customStyle="1" w:styleId="1CharCharChar">
    <w:name w:val="箇条書1 Char Char Char"/>
    <w:rPr>
      <w:rFonts w:ascii="Century" w:eastAsia="ＭＳ Ｐ明朝" w:hAnsi="Century" w:cs="Century"/>
      <w:kern w:val="2"/>
      <w:sz w:val="18"/>
      <w:szCs w:val="18"/>
      <w:lang w:val="en-US" w:eastAsia="ja-JP"/>
    </w:rPr>
  </w:style>
  <w:style w:type="character" w:customStyle="1" w:styleId="11CharChar">
    <w:name w:val="箇条書1.1 Char Char"/>
    <w:rPr>
      <w:rFonts w:ascii="Century" w:eastAsia="ＭＳ Ｐ明朝" w:hAnsi="Century" w:cs="Century"/>
      <w:kern w:val="2"/>
      <w:sz w:val="18"/>
      <w:szCs w:val="18"/>
      <w:lang w:val="en-US" w:eastAsia="ja-JP"/>
    </w:rPr>
  </w:style>
  <w:style w:type="paragraph" w:customStyle="1" w:styleId="BPChar">
    <w:name w:val="BP Char"/>
    <w:basedOn w:val="a0"/>
    <w:pPr>
      <w:snapToGrid w:val="0"/>
      <w:spacing w:beforeLines="50" w:before="50"/>
      <w:ind w:leftChars="100" w:left="100"/>
    </w:pPr>
  </w:style>
  <w:style w:type="character" w:customStyle="1" w:styleId="10CharChar">
    <w:name w:val="箇条書1.0 Char Char"/>
    <w:rPr>
      <w:rFonts w:ascii="ＭＳ Ｐ明朝" w:eastAsia="ＭＳ Ｐ明朝" w:hAnsi="ＭＳ Ｐ明朝" w:cs="ＭＳ Ｐ明朝"/>
      <w:kern w:val="2"/>
      <w:sz w:val="18"/>
      <w:szCs w:val="18"/>
      <w:lang w:val="en-US" w:eastAsia="ja-JP"/>
    </w:rPr>
  </w:style>
  <w:style w:type="paragraph" w:styleId="27">
    <w:name w:val="Body Text Indent 2"/>
    <w:basedOn w:val="a0"/>
    <w:pPr>
      <w:spacing w:line="480" w:lineRule="auto"/>
      <w:ind w:left="851"/>
    </w:pPr>
  </w:style>
  <w:style w:type="paragraph" w:styleId="aff4">
    <w:name w:val="Normal Indent"/>
    <w:basedOn w:val="a0"/>
    <w:pPr>
      <w:widowControl/>
      <w:tabs>
        <w:tab w:val="clear" w:pos="360"/>
        <w:tab w:val="clear" w:pos="720"/>
        <w:tab w:val="clear" w:pos="1080"/>
      </w:tabs>
      <w:overflowPunct w:val="0"/>
      <w:autoSpaceDE w:val="0"/>
      <w:autoSpaceDN w:val="0"/>
      <w:ind w:left="720"/>
      <w:textAlignment w:val="baseline"/>
    </w:pPr>
    <w:rPr>
      <w:rFonts w:ascii="Times New Roman" w:hAnsi="Times New Roman" w:cs="Times New Roman"/>
      <w:kern w:val="0"/>
      <w:sz w:val="22"/>
      <w:szCs w:val="22"/>
    </w:rPr>
  </w:style>
  <w:style w:type="paragraph" w:styleId="35">
    <w:name w:val="Body Text Indent 3"/>
    <w:basedOn w:val="a0"/>
    <w:pPr>
      <w:ind w:left="851"/>
    </w:pPr>
    <w:rPr>
      <w:sz w:val="16"/>
      <w:szCs w:val="16"/>
    </w:rPr>
  </w:style>
  <w:style w:type="paragraph" w:styleId="a">
    <w:name w:val="Date"/>
    <w:basedOn w:val="a0"/>
    <w:next w:val="a0"/>
    <w:pPr>
      <w:widowControl/>
      <w:numPr>
        <w:numId w:val="5"/>
      </w:numPr>
      <w:tabs>
        <w:tab w:val="clear" w:pos="360"/>
        <w:tab w:val="clear" w:pos="425"/>
        <w:tab w:val="clear" w:pos="720"/>
        <w:tab w:val="clear" w:pos="1080"/>
      </w:tabs>
      <w:overflowPunct w:val="0"/>
      <w:autoSpaceDE w:val="0"/>
      <w:autoSpaceDN w:val="0"/>
      <w:ind w:left="0" w:firstLine="0"/>
      <w:textAlignment w:val="baseline"/>
    </w:pPr>
    <w:rPr>
      <w:rFonts w:ascii="Times New Roman" w:hAnsi="Times New Roman" w:cs="Times New Roman"/>
      <w:kern w:val="0"/>
    </w:rPr>
  </w:style>
  <w:style w:type="paragraph" w:styleId="22">
    <w:name w:val="List Bullet 2"/>
    <w:basedOn w:val="a0"/>
    <w:autoRedefine/>
    <w:rsid w:val="00CD6BA5"/>
    <w:pPr>
      <w:numPr>
        <w:numId w:val="2"/>
      </w:numPr>
      <w:tabs>
        <w:tab w:val="clear" w:pos="360"/>
        <w:tab w:val="clear" w:pos="510"/>
        <w:tab w:val="clear" w:pos="720"/>
        <w:tab w:val="clear" w:pos="1080"/>
        <w:tab w:val="num" w:pos="425"/>
        <w:tab w:val="num" w:pos="785"/>
        <w:tab w:val="num" w:pos="851"/>
      </w:tabs>
      <w:ind w:leftChars="200" w:left="840" w:hangingChars="200" w:hanging="420"/>
      <w:jc w:val="both"/>
    </w:pPr>
    <w:rPr>
      <w:lang w:bidi="he-IL"/>
    </w:rPr>
  </w:style>
  <w:style w:type="paragraph" w:customStyle="1" w:styleId="40505">
    <w:name w:val="スタイル 見出し 4 + ＭＳ Ｐ明朝 段落前 :  0.5 行 段落後 :  0.5 行"/>
    <w:basedOn w:val="40"/>
    <w:pPr>
      <w:ind w:leftChars="300" w:left="300"/>
    </w:pPr>
    <w:rPr>
      <w:rFonts w:ascii="ＭＳ Ｐ明朝" w:eastAsia="ＭＳ Ｐ明朝" w:hAnsi="ＭＳ Ｐ明朝" w:cs="ＭＳ Ｐ明朝"/>
    </w:rPr>
  </w:style>
  <w:style w:type="paragraph" w:customStyle="1" w:styleId="4050505">
    <w:name w:val="スタイル スタイル 見出し 4 + ＭＳ Ｐ明朝 段落前 :  0.5 行 段落後 :  0.5 行 + 段落前 :  0.5 行..."/>
    <w:basedOn w:val="40505"/>
    <w:pPr>
      <w:ind w:left="400" w:hangingChars="100" w:hanging="100"/>
    </w:pPr>
  </w:style>
  <w:style w:type="paragraph" w:customStyle="1" w:styleId="405050">
    <w:name w:val="スタイル スタイル スタイル 見出し 4 + ＭＳ Ｐ明朝 段落前 :  0.5 行 段落後 :  0.5 行 + 段落前 :  0..."/>
    <w:basedOn w:val="4050505"/>
    <w:next w:val="aff4"/>
    <w:pPr>
      <w:spacing w:before="120" w:after="120"/>
      <w:ind w:left="750" w:hanging="210"/>
    </w:pPr>
  </w:style>
  <w:style w:type="paragraph" w:customStyle="1" w:styleId="29">
    <w:name w:val="スタイル 見出し 2 + ＭＳ Ｐ明朝"/>
    <w:basedOn w:val="23"/>
    <w:link w:val="2Char"/>
    <w:rPr>
      <w:rFonts w:ascii="ＭＳ Ｐ明朝" w:eastAsia="ＭＳ ゴシック" w:hAnsi="ＭＳ Ｐ明朝" w:cs="ＭＳ Ｐ明朝"/>
    </w:rPr>
  </w:style>
  <w:style w:type="character" w:customStyle="1" w:styleId="24">
    <w:name w:val="見出し 2 (文字)"/>
    <w:link w:val="23"/>
    <w:locked/>
    <w:rsid w:val="00B27A10"/>
    <w:rPr>
      <w:rFonts w:ascii="Meiryo UI" w:eastAsia="Meiryo UI" w:hAnsi="Meiryo UI"/>
      <w:b/>
      <w:bCs/>
      <w:kern w:val="2"/>
      <w:sz w:val="24"/>
      <w:szCs w:val="24"/>
      <w:lang w:val="x-none" w:bidi="he-IL"/>
    </w:rPr>
  </w:style>
  <w:style w:type="character" w:customStyle="1" w:styleId="2Char">
    <w:name w:val="スタイル 見出し 2 + ＭＳ Ｐ明朝 Char"/>
    <w:link w:val="29"/>
    <w:locked/>
    <w:rPr>
      <w:rFonts w:ascii="ＭＳ Ｐ明朝" w:eastAsia="ＭＳ ゴシック" w:hAnsi="ＭＳ Ｐ明朝" w:cs="ＭＳ Ｐ明朝"/>
      <w:b/>
      <w:bCs/>
      <w:kern w:val="2"/>
      <w:sz w:val="24"/>
      <w:szCs w:val="24"/>
      <w:lang w:val="x-none" w:bidi="he-IL"/>
    </w:rPr>
  </w:style>
  <w:style w:type="character" w:customStyle="1" w:styleId="Char1">
    <w:name w:val="表_本文 Char"/>
    <w:link w:val="afd"/>
    <w:locked/>
    <w:rPr>
      <w:rFonts w:ascii="Arial" w:eastAsia="ＭＳ Ｐゴシック" w:hAnsi="Arial" w:cs="Arial"/>
      <w:sz w:val="16"/>
      <w:szCs w:val="16"/>
      <w:lang w:val="en-US" w:eastAsia="ja-JP"/>
    </w:rPr>
  </w:style>
  <w:style w:type="character" w:customStyle="1" w:styleId="aff5">
    <w:name w:val="スタイル ＭＳ ゴシック"/>
    <w:rPr>
      <w:rFonts w:ascii="ＭＳ Ｐ明朝" w:eastAsia="ＭＳ ゴシック" w:hAnsi="ＭＳ Ｐ明朝" w:cs="ＭＳ Ｐ明朝"/>
      <w:sz w:val="20"/>
      <w:szCs w:val="20"/>
    </w:rPr>
  </w:style>
  <w:style w:type="paragraph" w:customStyle="1" w:styleId="1Char05">
    <w:name w:val="スタイル 箇条書1 Char + ＭＳ Ｐ明朝 段落前 :  0.5 行"/>
    <w:basedOn w:val="1Char"/>
    <w:pPr>
      <w:spacing w:before="120"/>
    </w:pPr>
    <w:rPr>
      <w:rFonts w:ascii="ＭＳ Ｐ明朝" w:eastAsia="ＭＳ ゴシック" w:hAnsi="ＭＳ Ｐ明朝" w:cs="ＭＳ Ｐ明朝"/>
      <w:sz w:val="20"/>
      <w:szCs w:val="20"/>
    </w:rPr>
  </w:style>
  <w:style w:type="paragraph" w:customStyle="1" w:styleId="10505">
    <w:name w:val="スタイル 見出し 1 + ＭＳ Ｐ明朝 段落前 :  0.5 行 段落後 :  0.5 行"/>
    <w:basedOn w:val="1"/>
    <w:pPr>
      <w:ind w:left="272"/>
    </w:pPr>
    <w:rPr>
      <w:rFonts w:ascii="ＭＳ Ｐ明朝" w:eastAsia="ＭＳ ゴシック" w:hAnsi="ＭＳ Ｐ明朝" w:cs="ＭＳ Ｐ明朝"/>
    </w:rPr>
  </w:style>
  <w:style w:type="paragraph" w:customStyle="1" w:styleId="685pt">
    <w:name w:val="スタイル (英数字) ＭＳ Ｐ明朝 段落前 :  6.85 pt"/>
    <w:basedOn w:val="a0"/>
    <w:pPr>
      <w:spacing w:before="17"/>
    </w:pPr>
    <w:rPr>
      <w:rFonts w:ascii="ＭＳ Ｐ明朝" w:hAnsi="ＭＳ Ｐ明朝" w:cs="ＭＳ Ｐ明朝"/>
    </w:rPr>
  </w:style>
  <w:style w:type="paragraph" w:customStyle="1" w:styleId="14">
    <w:name w:val="スタイル1"/>
    <w:basedOn w:val="1"/>
    <w:autoRedefine/>
  </w:style>
  <w:style w:type="character" w:customStyle="1" w:styleId="aff6">
    <w:name w:val="本文テキスト"/>
    <w:rPr>
      <w:rFonts w:ascii="ＭＳ ゴシック" w:eastAsia="ＭＳ ゴシック" w:hAnsi="ＭＳ ゴシック" w:cs="ＭＳ ゴシック"/>
      <w:sz w:val="20"/>
      <w:szCs w:val="20"/>
    </w:rPr>
  </w:style>
  <w:style w:type="paragraph" w:customStyle="1" w:styleId="105059pt">
    <w:name w:val="スタイル スタイル 見出し 1 + ＭＳ Ｐ明朝 段落前 :  0.5 行 段落後 :  0.5 行 + 段落前 :  9 pt ..."/>
    <w:basedOn w:val="10505"/>
    <w:pPr>
      <w:ind w:left="785"/>
    </w:pPr>
  </w:style>
  <w:style w:type="character" w:customStyle="1" w:styleId="101">
    <w:name w:val="箇条書1.0 (文字) (文字)"/>
    <w:rPr>
      <w:rFonts w:ascii="ＭＳ Ｐゴシック" w:eastAsia="ＭＳ ゴシック" w:hAnsi="ＭＳ ゴシック" w:cs="ＭＳ Ｐゴシック"/>
      <w:lang w:val="ja-JP" w:eastAsia="ja-JP"/>
    </w:rPr>
  </w:style>
  <w:style w:type="paragraph" w:customStyle="1" w:styleId="20505">
    <w:name w:val="見出し 2 + 段落前 :  0.5 行 段落後 :  0.5 行"/>
    <w:basedOn w:val="23"/>
    <w:rPr>
      <w:rFonts w:eastAsia="ＭＳ ゴシック"/>
    </w:rPr>
  </w:style>
  <w:style w:type="paragraph" w:customStyle="1" w:styleId="20">
    <w:name w:val="箇条書2.0"/>
    <w:basedOn w:val="a0"/>
    <w:pPr>
      <w:numPr>
        <w:numId w:val="7"/>
      </w:numPr>
    </w:pPr>
    <w:rPr>
      <w:szCs w:val="20"/>
    </w:rPr>
  </w:style>
  <w:style w:type="character" w:customStyle="1" w:styleId="15">
    <w:name w:val="スタイル 表内本文 + 太字 中央揃え1"/>
    <w:basedOn w:val="10Char"/>
    <w:rPr>
      <w:rFonts w:ascii="ＭＳ Ｐゴシック" w:eastAsia="ＭＳ ゴシック" w:hAnsi="ＭＳ ゴシック"/>
      <w:kern w:val="2"/>
      <w:sz w:val="18"/>
      <w:szCs w:val="18"/>
      <w:lang w:val="x-none" w:eastAsia="x-none"/>
    </w:rPr>
  </w:style>
  <w:style w:type="character" w:customStyle="1" w:styleId="aff">
    <w:name w:val="本文 (文字)"/>
    <w:link w:val="afe"/>
    <w:locked/>
    <w:rsid w:val="00F2370B"/>
    <w:rPr>
      <w:rFonts w:ascii="MS UI Gothic" w:eastAsia="ＭＳ ゴシック" w:hAnsi="MS UI Gothic"/>
      <w:snapToGrid w:val="0"/>
      <w:kern w:val="2"/>
      <w:sz w:val="21"/>
      <w:szCs w:val="24"/>
      <w:lang w:val="x-none" w:eastAsia="x-none"/>
    </w:rPr>
  </w:style>
  <w:style w:type="numbering" w:customStyle="1" w:styleId="21">
    <w:name w:val="箇条書きレベル2"/>
    <w:pPr>
      <w:numPr>
        <w:numId w:val="6"/>
      </w:numPr>
    </w:pPr>
  </w:style>
  <w:style w:type="paragraph" w:styleId="aff7">
    <w:name w:val="Closing"/>
    <w:basedOn w:val="a0"/>
    <w:link w:val="aff8"/>
    <w:pPr>
      <w:jc w:val="right"/>
    </w:pPr>
    <w:rPr>
      <w:rFonts w:ascii="MS UI Gothic" w:eastAsia="MS UI Gothic" w:hAnsi="MS UI Gothic" w:cs="Times New Roman"/>
      <w:szCs w:val="20"/>
      <w:lang w:val="x-none" w:eastAsia="x-none"/>
    </w:rPr>
  </w:style>
  <w:style w:type="paragraph" w:customStyle="1" w:styleId="aff9">
    <w:name w:val="標準表内"/>
    <w:basedOn w:val="a0"/>
    <w:pPr>
      <w:tabs>
        <w:tab w:val="clear" w:pos="360"/>
        <w:tab w:val="clear" w:pos="720"/>
        <w:tab w:val="clear" w:pos="1080"/>
      </w:tabs>
      <w:spacing w:line="260" w:lineRule="atLeast"/>
      <w:textAlignment w:val="baseline"/>
    </w:pPr>
    <w:rPr>
      <w:rFonts w:ascii="ＭＳ ゴシック" w:hAnsi="ＭＳ ゴシック" w:cs="Times New Roman"/>
      <w:bCs/>
      <w:kern w:val="0"/>
      <w:szCs w:val="20"/>
    </w:rPr>
  </w:style>
  <w:style w:type="character" w:customStyle="1" w:styleId="af8">
    <w:name w:val="コメント文字列 (文字)"/>
    <w:link w:val="af7"/>
    <w:semiHidden/>
    <w:rPr>
      <w:rFonts w:eastAsia="ＭＳ ゴシック" w:cs="Century"/>
      <w:kern w:val="2"/>
      <w:sz w:val="18"/>
      <w:szCs w:val="18"/>
    </w:rPr>
  </w:style>
  <w:style w:type="paragraph" w:styleId="affa">
    <w:name w:val="Revision"/>
    <w:hidden/>
    <w:uiPriority w:val="99"/>
    <w:semiHidden/>
    <w:rPr>
      <w:rFonts w:eastAsia="ＭＳ ゴシック" w:cs="Century"/>
      <w:kern w:val="2"/>
      <w:sz w:val="18"/>
      <w:szCs w:val="18"/>
    </w:rPr>
  </w:style>
  <w:style w:type="paragraph" w:styleId="Web">
    <w:name w:val="Normal (Web)"/>
    <w:basedOn w:val="a0"/>
    <w:uiPriority w:val="99"/>
    <w:unhideWhenUsed/>
    <w:pPr>
      <w:widowControl/>
      <w:tabs>
        <w:tab w:val="clear" w:pos="360"/>
        <w:tab w:val="clear" w:pos="720"/>
        <w:tab w:val="clear" w:pos="1080"/>
      </w:tabs>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20mm0mm">
    <w:name w:val="スタイル 見出し 2 + 左 :  0 mm 最初の行 :  0 mm"/>
    <w:basedOn w:val="23"/>
    <w:rsid w:val="00375FA8"/>
    <w:pPr>
      <w:numPr>
        <w:numId w:val="8"/>
      </w:numPr>
    </w:pPr>
    <w:rPr>
      <w:rFonts w:cs="ＭＳ 明朝"/>
      <w:szCs w:val="20"/>
    </w:rPr>
  </w:style>
  <w:style w:type="numbering" w:customStyle="1" w:styleId="2">
    <w:name w:val="箇条書レベル2"/>
    <w:basedOn w:val="a3"/>
    <w:rsid w:val="00964110"/>
    <w:pPr>
      <w:numPr>
        <w:numId w:val="9"/>
      </w:numPr>
    </w:pPr>
  </w:style>
  <w:style w:type="paragraph" w:styleId="affb">
    <w:name w:val="Plain Text"/>
    <w:basedOn w:val="a0"/>
    <w:link w:val="affc"/>
    <w:uiPriority w:val="99"/>
    <w:unhideWhenUsed/>
    <w:rsid w:val="00A00C15"/>
    <w:pPr>
      <w:tabs>
        <w:tab w:val="clear" w:pos="360"/>
        <w:tab w:val="clear" w:pos="720"/>
        <w:tab w:val="clear" w:pos="1080"/>
      </w:tabs>
    </w:pPr>
    <w:rPr>
      <w:rFonts w:ascii="ＭＳ ゴシック" w:hAnsi="Courier New" w:cs="Times New Roman"/>
      <w:szCs w:val="21"/>
      <w:lang w:val="x-none" w:eastAsia="x-none"/>
    </w:rPr>
  </w:style>
  <w:style w:type="character" w:customStyle="1" w:styleId="affc">
    <w:name w:val="書式なし (文字)"/>
    <w:link w:val="affb"/>
    <w:uiPriority w:val="99"/>
    <w:rsid w:val="00A00C15"/>
    <w:rPr>
      <w:rFonts w:ascii="ＭＳ ゴシック" w:eastAsia="ＭＳ ゴシック" w:hAnsi="Courier New" w:cs="Courier New"/>
      <w:kern w:val="2"/>
      <w:szCs w:val="21"/>
    </w:rPr>
  </w:style>
  <w:style w:type="character" w:customStyle="1" w:styleId="a6">
    <w:name w:val="フッター (文字)"/>
    <w:link w:val="a5"/>
    <w:uiPriority w:val="99"/>
    <w:rsid w:val="00CD6FE0"/>
    <w:rPr>
      <w:rFonts w:ascii="Meiryo UI" w:eastAsia="Meiryo UI" w:hAnsi="Meiryo UI" w:cs="Meiryo UI"/>
      <w:iCs/>
      <w:noProof/>
      <w:kern w:val="2"/>
      <w:sz w:val="18"/>
      <w:szCs w:val="18"/>
      <w:lang w:val="ja-JP" w:eastAsia="x-none"/>
    </w:rPr>
  </w:style>
  <w:style w:type="paragraph" w:styleId="affd">
    <w:name w:val="Title"/>
    <w:basedOn w:val="a0"/>
    <w:next w:val="a0"/>
    <w:link w:val="affe"/>
    <w:qFormat/>
    <w:rsid w:val="00816A46"/>
    <w:pPr>
      <w:jc w:val="center"/>
    </w:pPr>
    <w:rPr>
      <w:rFonts w:ascii="ＭＳ Ｐゴシック" w:eastAsia="ＭＳ Ｐゴシック" w:hAnsi="ＭＳ Ｐゴシック" w:cs="Times New Roman"/>
      <w:b/>
      <w:bCs/>
      <w:sz w:val="24"/>
      <w:szCs w:val="32"/>
      <w:lang w:val="x-none" w:eastAsia="x-none"/>
    </w:rPr>
  </w:style>
  <w:style w:type="character" w:customStyle="1" w:styleId="affe">
    <w:name w:val="表題 (文字)"/>
    <w:link w:val="affd"/>
    <w:rsid w:val="00816A46"/>
    <w:rPr>
      <w:rFonts w:ascii="ＭＳ Ｐゴシック" w:eastAsia="ＭＳ Ｐゴシック" w:hAnsi="ＭＳ Ｐゴシック"/>
      <w:b/>
      <w:bCs/>
      <w:kern w:val="2"/>
      <w:sz w:val="24"/>
      <w:szCs w:val="32"/>
      <w:lang w:val="x-none" w:eastAsia="x-none"/>
    </w:rPr>
  </w:style>
  <w:style w:type="paragraph" w:customStyle="1" w:styleId="afff">
    <w:name w:val="表項番"/>
    <w:basedOn w:val="a0"/>
    <w:link w:val="afff0"/>
    <w:qFormat/>
    <w:rsid w:val="0004413E"/>
    <w:pPr>
      <w:jc w:val="center"/>
    </w:pPr>
    <w:rPr>
      <w:rFonts w:eastAsia="MS UI Gothic" w:cs="Times New Roman"/>
      <w:lang w:val="x-none" w:eastAsia="x-none" w:bidi="he-IL"/>
    </w:rPr>
  </w:style>
  <w:style w:type="paragraph" w:customStyle="1" w:styleId="Listbody">
    <w:name w:val="List_body"/>
    <w:basedOn w:val="a0"/>
    <w:qFormat/>
    <w:rsid w:val="005C22AA"/>
    <w:pPr>
      <w:widowControl/>
      <w:tabs>
        <w:tab w:val="clear" w:pos="360"/>
        <w:tab w:val="clear" w:pos="720"/>
        <w:tab w:val="clear" w:pos="1080"/>
      </w:tabs>
      <w:textAlignment w:val="top"/>
    </w:pPr>
    <w:rPr>
      <w:rFonts w:ascii="ＭＳ Ｐゴシック" w:eastAsia="ＭＳ Ｐゴシック" w:hAnsi="Futura Bk" w:cs="Times New Roman"/>
      <w:bCs/>
      <w:kern w:val="0"/>
      <w:szCs w:val="20"/>
      <w:lang w:eastAsia="en-US"/>
    </w:rPr>
  </w:style>
  <w:style w:type="character" w:customStyle="1" w:styleId="afff0">
    <w:name w:val="表項番 (文字)"/>
    <w:link w:val="afff"/>
    <w:rsid w:val="0004413E"/>
    <w:rPr>
      <w:rFonts w:eastAsia="MS UI Gothic"/>
      <w:kern w:val="2"/>
      <w:szCs w:val="18"/>
      <w:lang w:val="x-none" w:eastAsia="x-none" w:bidi="he-IL"/>
    </w:rPr>
  </w:style>
  <w:style w:type="paragraph" w:styleId="HTML">
    <w:name w:val="HTML Preformatted"/>
    <w:basedOn w:val="a0"/>
    <w:link w:val="HTML0"/>
    <w:uiPriority w:val="99"/>
    <w:unhideWhenUsed/>
    <w:rsid w:val="00176DDC"/>
    <w:pPr>
      <w:widowControl/>
      <w:tabs>
        <w:tab w:val="clear" w:pos="360"/>
        <w:tab w:val="clear" w:pos="720"/>
        <w:tab w:val="clear" w:pos="10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hAnsi="ＭＳ ゴシック" w:cs="Times New Roman"/>
      <w:kern w:val="0"/>
      <w:sz w:val="24"/>
      <w:szCs w:val="24"/>
      <w:lang w:val="x-none" w:eastAsia="x-none"/>
    </w:rPr>
  </w:style>
  <w:style w:type="character" w:customStyle="1" w:styleId="HTML0">
    <w:name w:val="HTML 書式付き (文字)"/>
    <w:link w:val="HTML"/>
    <w:uiPriority w:val="99"/>
    <w:rsid w:val="00176DDC"/>
    <w:rPr>
      <w:rFonts w:ascii="ＭＳ ゴシック" w:eastAsia="ＭＳ ゴシック" w:hAnsi="ＭＳ ゴシック" w:cs="ＭＳ ゴシック"/>
      <w:sz w:val="24"/>
      <w:szCs w:val="24"/>
    </w:rPr>
  </w:style>
  <w:style w:type="paragraph" w:styleId="2a">
    <w:name w:val="Body Text 2"/>
    <w:basedOn w:val="a0"/>
    <w:link w:val="2b"/>
    <w:rsid w:val="00F2370B"/>
    <w:pPr>
      <w:ind w:leftChars="100" w:left="210"/>
    </w:pPr>
    <w:rPr>
      <w:rFonts w:ascii="MS UI Gothic" w:hAnsi="MS UI Gothic" w:cs="Times New Roman"/>
      <w:lang w:val="x-none" w:eastAsia="x-none"/>
    </w:rPr>
  </w:style>
  <w:style w:type="character" w:customStyle="1" w:styleId="2b">
    <w:name w:val="本文 2 (文字)"/>
    <w:link w:val="2a"/>
    <w:rsid w:val="00F2370B"/>
    <w:rPr>
      <w:rFonts w:ascii="MS UI Gothic" w:eastAsia="ＭＳ ゴシック" w:hAnsi="MS UI Gothic"/>
      <w:kern w:val="2"/>
      <w:sz w:val="21"/>
      <w:szCs w:val="18"/>
      <w:lang w:val="x-none" w:eastAsia="x-none"/>
    </w:rPr>
  </w:style>
  <w:style w:type="paragraph" w:customStyle="1" w:styleId="205050">
    <w:name w:val="スタイル 見出し 2 + 段落前 :  0.5 行 段落後 :  0.5 行"/>
    <w:basedOn w:val="23"/>
    <w:rsid w:val="001C12D1"/>
    <w:rPr>
      <w:rFonts w:cs="ＭＳ 明朝"/>
      <w:szCs w:val="20"/>
    </w:rPr>
  </w:style>
  <w:style w:type="paragraph" w:customStyle="1" w:styleId="2050505">
    <w:name w:val="スタイル スタイル 見出し 2 + 段落前 :  0.5 行 段落後 :  0.5 行 + 段落前 :  0.5 行 段落後 : ..."/>
    <w:basedOn w:val="205050"/>
    <w:next w:val="2a"/>
    <w:rsid w:val="000E1938"/>
  </w:style>
  <w:style w:type="paragraph" w:customStyle="1" w:styleId="051">
    <w:name w:val="スタイル 本文 + 左 :  0.5 字 最初の行 :  1 字"/>
    <w:basedOn w:val="afe"/>
    <w:rsid w:val="00DC0756"/>
    <w:pPr>
      <w:ind w:firstLine="240"/>
    </w:pPr>
    <w:rPr>
      <w:rFonts w:eastAsia="Times New Roman" w:cs="ＭＳ 明朝"/>
      <w:szCs w:val="20"/>
    </w:rPr>
  </w:style>
  <w:style w:type="paragraph" w:styleId="36">
    <w:name w:val="Body Text 3"/>
    <w:basedOn w:val="a0"/>
    <w:link w:val="37"/>
    <w:rsid w:val="00415B5C"/>
    <w:pPr>
      <w:ind w:leftChars="250" w:left="525" w:right="210"/>
    </w:pPr>
    <w:rPr>
      <w:rFonts w:ascii="MS UI Gothic" w:hAnsi="MS UI Gothic"/>
      <w:szCs w:val="16"/>
      <w:lang w:val="x-none" w:eastAsia="x-none" w:bidi="he-IL"/>
    </w:rPr>
  </w:style>
  <w:style w:type="character" w:customStyle="1" w:styleId="37">
    <w:name w:val="本文 3 (文字)"/>
    <w:link w:val="36"/>
    <w:rsid w:val="00415B5C"/>
    <w:rPr>
      <w:rFonts w:ascii="MS UI Gothic" w:eastAsia="ＭＳ ゴシック" w:hAnsi="MS UI Gothic" w:cs="Century"/>
      <w:kern w:val="2"/>
      <w:sz w:val="21"/>
      <w:szCs w:val="16"/>
      <w:lang w:val="x-none" w:eastAsia="x-none" w:bidi="he-IL"/>
    </w:rPr>
  </w:style>
  <w:style w:type="paragraph" w:customStyle="1" w:styleId="12pt">
    <w:name w:val="スタイル 表 + 12 pt 太字"/>
    <w:basedOn w:val="afff"/>
    <w:rsid w:val="0004413E"/>
    <w:rPr>
      <w:b/>
      <w:bCs/>
      <w:sz w:val="24"/>
    </w:rPr>
  </w:style>
  <w:style w:type="paragraph" w:customStyle="1" w:styleId="afff1">
    <w:name w:val="表本文"/>
    <w:basedOn w:val="afff"/>
    <w:rsid w:val="00F2370B"/>
    <w:pPr>
      <w:jc w:val="left"/>
    </w:pPr>
    <w:rPr>
      <w:rFonts w:ascii="MS UI Gothic" w:hAnsi="MS UI Gothic" w:cs="ＭＳ 明朝"/>
      <w:szCs w:val="20"/>
    </w:rPr>
  </w:style>
  <w:style w:type="paragraph" w:styleId="3">
    <w:name w:val="List Bullet 3"/>
    <w:basedOn w:val="a0"/>
    <w:rsid w:val="002C3EB5"/>
    <w:pPr>
      <w:numPr>
        <w:numId w:val="11"/>
      </w:numPr>
      <w:contextualSpacing/>
    </w:pPr>
  </w:style>
  <w:style w:type="paragraph" w:customStyle="1" w:styleId="43">
    <w:name w:val="本文 4"/>
    <w:basedOn w:val="36"/>
    <w:rsid w:val="00D03A45"/>
    <w:pPr>
      <w:ind w:leftChars="300" w:left="630"/>
    </w:pPr>
    <w:rPr>
      <w:rFonts w:cs="ＭＳ 明朝"/>
      <w:szCs w:val="20"/>
    </w:rPr>
  </w:style>
  <w:style w:type="character" w:customStyle="1" w:styleId="aff8">
    <w:name w:val="結語 (文字)"/>
    <w:link w:val="aff7"/>
    <w:rsid w:val="000549D1"/>
    <w:rPr>
      <w:rFonts w:ascii="MS UI Gothic" w:eastAsia="MS UI Gothic" w:hAnsi="MS UI Gothic" w:cs="Century"/>
      <w:kern w:val="2"/>
    </w:rPr>
  </w:style>
  <w:style w:type="paragraph" w:customStyle="1" w:styleId="51">
    <w:name w:val="本文 5"/>
    <w:basedOn w:val="43"/>
    <w:rsid w:val="00493595"/>
    <w:pPr>
      <w:ind w:leftChars="350" w:left="735"/>
    </w:pPr>
  </w:style>
  <w:style w:type="paragraph" w:styleId="52">
    <w:name w:val="List Bullet 5"/>
    <w:basedOn w:val="a0"/>
    <w:rsid w:val="00493595"/>
    <w:pPr>
      <w:tabs>
        <w:tab w:val="num" w:pos="2061"/>
      </w:tabs>
      <w:ind w:leftChars="800" w:left="2061" w:hangingChars="200" w:hanging="360"/>
      <w:contextualSpacing/>
    </w:pPr>
  </w:style>
  <w:style w:type="paragraph" w:customStyle="1" w:styleId="afff2">
    <w:name w:val="表"/>
    <w:basedOn w:val="a0"/>
    <w:link w:val="afff3"/>
    <w:qFormat/>
    <w:rsid w:val="00CF42E4"/>
    <w:rPr>
      <w:rFonts w:ascii="Meiryo UI" w:cs="Times New Roman"/>
      <w:sz w:val="18"/>
      <w:lang w:val="x-none" w:eastAsia="x-none"/>
    </w:rPr>
  </w:style>
  <w:style w:type="character" w:customStyle="1" w:styleId="afff3">
    <w:name w:val="表 (文字)"/>
    <w:link w:val="afff2"/>
    <w:rsid w:val="00CF42E4"/>
    <w:rPr>
      <w:rFonts w:ascii="Meiryo UI" w:eastAsia="Meiryo UI"/>
      <w:kern w:val="2"/>
      <w:sz w:val="18"/>
      <w:szCs w:val="18"/>
      <w:lang w:val="x-none" w:eastAsia="x-none"/>
    </w:rPr>
  </w:style>
  <w:style w:type="paragraph" w:styleId="4">
    <w:name w:val="List Bullet 4"/>
    <w:basedOn w:val="a0"/>
    <w:rsid w:val="00DB771D"/>
    <w:pPr>
      <w:numPr>
        <w:numId w:val="12"/>
      </w:numPr>
      <w:ind w:leftChars="300" w:left="300" w:hanging="357"/>
      <w:contextualSpacing/>
    </w:pPr>
  </w:style>
  <w:style w:type="paragraph" w:customStyle="1" w:styleId="BPOSTableText">
    <w:name w:val="BPOSTableText"/>
    <w:basedOn w:val="a0"/>
    <w:rsid w:val="00C25882"/>
    <w:pPr>
      <w:keepLines/>
      <w:spacing w:before="60" w:after="60" w:line="259" w:lineRule="auto"/>
    </w:pPr>
    <w:rPr>
      <w:rFonts w:ascii="Arial" w:hAnsi="Arial"/>
      <w:sz w:val="18"/>
    </w:rPr>
  </w:style>
  <w:style w:type="paragraph" w:styleId="afff4">
    <w:name w:val="TOC Heading"/>
    <w:basedOn w:val="1"/>
    <w:next w:val="a0"/>
    <w:uiPriority w:val="39"/>
    <w:semiHidden/>
    <w:unhideWhenUsed/>
    <w:qFormat/>
    <w:rsid w:val="00950394"/>
    <w:pPr>
      <w:keepLines/>
      <w:pageBreakBefore w:val="0"/>
      <w:widowControl/>
      <w:pBdr>
        <w:bottom w:val="none" w:sz="0" w:space="0" w:color="auto"/>
      </w:pBdr>
      <w:tabs>
        <w:tab w:val="clear" w:pos="720"/>
        <w:tab w:val="clear" w:pos="1080"/>
      </w:tabs>
      <w:topLinePunct w:val="0"/>
      <w:spacing w:before="480" w:afterLines="0" w:after="0" w:line="276" w:lineRule="auto"/>
      <w:outlineLvl w:val="9"/>
    </w:pPr>
    <w:rPr>
      <w:rFonts w:ascii="Arial" w:eastAsia="ＭＳ ゴシック" w:hAnsi="Arial" w:cs="Times New Roman"/>
      <w:color w:val="365F91"/>
      <w:kern w:val="0"/>
      <w:szCs w:val="28"/>
    </w:rPr>
  </w:style>
  <w:style w:type="paragraph" w:styleId="afff5">
    <w:name w:val="endnote text"/>
    <w:basedOn w:val="a0"/>
    <w:link w:val="afff6"/>
    <w:rsid w:val="00950394"/>
    <w:pPr>
      <w:snapToGrid w:val="0"/>
    </w:pPr>
  </w:style>
  <w:style w:type="character" w:customStyle="1" w:styleId="afff6">
    <w:name w:val="文末脚注文字列 (文字)"/>
    <w:link w:val="afff5"/>
    <w:rsid w:val="00950394"/>
    <w:rPr>
      <w:rFonts w:eastAsia="ＭＳ ゴシック" w:cs="Century"/>
      <w:kern w:val="2"/>
      <w:sz w:val="21"/>
      <w:szCs w:val="18"/>
    </w:rPr>
  </w:style>
  <w:style w:type="character" w:styleId="afff7">
    <w:name w:val="endnote reference"/>
    <w:rsid w:val="00950394"/>
    <w:rPr>
      <w:vertAlign w:val="superscript"/>
    </w:rPr>
  </w:style>
  <w:style w:type="table" w:styleId="38">
    <w:name w:val="Table Simple 3"/>
    <w:basedOn w:val="a2"/>
    <w:rsid w:val="00904699"/>
    <w:pPr>
      <w:widowControl w:val="0"/>
      <w:tabs>
        <w:tab w:val="left" w:pos="360"/>
        <w:tab w:val="left" w:pos="720"/>
        <w:tab w:val="left" w:pos="1080"/>
      </w:tab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205051">
    <w:name w:val="スタイル 見出し 2 + (日) メイリオ 段落前 :  0.5 行 段落後 :  0.5 行"/>
    <w:basedOn w:val="23"/>
    <w:rsid w:val="0037271C"/>
    <w:rPr>
      <w:rFonts w:cs="ＭＳ 明朝"/>
      <w:szCs w:val="20"/>
    </w:rPr>
  </w:style>
  <w:style w:type="character" w:customStyle="1" w:styleId="ac">
    <w:name w:val="図表番号 (文字)"/>
    <w:aliases w:val="VENUS 図表番号 (文字)"/>
    <w:link w:val="ab"/>
    <w:uiPriority w:val="35"/>
    <w:rsid w:val="00330F46"/>
    <w:rPr>
      <w:rFonts w:ascii="Segoe UI" w:eastAsia="メイリオ" w:hAnsi="Segoe UI" w:cs="Century"/>
      <w:b/>
      <w:bCs/>
      <w:kern w:val="2"/>
      <w:sz w:val="16"/>
      <w:szCs w:val="16"/>
    </w:rPr>
  </w:style>
  <w:style w:type="paragraph" w:customStyle="1" w:styleId="-">
    <w:name w:val="表 -タイトル"/>
    <w:basedOn w:val="a0"/>
    <w:qFormat/>
    <w:rsid w:val="007C195D"/>
    <w:pPr>
      <w:tabs>
        <w:tab w:val="clear" w:pos="360"/>
        <w:tab w:val="clear" w:pos="720"/>
        <w:tab w:val="clear" w:pos="1080"/>
      </w:tabs>
      <w:snapToGrid w:val="0"/>
      <w:spacing w:before="60" w:after="60"/>
      <w:jc w:val="center"/>
    </w:pPr>
    <w:rPr>
      <w:rFonts w:ascii="Meiryo UI" w:hAnsi="Meiryo UI" w:cs="Arial"/>
      <w:b/>
      <w:bCs/>
      <w:sz w:val="18"/>
    </w:rPr>
  </w:style>
  <w:style w:type="paragraph" w:styleId="z-">
    <w:name w:val="HTML Bottom of Form"/>
    <w:basedOn w:val="a0"/>
    <w:next w:val="a0"/>
    <w:link w:val="z-0"/>
    <w:hidden/>
    <w:uiPriority w:val="99"/>
    <w:unhideWhenUsed/>
    <w:rsid w:val="007A383A"/>
    <w:pPr>
      <w:widowControl/>
      <w:pBdr>
        <w:top w:val="single" w:sz="6" w:space="1" w:color="auto"/>
      </w:pBdr>
      <w:tabs>
        <w:tab w:val="clear" w:pos="360"/>
        <w:tab w:val="clear" w:pos="720"/>
        <w:tab w:val="clear" w:pos="1080"/>
      </w:tabs>
      <w:jc w:val="center"/>
    </w:pPr>
    <w:rPr>
      <w:rFonts w:ascii="Arial" w:eastAsia="ＭＳ Ｐゴシック" w:hAnsi="Arial" w:cs="Arial"/>
      <w:vanish/>
      <w:kern w:val="0"/>
      <w:sz w:val="16"/>
      <w:szCs w:val="16"/>
    </w:rPr>
  </w:style>
  <w:style w:type="character" w:customStyle="1" w:styleId="z-0">
    <w:name w:val="z-フォームの終わり (文字)"/>
    <w:link w:val="z-"/>
    <w:uiPriority w:val="99"/>
    <w:rsid w:val="007A383A"/>
    <w:rPr>
      <w:rFonts w:ascii="Arial" w:eastAsia="ＭＳ Ｐゴシック" w:hAnsi="Arial" w:cs="Arial"/>
      <w:vanish/>
      <w:sz w:val="16"/>
      <w:szCs w:val="16"/>
    </w:rPr>
  </w:style>
  <w:style w:type="numbering" w:customStyle="1" w:styleId="Wingdings1">
    <w:name w:val="スタイル 箇条書き Wingdings (記号)1"/>
    <w:basedOn w:val="a3"/>
    <w:rsid w:val="00000BBF"/>
    <w:pPr>
      <w:numPr>
        <w:numId w:val="13"/>
      </w:numPr>
    </w:pPr>
  </w:style>
  <w:style w:type="character" w:styleId="afff8">
    <w:name w:val="Strong"/>
    <w:rsid w:val="00177C83"/>
    <w:rPr>
      <w:b/>
      <w:bCs/>
    </w:rPr>
  </w:style>
  <w:style w:type="paragraph" w:customStyle="1" w:styleId="2c">
    <w:name w:val="本文(見出し2)"/>
    <w:basedOn w:val="afe"/>
    <w:rsid w:val="0066651F"/>
    <w:pPr>
      <w:ind w:leftChars="250" w:left="450" w:firstLineChars="100" w:firstLine="210"/>
    </w:pPr>
    <w:rPr>
      <w:rFonts w:ascii="Century" w:eastAsia="ＭＳ Ｐ明朝" w:hAnsi="Century" w:cs="ＭＳ 明朝"/>
      <w:szCs w:val="20"/>
    </w:rPr>
  </w:style>
  <w:style w:type="character" w:styleId="afff9">
    <w:name w:val="Emphasis"/>
    <w:qFormat/>
    <w:rsid w:val="00322B3E"/>
    <w:rPr>
      <w:rFonts w:eastAsia="ＭＳ ゴシック"/>
      <w:b w:val="0"/>
      <w:i/>
      <w:iCs/>
      <w:color w:val="4F81BD"/>
    </w:rPr>
  </w:style>
  <w:style w:type="character" w:styleId="afffa">
    <w:name w:val="Subtle Emphasis"/>
    <w:uiPriority w:val="19"/>
    <w:qFormat/>
    <w:rsid w:val="00322B3E"/>
    <w:rPr>
      <w:i/>
      <w:iCs/>
      <w:color w:val="808080"/>
    </w:rPr>
  </w:style>
  <w:style w:type="paragraph" w:customStyle="1" w:styleId="39">
    <w:name w:val="3レベルの本文"/>
    <w:basedOn w:val="36"/>
    <w:link w:val="3a"/>
    <w:qFormat/>
    <w:rsid w:val="00A94089"/>
    <w:pPr>
      <w:ind w:leftChars="400" w:left="400"/>
    </w:pPr>
    <w:rPr>
      <w:rFonts w:ascii="Meiryo UI" w:hAnsi="Meiryo UI"/>
      <w:sz w:val="18"/>
      <w:lang w:eastAsia="ja-JP"/>
    </w:rPr>
  </w:style>
  <w:style w:type="paragraph" w:styleId="16">
    <w:name w:val="index 1"/>
    <w:basedOn w:val="a0"/>
    <w:next w:val="a0"/>
    <w:autoRedefine/>
    <w:rsid w:val="00255827"/>
    <w:pPr>
      <w:tabs>
        <w:tab w:val="clear" w:pos="360"/>
        <w:tab w:val="clear" w:pos="720"/>
        <w:tab w:val="clear" w:pos="1080"/>
      </w:tabs>
      <w:ind w:left="200" w:hangingChars="100" w:hanging="200"/>
    </w:pPr>
  </w:style>
  <w:style w:type="paragraph" w:customStyle="1" w:styleId="300">
    <w:name w:val="スタイル 箇条書き 3 + 左  0 字 最初の行 :  0 字"/>
    <w:basedOn w:val="3"/>
    <w:rsid w:val="0004122B"/>
    <w:pPr>
      <w:ind w:leftChars="0" w:left="1208" w:rightChars="200" w:right="200" w:firstLineChars="0" w:hanging="357"/>
    </w:pPr>
    <w:rPr>
      <w:rFonts w:cs="ＭＳ 明朝"/>
      <w:szCs w:val="20"/>
    </w:rPr>
  </w:style>
  <w:style w:type="character" w:customStyle="1" w:styleId="3a">
    <w:name w:val="3レベルの本文 (文字)"/>
    <w:link w:val="39"/>
    <w:rsid w:val="00A94089"/>
    <w:rPr>
      <w:rFonts w:ascii="Meiryo UI" w:eastAsia="Meiryo UI" w:hAnsi="Meiryo UI" w:cs="Century"/>
      <w:kern w:val="2"/>
      <w:sz w:val="18"/>
      <w:szCs w:val="16"/>
      <w:lang w:val="x-none" w:bidi="he-IL"/>
    </w:rPr>
  </w:style>
  <w:style w:type="paragraph" w:customStyle="1" w:styleId="3b">
    <w:name w:val="箇条書き 3 説明"/>
    <w:basedOn w:val="3"/>
    <w:rsid w:val="0004122B"/>
    <w:pPr>
      <w:numPr>
        <w:numId w:val="0"/>
      </w:numPr>
      <w:ind w:right="907" w:firstLineChars="400" w:firstLine="400"/>
    </w:pPr>
  </w:style>
  <w:style w:type="paragraph" w:customStyle="1" w:styleId="335mm4">
    <w:name w:val="スタイル 箇条書き 3 説明 + 左 :  3.5 mm 最初の行 :  4 字"/>
    <w:basedOn w:val="3b"/>
    <w:rsid w:val="004B5853"/>
    <w:pPr>
      <w:ind w:left="199"/>
    </w:pPr>
    <w:rPr>
      <w:rFonts w:cs="ＭＳ 明朝"/>
      <w:szCs w:val="20"/>
    </w:rPr>
  </w:style>
  <w:style w:type="paragraph" w:styleId="afffb">
    <w:name w:val="table of figures"/>
    <w:basedOn w:val="a0"/>
    <w:next w:val="a0"/>
    <w:uiPriority w:val="99"/>
    <w:rsid w:val="00DB1CC3"/>
    <w:pPr>
      <w:tabs>
        <w:tab w:val="clear" w:pos="360"/>
        <w:tab w:val="clear" w:pos="720"/>
        <w:tab w:val="clear" w:pos="1080"/>
      </w:tabs>
      <w:ind w:leftChars="200" w:left="200" w:hangingChars="200" w:hanging="200"/>
    </w:pPr>
  </w:style>
  <w:style w:type="paragraph" w:styleId="afffc">
    <w:name w:val="List Paragraph"/>
    <w:basedOn w:val="a0"/>
    <w:link w:val="afffd"/>
    <w:uiPriority w:val="34"/>
    <w:qFormat/>
    <w:rsid w:val="00533328"/>
    <w:pPr>
      <w:ind w:leftChars="400" w:left="840"/>
    </w:pPr>
  </w:style>
  <w:style w:type="paragraph" w:customStyle="1" w:styleId="font5">
    <w:name w:val="font5"/>
    <w:basedOn w:val="a0"/>
    <w:rsid w:val="003A1254"/>
    <w:pPr>
      <w:widowControl/>
      <w:tabs>
        <w:tab w:val="clear" w:pos="360"/>
        <w:tab w:val="clear" w:pos="720"/>
        <w:tab w:val="clear" w:pos="1080"/>
      </w:tabs>
      <w:topLinePunct w:val="0"/>
      <w:adjustRightInd/>
      <w:spacing w:before="100" w:beforeAutospacing="1" w:after="100" w:afterAutospacing="1" w:line="240" w:lineRule="auto"/>
    </w:pPr>
    <w:rPr>
      <w:rFonts w:eastAsia="ＭＳ Ｐゴシック" w:cs="Segoe UI"/>
      <w:color w:val="000000"/>
      <w:kern w:val="0"/>
      <w:szCs w:val="20"/>
    </w:rPr>
  </w:style>
  <w:style w:type="paragraph" w:customStyle="1" w:styleId="font6">
    <w:name w:val="font6"/>
    <w:basedOn w:val="a0"/>
    <w:rsid w:val="003A1254"/>
    <w:pPr>
      <w:widowControl/>
      <w:tabs>
        <w:tab w:val="clear" w:pos="360"/>
        <w:tab w:val="clear" w:pos="720"/>
        <w:tab w:val="clear" w:pos="1080"/>
      </w:tabs>
      <w:topLinePunct w:val="0"/>
      <w:adjustRightInd/>
      <w:spacing w:before="100" w:beforeAutospacing="1" w:after="100" w:afterAutospacing="1" w:line="240" w:lineRule="auto"/>
    </w:pPr>
    <w:rPr>
      <w:rFonts w:ascii="メイリオ" w:hAnsi="メイリオ" w:cs="ＭＳ Ｐゴシック"/>
      <w:color w:val="000000"/>
      <w:kern w:val="0"/>
      <w:szCs w:val="20"/>
    </w:rPr>
  </w:style>
  <w:style w:type="paragraph" w:customStyle="1" w:styleId="font7">
    <w:name w:val="font7"/>
    <w:basedOn w:val="a0"/>
    <w:rsid w:val="003A1254"/>
    <w:pPr>
      <w:widowControl/>
      <w:tabs>
        <w:tab w:val="clear" w:pos="360"/>
        <w:tab w:val="clear" w:pos="720"/>
        <w:tab w:val="clear" w:pos="1080"/>
      </w:tabs>
      <w:topLinePunct w:val="0"/>
      <w:adjustRightInd/>
      <w:spacing w:before="100" w:beforeAutospacing="1" w:after="100" w:afterAutospacing="1" w:line="240" w:lineRule="auto"/>
    </w:pPr>
    <w:rPr>
      <w:rFonts w:ascii="ＭＳ Ｐゴシック" w:eastAsia="ＭＳ Ｐゴシック" w:hAnsi="ＭＳ Ｐゴシック" w:cs="ＭＳ Ｐゴシック"/>
      <w:kern w:val="0"/>
      <w:sz w:val="12"/>
      <w:szCs w:val="12"/>
    </w:rPr>
  </w:style>
  <w:style w:type="paragraph" w:customStyle="1" w:styleId="xl65">
    <w:name w:val="xl65"/>
    <w:basedOn w:val="a0"/>
    <w:rsid w:val="003A1254"/>
    <w:pPr>
      <w:widowControl/>
      <w:tabs>
        <w:tab w:val="clear" w:pos="360"/>
        <w:tab w:val="clear" w:pos="720"/>
        <w:tab w:val="clear" w:pos="1080"/>
      </w:tabs>
      <w:topLinePunct w:val="0"/>
      <w:adjustRightInd/>
      <w:spacing w:before="100" w:beforeAutospacing="1" w:after="100" w:afterAutospacing="1" w:line="240" w:lineRule="auto"/>
    </w:pPr>
    <w:rPr>
      <w:rFonts w:ascii="メイリオ" w:hAnsi="メイリオ" w:cs="ＭＳ Ｐゴシック"/>
      <w:kern w:val="0"/>
      <w:szCs w:val="20"/>
    </w:rPr>
  </w:style>
  <w:style w:type="paragraph" w:customStyle="1" w:styleId="xl66">
    <w:name w:val="xl66"/>
    <w:basedOn w:val="a0"/>
    <w:rsid w:val="003A1254"/>
    <w:pPr>
      <w:widowControl/>
      <w:tabs>
        <w:tab w:val="clear" w:pos="360"/>
        <w:tab w:val="clear" w:pos="720"/>
        <w:tab w:val="clear" w:pos="1080"/>
      </w:tabs>
      <w:topLinePunct w:val="0"/>
      <w:adjustRightInd/>
      <w:spacing w:before="100" w:beforeAutospacing="1" w:after="100" w:afterAutospacing="1" w:line="240" w:lineRule="auto"/>
      <w:ind w:firstLineChars="100" w:firstLine="100"/>
    </w:pPr>
    <w:rPr>
      <w:rFonts w:ascii="メイリオ" w:hAnsi="メイリオ" w:cs="ＭＳ Ｐゴシック"/>
      <w:kern w:val="0"/>
      <w:szCs w:val="20"/>
    </w:rPr>
  </w:style>
  <w:style w:type="paragraph" w:customStyle="1" w:styleId="xl67">
    <w:name w:val="xl67"/>
    <w:basedOn w:val="a0"/>
    <w:rsid w:val="003A1254"/>
    <w:pPr>
      <w:widowControl/>
      <w:tabs>
        <w:tab w:val="clear" w:pos="360"/>
        <w:tab w:val="clear" w:pos="720"/>
        <w:tab w:val="clear" w:pos="1080"/>
      </w:tabs>
      <w:topLinePunct w:val="0"/>
      <w:adjustRightInd/>
      <w:spacing w:before="100" w:beforeAutospacing="1" w:after="100" w:afterAutospacing="1" w:line="240" w:lineRule="auto"/>
      <w:ind w:firstLineChars="100" w:firstLine="100"/>
    </w:pPr>
    <w:rPr>
      <w:rFonts w:ascii="メイリオ" w:hAnsi="メイリオ" w:cs="ＭＳ Ｐゴシック"/>
      <w:color w:val="FF0000"/>
      <w:kern w:val="0"/>
      <w:szCs w:val="20"/>
    </w:rPr>
  </w:style>
  <w:style w:type="paragraph" w:customStyle="1" w:styleId="xl68">
    <w:name w:val="xl68"/>
    <w:basedOn w:val="a0"/>
    <w:rsid w:val="003A1254"/>
    <w:pPr>
      <w:widowControl/>
      <w:tabs>
        <w:tab w:val="clear" w:pos="360"/>
        <w:tab w:val="clear" w:pos="720"/>
        <w:tab w:val="clear" w:pos="1080"/>
      </w:tabs>
      <w:topLinePunct w:val="0"/>
      <w:adjustRightInd/>
      <w:spacing w:before="100" w:beforeAutospacing="1" w:after="100" w:afterAutospacing="1" w:line="240" w:lineRule="auto"/>
      <w:ind w:firstLineChars="200" w:firstLine="200"/>
    </w:pPr>
    <w:rPr>
      <w:rFonts w:ascii="メイリオ" w:hAnsi="メイリオ" w:cs="ＭＳ Ｐゴシック"/>
      <w:kern w:val="0"/>
      <w:szCs w:val="20"/>
    </w:rPr>
  </w:style>
  <w:style w:type="paragraph" w:customStyle="1" w:styleId="xl69">
    <w:name w:val="xl69"/>
    <w:basedOn w:val="a0"/>
    <w:rsid w:val="003A1254"/>
    <w:pPr>
      <w:widowControl/>
      <w:tabs>
        <w:tab w:val="clear" w:pos="360"/>
        <w:tab w:val="clear" w:pos="720"/>
        <w:tab w:val="clear" w:pos="1080"/>
      </w:tabs>
      <w:topLinePunct w:val="0"/>
      <w:adjustRightInd/>
      <w:spacing w:before="100" w:beforeAutospacing="1" w:after="100" w:afterAutospacing="1" w:line="240" w:lineRule="auto"/>
    </w:pPr>
    <w:rPr>
      <w:rFonts w:eastAsia="ＭＳ Ｐゴシック" w:cs="Segoe UI"/>
      <w:kern w:val="0"/>
      <w:szCs w:val="20"/>
    </w:rPr>
  </w:style>
  <w:style w:type="paragraph" w:customStyle="1" w:styleId="xl70">
    <w:name w:val="xl70"/>
    <w:basedOn w:val="a0"/>
    <w:rsid w:val="003A1254"/>
    <w:pPr>
      <w:widowControl/>
      <w:tabs>
        <w:tab w:val="clear" w:pos="360"/>
        <w:tab w:val="clear" w:pos="720"/>
        <w:tab w:val="clear" w:pos="1080"/>
      </w:tabs>
      <w:topLinePunct w:val="0"/>
      <w:adjustRightInd/>
      <w:spacing w:before="100" w:beforeAutospacing="1" w:after="100" w:afterAutospacing="1" w:line="240" w:lineRule="auto"/>
      <w:ind w:firstLineChars="300" w:firstLine="300"/>
    </w:pPr>
    <w:rPr>
      <w:rFonts w:eastAsia="ＭＳ Ｐゴシック" w:cs="Segoe UI"/>
      <w:kern w:val="0"/>
      <w:szCs w:val="20"/>
    </w:rPr>
  </w:style>
  <w:style w:type="paragraph" w:customStyle="1" w:styleId="xl71">
    <w:name w:val="xl71"/>
    <w:basedOn w:val="a0"/>
    <w:rsid w:val="003A1254"/>
    <w:pPr>
      <w:widowControl/>
      <w:tabs>
        <w:tab w:val="clear" w:pos="360"/>
        <w:tab w:val="clear" w:pos="720"/>
        <w:tab w:val="clear" w:pos="1080"/>
      </w:tabs>
      <w:topLinePunct w:val="0"/>
      <w:adjustRightInd/>
      <w:spacing w:before="100" w:beforeAutospacing="1" w:after="100" w:afterAutospacing="1" w:line="240" w:lineRule="auto"/>
    </w:pPr>
    <w:rPr>
      <w:rFonts w:ascii="メイリオ" w:hAnsi="メイリオ" w:cs="ＭＳ Ｐゴシック"/>
      <w:color w:val="FF0000"/>
      <w:kern w:val="0"/>
      <w:szCs w:val="20"/>
    </w:rPr>
  </w:style>
  <w:style w:type="paragraph" w:customStyle="1" w:styleId="xl72">
    <w:name w:val="xl72"/>
    <w:basedOn w:val="a0"/>
    <w:rsid w:val="003A1254"/>
    <w:pPr>
      <w:widowControl/>
      <w:tabs>
        <w:tab w:val="clear" w:pos="360"/>
        <w:tab w:val="clear" w:pos="720"/>
        <w:tab w:val="clear" w:pos="1080"/>
      </w:tabs>
      <w:topLinePunct w:val="0"/>
      <w:adjustRightInd/>
      <w:spacing w:before="100" w:beforeAutospacing="1" w:after="100" w:afterAutospacing="1" w:line="240" w:lineRule="auto"/>
    </w:pPr>
    <w:rPr>
      <w:rFonts w:ascii="ＭＳ Ｐゴシック" w:eastAsia="ＭＳ Ｐゴシック" w:hAnsi="ＭＳ Ｐゴシック" w:cs="ＭＳ Ｐゴシック"/>
      <w:kern w:val="0"/>
      <w:szCs w:val="20"/>
    </w:rPr>
  </w:style>
  <w:style w:type="paragraph" w:customStyle="1" w:styleId="xl73">
    <w:name w:val="xl73"/>
    <w:basedOn w:val="a0"/>
    <w:rsid w:val="003A1254"/>
    <w:pPr>
      <w:widowControl/>
      <w:tabs>
        <w:tab w:val="clear" w:pos="360"/>
        <w:tab w:val="clear" w:pos="720"/>
        <w:tab w:val="clear" w:pos="1080"/>
      </w:tabs>
      <w:topLinePunct w:val="0"/>
      <w:adjustRightInd/>
      <w:spacing w:before="100" w:beforeAutospacing="1" w:after="100" w:afterAutospacing="1" w:line="240" w:lineRule="auto"/>
    </w:pPr>
    <w:rPr>
      <w:rFonts w:ascii="メイリオ" w:hAnsi="メイリオ" w:cs="ＭＳ Ｐゴシック"/>
      <w:kern w:val="0"/>
      <w:szCs w:val="20"/>
    </w:rPr>
  </w:style>
  <w:style w:type="paragraph" w:customStyle="1" w:styleId="xl74">
    <w:name w:val="xl74"/>
    <w:basedOn w:val="a0"/>
    <w:rsid w:val="003A1254"/>
    <w:pPr>
      <w:widowControl/>
      <w:tabs>
        <w:tab w:val="clear" w:pos="360"/>
        <w:tab w:val="clear" w:pos="720"/>
        <w:tab w:val="clear" w:pos="1080"/>
      </w:tabs>
      <w:topLinePunct w:val="0"/>
      <w:adjustRightInd/>
      <w:spacing w:before="100" w:beforeAutospacing="1" w:after="100" w:afterAutospacing="1" w:line="240" w:lineRule="auto"/>
    </w:pPr>
    <w:rPr>
      <w:rFonts w:ascii="ＭＳ Ｐゴシック" w:eastAsia="ＭＳ Ｐゴシック" w:hAnsi="ＭＳ Ｐゴシック" w:cs="ＭＳ Ｐゴシック"/>
      <w:kern w:val="0"/>
      <w:sz w:val="24"/>
      <w:szCs w:val="24"/>
    </w:rPr>
  </w:style>
  <w:style w:type="paragraph" w:customStyle="1" w:styleId="xl75">
    <w:name w:val="xl75"/>
    <w:basedOn w:val="a0"/>
    <w:rsid w:val="003A1254"/>
    <w:pPr>
      <w:widowControl/>
      <w:tabs>
        <w:tab w:val="clear" w:pos="360"/>
        <w:tab w:val="clear" w:pos="720"/>
        <w:tab w:val="clear" w:pos="1080"/>
      </w:tabs>
      <w:topLinePunct w:val="0"/>
      <w:adjustRightInd/>
      <w:spacing w:before="100" w:beforeAutospacing="1" w:after="100" w:afterAutospacing="1" w:line="240" w:lineRule="auto"/>
    </w:pPr>
    <w:rPr>
      <w:rFonts w:eastAsia="ＭＳ Ｐゴシック" w:cs="Segoe UI"/>
      <w:kern w:val="0"/>
      <w:szCs w:val="20"/>
    </w:rPr>
  </w:style>
  <w:style w:type="paragraph" w:customStyle="1" w:styleId="xl76">
    <w:name w:val="xl76"/>
    <w:basedOn w:val="a0"/>
    <w:rsid w:val="003A1254"/>
    <w:pPr>
      <w:widowControl/>
      <w:pBdr>
        <w:top w:val="single" w:sz="4" w:space="0" w:color="auto"/>
        <w:left w:val="single" w:sz="4" w:space="0" w:color="auto"/>
      </w:pBdr>
      <w:tabs>
        <w:tab w:val="clear" w:pos="360"/>
        <w:tab w:val="clear" w:pos="720"/>
        <w:tab w:val="clear" w:pos="1080"/>
      </w:tabs>
      <w:topLinePunct w:val="0"/>
      <w:adjustRightInd/>
      <w:spacing w:before="100" w:beforeAutospacing="1" w:after="100" w:afterAutospacing="1" w:line="240" w:lineRule="auto"/>
    </w:pPr>
    <w:rPr>
      <w:rFonts w:ascii="ＭＳ Ｐゴシック" w:eastAsia="ＭＳ Ｐゴシック" w:hAnsi="ＭＳ Ｐゴシック" w:cs="ＭＳ Ｐゴシック"/>
      <w:kern w:val="0"/>
      <w:sz w:val="24"/>
      <w:szCs w:val="24"/>
    </w:rPr>
  </w:style>
  <w:style w:type="paragraph" w:customStyle="1" w:styleId="xl77">
    <w:name w:val="xl77"/>
    <w:basedOn w:val="a0"/>
    <w:rsid w:val="003A1254"/>
    <w:pPr>
      <w:widowControl/>
      <w:pBdr>
        <w:top w:val="single" w:sz="4" w:space="0" w:color="auto"/>
      </w:pBdr>
      <w:tabs>
        <w:tab w:val="clear" w:pos="360"/>
        <w:tab w:val="clear" w:pos="720"/>
        <w:tab w:val="clear" w:pos="1080"/>
      </w:tabs>
      <w:topLinePunct w:val="0"/>
      <w:adjustRightInd/>
      <w:spacing w:before="100" w:beforeAutospacing="1" w:after="100" w:afterAutospacing="1" w:line="240" w:lineRule="auto"/>
    </w:pPr>
    <w:rPr>
      <w:rFonts w:ascii="ＭＳ Ｐゴシック" w:eastAsia="ＭＳ Ｐゴシック" w:hAnsi="ＭＳ Ｐゴシック" w:cs="ＭＳ Ｐゴシック"/>
      <w:kern w:val="0"/>
      <w:sz w:val="24"/>
      <w:szCs w:val="24"/>
    </w:rPr>
  </w:style>
  <w:style w:type="paragraph" w:customStyle="1" w:styleId="xl78">
    <w:name w:val="xl78"/>
    <w:basedOn w:val="a0"/>
    <w:rsid w:val="003A1254"/>
    <w:pPr>
      <w:widowControl/>
      <w:pBdr>
        <w:top w:val="single" w:sz="4" w:space="0" w:color="auto"/>
        <w:right w:val="single" w:sz="4" w:space="0" w:color="auto"/>
      </w:pBdr>
      <w:tabs>
        <w:tab w:val="clear" w:pos="360"/>
        <w:tab w:val="clear" w:pos="720"/>
        <w:tab w:val="clear" w:pos="1080"/>
      </w:tabs>
      <w:topLinePunct w:val="0"/>
      <w:adjustRightInd/>
      <w:spacing w:before="100" w:beforeAutospacing="1" w:after="100" w:afterAutospacing="1" w:line="240" w:lineRule="auto"/>
    </w:pPr>
    <w:rPr>
      <w:rFonts w:ascii="ＭＳ Ｐゴシック" w:eastAsia="ＭＳ Ｐゴシック" w:hAnsi="ＭＳ Ｐゴシック" w:cs="ＭＳ Ｐゴシック"/>
      <w:kern w:val="0"/>
      <w:sz w:val="24"/>
      <w:szCs w:val="24"/>
    </w:rPr>
  </w:style>
  <w:style w:type="paragraph" w:customStyle="1" w:styleId="xl79">
    <w:name w:val="xl79"/>
    <w:basedOn w:val="a0"/>
    <w:rsid w:val="003A1254"/>
    <w:pPr>
      <w:widowControl/>
      <w:pBdr>
        <w:left w:val="single" w:sz="4" w:space="0" w:color="auto"/>
      </w:pBdr>
      <w:tabs>
        <w:tab w:val="clear" w:pos="360"/>
        <w:tab w:val="clear" w:pos="720"/>
        <w:tab w:val="clear" w:pos="1080"/>
      </w:tabs>
      <w:topLinePunct w:val="0"/>
      <w:adjustRightInd/>
      <w:spacing w:before="100" w:beforeAutospacing="1" w:after="100" w:afterAutospacing="1" w:line="240" w:lineRule="auto"/>
    </w:pPr>
    <w:rPr>
      <w:rFonts w:ascii="ＭＳ Ｐゴシック" w:eastAsia="ＭＳ Ｐゴシック" w:hAnsi="ＭＳ Ｐゴシック" w:cs="ＭＳ Ｐゴシック"/>
      <w:kern w:val="0"/>
      <w:sz w:val="24"/>
      <w:szCs w:val="24"/>
    </w:rPr>
  </w:style>
  <w:style w:type="paragraph" w:customStyle="1" w:styleId="xl80">
    <w:name w:val="xl80"/>
    <w:basedOn w:val="a0"/>
    <w:rsid w:val="003A1254"/>
    <w:pPr>
      <w:widowControl/>
      <w:pBdr>
        <w:right w:val="single" w:sz="4" w:space="0" w:color="auto"/>
      </w:pBdr>
      <w:tabs>
        <w:tab w:val="clear" w:pos="360"/>
        <w:tab w:val="clear" w:pos="720"/>
        <w:tab w:val="clear" w:pos="1080"/>
      </w:tabs>
      <w:topLinePunct w:val="0"/>
      <w:adjustRightInd/>
      <w:spacing w:before="100" w:beforeAutospacing="1" w:after="100" w:afterAutospacing="1" w:line="240" w:lineRule="auto"/>
    </w:pPr>
    <w:rPr>
      <w:rFonts w:ascii="ＭＳ Ｐゴシック" w:eastAsia="ＭＳ Ｐゴシック" w:hAnsi="ＭＳ Ｐゴシック" w:cs="ＭＳ Ｐゴシック"/>
      <w:kern w:val="0"/>
      <w:sz w:val="24"/>
      <w:szCs w:val="24"/>
    </w:rPr>
  </w:style>
  <w:style w:type="paragraph" w:customStyle="1" w:styleId="xl81">
    <w:name w:val="xl81"/>
    <w:basedOn w:val="a0"/>
    <w:rsid w:val="003A1254"/>
    <w:pPr>
      <w:widowControl/>
      <w:pBdr>
        <w:left w:val="single" w:sz="4" w:space="0" w:color="auto"/>
        <w:bottom w:val="single" w:sz="4" w:space="0" w:color="auto"/>
      </w:pBdr>
      <w:tabs>
        <w:tab w:val="clear" w:pos="360"/>
        <w:tab w:val="clear" w:pos="720"/>
        <w:tab w:val="clear" w:pos="1080"/>
      </w:tabs>
      <w:topLinePunct w:val="0"/>
      <w:adjustRightInd/>
      <w:spacing w:before="100" w:beforeAutospacing="1" w:after="100" w:afterAutospacing="1" w:line="240" w:lineRule="auto"/>
    </w:pPr>
    <w:rPr>
      <w:rFonts w:ascii="ＭＳ Ｐゴシック" w:eastAsia="ＭＳ Ｐゴシック" w:hAnsi="ＭＳ Ｐゴシック" w:cs="ＭＳ Ｐゴシック"/>
      <w:kern w:val="0"/>
      <w:sz w:val="24"/>
      <w:szCs w:val="24"/>
    </w:rPr>
  </w:style>
  <w:style w:type="paragraph" w:customStyle="1" w:styleId="xl82">
    <w:name w:val="xl82"/>
    <w:basedOn w:val="a0"/>
    <w:rsid w:val="003A1254"/>
    <w:pPr>
      <w:widowControl/>
      <w:pBdr>
        <w:bottom w:val="single" w:sz="4" w:space="0" w:color="auto"/>
      </w:pBdr>
      <w:tabs>
        <w:tab w:val="clear" w:pos="360"/>
        <w:tab w:val="clear" w:pos="720"/>
        <w:tab w:val="clear" w:pos="1080"/>
      </w:tabs>
      <w:topLinePunct w:val="0"/>
      <w:adjustRightInd/>
      <w:spacing w:before="100" w:beforeAutospacing="1" w:after="100" w:afterAutospacing="1" w:line="240" w:lineRule="auto"/>
    </w:pPr>
    <w:rPr>
      <w:rFonts w:ascii="ＭＳ Ｐゴシック" w:eastAsia="ＭＳ Ｐゴシック" w:hAnsi="ＭＳ Ｐゴシック" w:cs="ＭＳ Ｐゴシック"/>
      <w:kern w:val="0"/>
      <w:sz w:val="24"/>
      <w:szCs w:val="24"/>
    </w:rPr>
  </w:style>
  <w:style w:type="paragraph" w:customStyle="1" w:styleId="xl83">
    <w:name w:val="xl83"/>
    <w:basedOn w:val="a0"/>
    <w:rsid w:val="003A1254"/>
    <w:pPr>
      <w:widowControl/>
      <w:pBdr>
        <w:bottom w:val="single" w:sz="4" w:space="0" w:color="auto"/>
        <w:right w:val="single" w:sz="4" w:space="0" w:color="auto"/>
      </w:pBdr>
      <w:tabs>
        <w:tab w:val="clear" w:pos="360"/>
        <w:tab w:val="clear" w:pos="720"/>
        <w:tab w:val="clear" w:pos="1080"/>
      </w:tabs>
      <w:topLinePunct w:val="0"/>
      <w:adjustRightInd/>
      <w:spacing w:before="100" w:beforeAutospacing="1" w:after="100" w:afterAutospacing="1" w:line="240" w:lineRule="auto"/>
    </w:pPr>
    <w:rPr>
      <w:rFonts w:ascii="ＭＳ Ｐゴシック" w:eastAsia="ＭＳ Ｐゴシック" w:hAnsi="ＭＳ Ｐゴシック" w:cs="ＭＳ Ｐゴシック"/>
      <w:kern w:val="0"/>
      <w:sz w:val="24"/>
      <w:szCs w:val="24"/>
    </w:rPr>
  </w:style>
  <w:style w:type="paragraph" w:customStyle="1" w:styleId="xl84">
    <w:name w:val="xl84"/>
    <w:basedOn w:val="a0"/>
    <w:rsid w:val="003A1254"/>
    <w:pPr>
      <w:widowControl/>
      <w:tabs>
        <w:tab w:val="clear" w:pos="360"/>
        <w:tab w:val="clear" w:pos="720"/>
        <w:tab w:val="clear" w:pos="1080"/>
      </w:tabs>
      <w:topLinePunct w:val="0"/>
      <w:adjustRightInd/>
      <w:spacing w:before="100" w:beforeAutospacing="1" w:after="100" w:afterAutospacing="1" w:line="240" w:lineRule="auto"/>
    </w:pPr>
    <w:rPr>
      <w:rFonts w:ascii="ＭＳ Ｐゴシック" w:eastAsia="ＭＳ Ｐゴシック" w:hAnsi="ＭＳ Ｐゴシック" w:cs="ＭＳ Ｐゴシック"/>
      <w:kern w:val="0"/>
      <w:sz w:val="24"/>
      <w:szCs w:val="24"/>
    </w:rPr>
  </w:style>
  <w:style w:type="paragraph" w:customStyle="1" w:styleId="xl85">
    <w:name w:val="xl85"/>
    <w:basedOn w:val="a0"/>
    <w:rsid w:val="003A1254"/>
    <w:pPr>
      <w:widowControl/>
      <w:tabs>
        <w:tab w:val="clear" w:pos="360"/>
        <w:tab w:val="clear" w:pos="720"/>
        <w:tab w:val="clear" w:pos="1080"/>
      </w:tabs>
      <w:topLinePunct w:val="0"/>
      <w:adjustRightInd/>
      <w:spacing w:before="100" w:beforeAutospacing="1" w:after="100" w:afterAutospacing="1" w:line="240" w:lineRule="auto"/>
    </w:pPr>
    <w:rPr>
      <w:rFonts w:ascii="ＭＳ Ｐゴシック" w:eastAsia="ＭＳ Ｐゴシック" w:hAnsi="ＭＳ Ｐゴシック" w:cs="ＭＳ Ｐゴシック"/>
      <w:kern w:val="0"/>
      <w:sz w:val="24"/>
      <w:szCs w:val="24"/>
      <w:u w:val="single"/>
    </w:rPr>
  </w:style>
  <w:style w:type="paragraph" w:customStyle="1" w:styleId="xl86">
    <w:name w:val="xl86"/>
    <w:basedOn w:val="a0"/>
    <w:rsid w:val="003A1254"/>
    <w:pPr>
      <w:widowControl/>
      <w:tabs>
        <w:tab w:val="clear" w:pos="360"/>
        <w:tab w:val="clear" w:pos="720"/>
        <w:tab w:val="clear" w:pos="1080"/>
      </w:tabs>
      <w:topLinePunct w:val="0"/>
      <w:adjustRightInd/>
      <w:spacing w:before="100" w:beforeAutospacing="1" w:after="100" w:afterAutospacing="1" w:line="240" w:lineRule="auto"/>
    </w:pPr>
    <w:rPr>
      <w:rFonts w:ascii="Meiryo UI" w:hAnsi="Meiryo UI" w:cs="ＭＳ Ｐゴシック"/>
      <w:kern w:val="0"/>
      <w:szCs w:val="20"/>
    </w:rPr>
  </w:style>
  <w:style w:type="paragraph" w:customStyle="1" w:styleId="xl88">
    <w:name w:val="xl88"/>
    <w:basedOn w:val="a0"/>
    <w:rsid w:val="003A1254"/>
    <w:pPr>
      <w:widowControl/>
      <w:pBdr>
        <w:top w:val="single" w:sz="4" w:space="0" w:color="auto"/>
      </w:pBdr>
      <w:tabs>
        <w:tab w:val="clear" w:pos="360"/>
        <w:tab w:val="clear" w:pos="720"/>
        <w:tab w:val="clear" w:pos="1080"/>
      </w:tabs>
      <w:topLinePunct w:val="0"/>
      <w:adjustRightInd/>
      <w:spacing w:before="100" w:beforeAutospacing="1" w:after="100" w:afterAutospacing="1" w:line="240" w:lineRule="auto"/>
    </w:pPr>
    <w:rPr>
      <w:rFonts w:ascii="ＭＳ Ｐゴシック" w:eastAsia="ＭＳ Ｐゴシック" w:hAnsi="ＭＳ Ｐゴシック" w:cs="ＭＳ Ｐゴシック"/>
      <w:kern w:val="0"/>
      <w:sz w:val="24"/>
      <w:szCs w:val="24"/>
      <w:u w:val="single"/>
    </w:rPr>
  </w:style>
  <w:style w:type="paragraph" w:customStyle="1" w:styleId="2050510">
    <w:name w:val="スタイル 見出し 2 + 段落前 :  0.5 行 段落後 :  0.5 行1"/>
    <w:basedOn w:val="23"/>
    <w:next w:val="1221"/>
    <w:rsid w:val="00DD7B8C"/>
    <w:rPr>
      <w:rFonts w:cs="ＭＳ 明朝"/>
      <w:szCs w:val="20"/>
    </w:rPr>
  </w:style>
  <w:style w:type="table" w:styleId="4-5">
    <w:name w:val="Grid Table 4 Accent 5"/>
    <w:basedOn w:val="a2"/>
    <w:uiPriority w:val="49"/>
    <w:rsid w:val="0070383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afffe">
    <w:name w:val="表デフォルト"/>
    <w:basedOn w:val="a2"/>
    <w:uiPriority w:val="99"/>
    <w:rsid w:val="00703834"/>
    <w:pPr>
      <w:jc w:val="both"/>
    </w:pPr>
    <w:rPr>
      <w:rFonts w:eastAsia="Meiryo UI"/>
      <w:sz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FFFFF" w:themeFill="background1"/>
    </w:tcPr>
    <w:tblStylePr w:type="firstRow">
      <w:rPr>
        <w:rFonts w:ascii="Meiryo UI" w:eastAsia="Meiryo UI" w:hAnsi="Meiryo UI"/>
        <w:b w:val="0"/>
        <w:i w:val="0"/>
        <w:color w:val="auto"/>
        <w:sz w:val="18"/>
      </w:rPr>
      <w:tblPr/>
      <w:tcPr>
        <w:shd w:val="clear" w:color="auto" w:fill="002060"/>
      </w:tcPr>
    </w:tblStylePr>
  </w:style>
  <w:style w:type="character" w:customStyle="1" w:styleId="afffd">
    <w:name w:val="リスト段落 (文字)"/>
    <w:basedOn w:val="a1"/>
    <w:link w:val="afffc"/>
    <w:uiPriority w:val="34"/>
    <w:rsid w:val="00703834"/>
    <w:rPr>
      <w:rFonts w:ascii="Segoe UI" w:eastAsia="メイリオ" w:hAnsi="Segoe UI" w:cs="Century"/>
      <w:kern w:val="2"/>
      <w:szCs w:val="18"/>
    </w:rPr>
  </w:style>
  <w:style w:type="table" w:customStyle="1" w:styleId="17">
    <w:name w:val="表 (格子)1"/>
    <w:basedOn w:val="a2"/>
    <w:next w:val="a9"/>
    <w:uiPriority w:val="59"/>
    <w:rsid w:val="00B3203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表 (格子)2"/>
    <w:basedOn w:val="a2"/>
    <w:next w:val="a9"/>
    <w:uiPriority w:val="59"/>
    <w:rsid w:val="00B3203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c">
    <w:name w:val="List Table 3"/>
    <w:basedOn w:val="a2"/>
    <w:uiPriority w:val="48"/>
    <w:rsid w:val="00DB741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11">
    <w:name w:val="グリッド (表) 4 - アクセント 11"/>
    <w:basedOn w:val="a2"/>
    <w:uiPriority w:val="49"/>
    <w:rsid w:val="00716005"/>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1">
    <w:name w:val="グリッド (表) 4 - アクセント 111"/>
    <w:basedOn w:val="a2"/>
    <w:uiPriority w:val="49"/>
    <w:rsid w:val="00735DDA"/>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2">
    <w:name w:val="グリッド (表) 4 - アクセント 112"/>
    <w:basedOn w:val="a2"/>
    <w:uiPriority w:val="49"/>
    <w:rsid w:val="00291420"/>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3">
    <w:name w:val="グリッド (表) 4 - アクセント 113"/>
    <w:basedOn w:val="a2"/>
    <w:uiPriority w:val="49"/>
    <w:rsid w:val="00BE0784"/>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3d">
    <w:name w:val="表 (格子)3"/>
    <w:basedOn w:val="a2"/>
    <w:next w:val="a9"/>
    <w:uiPriority w:val="59"/>
    <w:rsid w:val="00EC4834"/>
    <w:rPr>
      <w:rFonts w:ascii="Meiryo UI" w:eastAsia="Meiryo UI" w:hAnsi="Meiryo UI" w:cs="Meiryo UI"/>
      <w:kern w:val="2"/>
    </w:rPr>
    <w:tblP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blStylePr w:type="firstRow">
      <w:pPr>
        <w:jc w:val="center"/>
      </w:pPr>
      <w:tblPr/>
      <w:tcPr>
        <w:shd w:val="clear" w:color="auto" w:fill="B4C6E7" w:themeFill="accent5" w:themeFillTint="66"/>
      </w:tcPr>
    </w:tblStylePr>
  </w:style>
  <w:style w:type="table" w:customStyle="1" w:styleId="4-114">
    <w:name w:val="グリッド (表) 4 - アクセント 114"/>
    <w:basedOn w:val="a2"/>
    <w:uiPriority w:val="49"/>
    <w:rsid w:val="006342F6"/>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52">
    <w:name w:val="グリッド (表) 1 淡色 - アクセント 52"/>
    <w:basedOn w:val="a2"/>
    <w:uiPriority w:val="46"/>
    <w:rsid w:val="00C47A9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51">
    <w:name w:val="グリッド (表) 1 淡色 - アクセント 51"/>
    <w:basedOn w:val="a2"/>
    <w:uiPriority w:val="46"/>
    <w:rsid w:val="00AD0900"/>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1-511">
    <w:name w:val="グリッド (表) 1 淡色 - アクセント 511"/>
    <w:basedOn w:val="a2"/>
    <w:uiPriority w:val="46"/>
    <w:rsid w:val="00624A73"/>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1-512">
    <w:name w:val="グリッド (表) 1 淡色 - アクセント 512"/>
    <w:basedOn w:val="a2"/>
    <w:uiPriority w:val="46"/>
    <w:rsid w:val="00624A73"/>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1-521">
    <w:name w:val="グリッド (表) 1 淡色 - アクセント 521"/>
    <w:basedOn w:val="a2"/>
    <w:uiPriority w:val="46"/>
    <w:rsid w:val="00624A73"/>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1-522">
    <w:name w:val="グリッド (表) 1 淡色 - アクセント 522"/>
    <w:basedOn w:val="a2"/>
    <w:uiPriority w:val="46"/>
    <w:rsid w:val="00624A73"/>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44">
    <w:name w:val="表 (格子)4"/>
    <w:basedOn w:val="a2"/>
    <w:next w:val="a9"/>
    <w:rsid w:val="00624A73"/>
    <w:pPr>
      <w:widowControl w:val="0"/>
      <w:tabs>
        <w:tab w:val="left" w:pos="360"/>
        <w:tab w:val="left" w:pos="720"/>
        <w:tab w:val="left" w:pos="1080"/>
      </w:tabs>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グリッド (表) 1 淡色 - アクセント 523"/>
    <w:basedOn w:val="a2"/>
    <w:uiPriority w:val="46"/>
    <w:rsid w:val="00624A73"/>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1-524">
    <w:name w:val="グリッド (表) 1 淡色 - アクセント 524"/>
    <w:basedOn w:val="a2"/>
    <w:uiPriority w:val="46"/>
    <w:rsid w:val="00624A73"/>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53">
    <w:name w:val="表 (格子)5"/>
    <w:basedOn w:val="a2"/>
    <w:next w:val="a9"/>
    <w:rsid w:val="00DD7CF7"/>
    <w:pPr>
      <w:widowControl w:val="0"/>
      <w:tabs>
        <w:tab w:val="left" w:pos="360"/>
        <w:tab w:val="left" w:pos="720"/>
        <w:tab w:val="left" w:pos="1080"/>
      </w:tabs>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5">
    <w:name w:val="グリッド (表) 1 淡色 - アクセント 525"/>
    <w:basedOn w:val="a2"/>
    <w:uiPriority w:val="46"/>
    <w:rsid w:val="00DD7CF7"/>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1-526">
    <w:name w:val="グリッド (表) 1 淡色 - アクセント 526"/>
    <w:basedOn w:val="a2"/>
    <w:uiPriority w:val="46"/>
    <w:rsid w:val="00DD7CF7"/>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61">
    <w:name w:val="表 (格子)6"/>
    <w:basedOn w:val="a2"/>
    <w:next w:val="a9"/>
    <w:rsid w:val="00DD7CF7"/>
    <w:pPr>
      <w:widowControl w:val="0"/>
      <w:tabs>
        <w:tab w:val="left" w:pos="360"/>
        <w:tab w:val="left" w:pos="720"/>
        <w:tab w:val="left" w:pos="1080"/>
      </w:tabs>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7">
    <w:name w:val="グリッド (表) 1 淡色 - アクセント 527"/>
    <w:basedOn w:val="a2"/>
    <w:uiPriority w:val="46"/>
    <w:rsid w:val="00DD7CF7"/>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1-528">
    <w:name w:val="グリッド (表) 1 淡色 - アクセント 528"/>
    <w:basedOn w:val="a2"/>
    <w:uiPriority w:val="46"/>
    <w:rsid w:val="00DD7CF7"/>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71">
    <w:name w:val="表 (格子)7"/>
    <w:basedOn w:val="a2"/>
    <w:next w:val="a9"/>
    <w:rsid w:val="00C66E66"/>
    <w:pPr>
      <w:widowControl w:val="0"/>
      <w:tabs>
        <w:tab w:val="left" w:pos="360"/>
        <w:tab w:val="left" w:pos="720"/>
        <w:tab w:val="left" w:pos="1080"/>
      </w:tabs>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9">
    <w:name w:val="グリッド (表) 1 淡色 - アクセント 529"/>
    <w:basedOn w:val="a2"/>
    <w:uiPriority w:val="46"/>
    <w:rsid w:val="00C66E66"/>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1-5210">
    <w:name w:val="グリッド (表) 1 淡色 - アクセント 5210"/>
    <w:basedOn w:val="a2"/>
    <w:uiPriority w:val="46"/>
    <w:rsid w:val="00C66E66"/>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81">
    <w:name w:val="表 (格子)8"/>
    <w:basedOn w:val="a2"/>
    <w:next w:val="a9"/>
    <w:rsid w:val="00013554"/>
    <w:pPr>
      <w:widowControl w:val="0"/>
      <w:tabs>
        <w:tab w:val="left" w:pos="360"/>
        <w:tab w:val="left" w:pos="720"/>
        <w:tab w:val="left" w:pos="1080"/>
      </w:tabs>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グリッド (表) 1 淡色 - アクセント 5211"/>
    <w:basedOn w:val="a2"/>
    <w:uiPriority w:val="46"/>
    <w:rsid w:val="00013554"/>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1-5212">
    <w:name w:val="グリッド (表) 1 淡色 - アクセント 5212"/>
    <w:basedOn w:val="a2"/>
    <w:uiPriority w:val="46"/>
    <w:rsid w:val="00013554"/>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styleId="affff">
    <w:name w:val="Unresolved Mention"/>
    <w:basedOn w:val="a1"/>
    <w:uiPriority w:val="99"/>
    <w:semiHidden/>
    <w:unhideWhenUsed/>
    <w:rsid w:val="00770C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9528529">
      <w:bodyDiv w:val="1"/>
      <w:marLeft w:val="0"/>
      <w:marRight w:val="0"/>
      <w:marTop w:val="0"/>
      <w:marBottom w:val="0"/>
      <w:divBdr>
        <w:top w:val="none" w:sz="0" w:space="0" w:color="auto"/>
        <w:left w:val="none" w:sz="0" w:space="0" w:color="auto"/>
        <w:bottom w:val="none" w:sz="0" w:space="0" w:color="auto"/>
        <w:right w:val="none" w:sz="0" w:space="0" w:color="auto"/>
      </w:divBdr>
      <w:divsChild>
        <w:div w:id="435828263">
          <w:marLeft w:val="0"/>
          <w:marRight w:val="0"/>
          <w:marTop w:val="0"/>
          <w:marBottom w:val="0"/>
          <w:divBdr>
            <w:top w:val="none" w:sz="0" w:space="0" w:color="auto"/>
            <w:left w:val="none" w:sz="0" w:space="0" w:color="auto"/>
            <w:bottom w:val="none" w:sz="0" w:space="0" w:color="auto"/>
            <w:right w:val="none" w:sz="0" w:space="0" w:color="auto"/>
          </w:divBdr>
          <w:divsChild>
            <w:div w:id="1068453470">
              <w:marLeft w:val="0"/>
              <w:marRight w:val="0"/>
              <w:marTop w:val="0"/>
              <w:marBottom w:val="0"/>
              <w:divBdr>
                <w:top w:val="none" w:sz="0" w:space="0" w:color="auto"/>
                <w:left w:val="none" w:sz="0" w:space="0" w:color="auto"/>
                <w:bottom w:val="none" w:sz="0" w:space="0" w:color="auto"/>
                <w:right w:val="none" w:sz="0" w:space="0" w:color="auto"/>
              </w:divBdr>
              <w:divsChild>
                <w:div w:id="1818183693">
                  <w:marLeft w:val="0"/>
                  <w:marRight w:val="0"/>
                  <w:marTop w:val="0"/>
                  <w:marBottom w:val="0"/>
                  <w:divBdr>
                    <w:top w:val="none" w:sz="0" w:space="0" w:color="auto"/>
                    <w:left w:val="none" w:sz="0" w:space="0" w:color="auto"/>
                    <w:bottom w:val="none" w:sz="0" w:space="0" w:color="auto"/>
                    <w:right w:val="none" w:sz="0" w:space="0" w:color="auto"/>
                  </w:divBdr>
                  <w:divsChild>
                    <w:div w:id="1730032880">
                      <w:marLeft w:val="75"/>
                      <w:marRight w:val="75"/>
                      <w:marTop w:val="0"/>
                      <w:marBottom w:val="0"/>
                      <w:divBdr>
                        <w:top w:val="none" w:sz="0" w:space="0" w:color="auto"/>
                        <w:left w:val="none" w:sz="0" w:space="0" w:color="auto"/>
                        <w:bottom w:val="none" w:sz="0" w:space="0" w:color="auto"/>
                        <w:right w:val="none" w:sz="0" w:space="0" w:color="auto"/>
                      </w:divBdr>
                      <w:divsChild>
                        <w:div w:id="575283652">
                          <w:marLeft w:val="0"/>
                          <w:marRight w:val="0"/>
                          <w:marTop w:val="0"/>
                          <w:marBottom w:val="0"/>
                          <w:divBdr>
                            <w:top w:val="none" w:sz="0" w:space="0" w:color="auto"/>
                            <w:left w:val="none" w:sz="0" w:space="0" w:color="auto"/>
                            <w:bottom w:val="none" w:sz="0" w:space="0" w:color="auto"/>
                            <w:right w:val="none" w:sz="0" w:space="0" w:color="auto"/>
                          </w:divBdr>
                          <w:divsChild>
                            <w:div w:id="366610213">
                              <w:marLeft w:val="0"/>
                              <w:marRight w:val="0"/>
                              <w:marTop w:val="0"/>
                              <w:marBottom w:val="0"/>
                              <w:divBdr>
                                <w:top w:val="none" w:sz="0" w:space="0" w:color="auto"/>
                                <w:left w:val="none" w:sz="0" w:space="0" w:color="auto"/>
                                <w:bottom w:val="none" w:sz="0" w:space="0" w:color="auto"/>
                                <w:right w:val="none" w:sz="0" w:space="0" w:color="auto"/>
                              </w:divBdr>
                              <w:divsChild>
                                <w:div w:id="1106971816">
                                  <w:marLeft w:val="0"/>
                                  <w:marRight w:val="0"/>
                                  <w:marTop w:val="0"/>
                                  <w:marBottom w:val="0"/>
                                  <w:divBdr>
                                    <w:top w:val="none" w:sz="0" w:space="0" w:color="auto"/>
                                    <w:left w:val="none" w:sz="0" w:space="0" w:color="auto"/>
                                    <w:bottom w:val="none" w:sz="0" w:space="0" w:color="auto"/>
                                    <w:right w:val="none" w:sz="0" w:space="0" w:color="auto"/>
                                  </w:divBdr>
                                  <w:divsChild>
                                    <w:div w:id="1008361211">
                                      <w:marLeft w:val="0"/>
                                      <w:marRight w:val="0"/>
                                      <w:marTop w:val="0"/>
                                      <w:marBottom w:val="0"/>
                                      <w:divBdr>
                                        <w:top w:val="none" w:sz="0" w:space="0" w:color="auto"/>
                                        <w:left w:val="none" w:sz="0" w:space="0" w:color="auto"/>
                                        <w:bottom w:val="none" w:sz="0" w:space="0" w:color="auto"/>
                                        <w:right w:val="none" w:sz="0" w:space="0" w:color="auto"/>
                                      </w:divBdr>
                                      <w:divsChild>
                                        <w:div w:id="556404548">
                                          <w:marLeft w:val="0"/>
                                          <w:marRight w:val="0"/>
                                          <w:marTop w:val="0"/>
                                          <w:marBottom w:val="0"/>
                                          <w:divBdr>
                                            <w:top w:val="none" w:sz="0" w:space="0" w:color="auto"/>
                                            <w:left w:val="none" w:sz="0" w:space="0" w:color="auto"/>
                                            <w:bottom w:val="none" w:sz="0" w:space="0" w:color="auto"/>
                                            <w:right w:val="none" w:sz="0" w:space="0" w:color="auto"/>
                                          </w:divBdr>
                                          <w:divsChild>
                                            <w:div w:id="1473060410">
                                              <w:marLeft w:val="0"/>
                                              <w:marRight w:val="0"/>
                                              <w:marTop w:val="0"/>
                                              <w:marBottom w:val="0"/>
                                              <w:divBdr>
                                                <w:top w:val="none" w:sz="0" w:space="0" w:color="auto"/>
                                                <w:left w:val="none" w:sz="0" w:space="0" w:color="auto"/>
                                                <w:bottom w:val="none" w:sz="0" w:space="0" w:color="auto"/>
                                                <w:right w:val="none" w:sz="0" w:space="0" w:color="auto"/>
                                              </w:divBdr>
                                              <w:divsChild>
                                                <w:div w:id="1481849165">
                                                  <w:marLeft w:val="0"/>
                                                  <w:marRight w:val="0"/>
                                                  <w:marTop w:val="0"/>
                                                  <w:marBottom w:val="0"/>
                                                  <w:divBdr>
                                                    <w:top w:val="none" w:sz="0" w:space="0" w:color="auto"/>
                                                    <w:left w:val="none" w:sz="0" w:space="0" w:color="auto"/>
                                                    <w:bottom w:val="none" w:sz="0" w:space="0" w:color="auto"/>
                                                    <w:right w:val="none" w:sz="0" w:space="0" w:color="auto"/>
                                                  </w:divBdr>
                                                  <w:divsChild>
                                                    <w:div w:id="1520121373">
                                                      <w:marLeft w:val="0"/>
                                                      <w:marRight w:val="0"/>
                                                      <w:marTop w:val="0"/>
                                                      <w:marBottom w:val="0"/>
                                                      <w:divBdr>
                                                        <w:top w:val="none" w:sz="0" w:space="0" w:color="auto"/>
                                                        <w:left w:val="none" w:sz="0" w:space="0" w:color="auto"/>
                                                        <w:bottom w:val="none" w:sz="0" w:space="0" w:color="auto"/>
                                                        <w:right w:val="none" w:sz="0" w:space="0" w:color="auto"/>
                                                      </w:divBdr>
                                                      <w:divsChild>
                                                        <w:div w:id="2062754240">
                                                          <w:marLeft w:val="15"/>
                                                          <w:marRight w:val="15"/>
                                                          <w:marTop w:val="15"/>
                                                          <w:marBottom w:val="15"/>
                                                          <w:divBdr>
                                                            <w:top w:val="none" w:sz="0" w:space="0" w:color="auto"/>
                                                            <w:left w:val="none" w:sz="0" w:space="0" w:color="auto"/>
                                                            <w:bottom w:val="none" w:sz="0" w:space="0" w:color="auto"/>
                                                            <w:right w:val="none" w:sz="0" w:space="0" w:color="auto"/>
                                                          </w:divBdr>
                                                          <w:divsChild>
                                                            <w:div w:id="1929119000">
                                                              <w:marLeft w:val="0"/>
                                                              <w:marRight w:val="0"/>
                                                              <w:marTop w:val="0"/>
                                                              <w:marBottom w:val="0"/>
                                                              <w:divBdr>
                                                                <w:top w:val="none" w:sz="0" w:space="0" w:color="auto"/>
                                                                <w:left w:val="none" w:sz="0" w:space="0" w:color="auto"/>
                                                                <w:bottom w:val="none" w:sz="0" w:space="0" w:color="auto"/>
                                                                <w:right w:val="none" w:sz="0" w:space="0" w:color="auto"/>
                                                              </w:divBdr>
                                                              <w:divsChild>
                                                                <w:div w:id="309603698">
                                                                  <w:marLeft w:val="0"/>
                                                                  <w:marRight w:val="0"/>
                                                                  <w:marTop w:val="0"/>
                                                                  <w:marBottom w:val="0"/>
                                                                  <w:divBdr>
                                                                    <w:top w:val="none" w:sz="0" w:space="0" w:color="auto"/>
                                                                    <w:left w:val="none" w:sz="0" w:space="0" w:color="auto"/>
                                                                    <w:bottom w:val="none" w:sz="0" w:space="0" w:color="auto"/>
                                                                    <w:right w:val="none" w:sz="0" w:space="0" w:color="auto"/>
                                                                  </w:divBdr>
                                                                  <w:divsChild>
                                                                    <w:div w:id="772481287">
                                                                      <w:marLeft w:val="0"/>
                                                                      <w:marRight w:val="0"/>
                                                                      <w:marTop w:val="0"/>
                                                                      <w:marBottom w:val="0"/>
                                                                      <w:divBdr>
                                                                        <w:top w:val="none" w:sz="0" w:space="0" w:color="auto"/>
                                                                        <w:left w:val="none" w:sz="0" w:space="0" w:color="auto"/>
                                                                        <w:bottom w:val="none" w:sz="0" w:space="0" w:color="auto"/>
                                                                        <w:right w:val="none" w:sz="0" w:space="0" w:color="auto"/>
                                                                      </w:divBdr>
                                                                      <w:divsChild>
                                                                        <w:div w:id="1456800212">
                                                                          <w:marLeft w:val="0"/>
                                                                          <w:marRight w:val="0"/>
                                                                          <w:marTop w:val="0"/>
                                                                          <w:marBottom w:val="0"/>
                                                                          <w:divBdr>
                                                                            <w:top w:val="none" w:sz="0" w:space="0" w:color="auto"/>
                                                                            <w:left w:val="none" w:sz="0" w:space="0" w:color="auto"/>
                                                                            <w:bottom w:val="none" w:sz="0" w:space="0" w:color="auto"/>
                                                                            <w:right w:val="none" w:sz="0" w:space="0" w:color="auto"/>
                                                                          </w:divBdr>
                                                                          <w:divsChild>
                                                                            <w:div w:id="34813300">
                                                                              <w:marLeft w:val="0"/>
                                                                              <w:marRight w:val="0"/>
                                                                              <w:marTop w:val="0"/>
                                                                              <w:marBottom w:val="0"/>
                                                                              <w:divBdr>
                                                                                <w:top w:val="none" w:sz="0" w:space="0" w:color="auto"/>
                                                                                <w:left w:val="none" w:sz="0" w:space="0" w:color="auto"/>
                                                                                <w:bottom w:val="none" w:sz="0" w:space="0" w:color="auto"/>
                                                                                <w:right w:val="none" w:sz="0" w:space="0" w:color="auto"/>
                                                                              </w:divBdr>
                                                                            </w:div>
                                                                            <w:div w:id="38670870">
                                                                              <w:marLeft w:val="0"/>
                                                                              <w:marRight w:val="0"/>
                                                                              <w:marTop w:val="0"/>
                                                                              <w:marBottom w:val="0"/>
                                                                              <w:divBdr>
                                                                                <w:top w:val="none" w:sz="0" w:space="0" w:color="auto"/>
                                                                                <w:left w:val="none" w:sz="0" w:space="0" w:color="auto"/>
                                                                                <w:bottom w:val="none" w:sz="0" w:space="0" w:color="auto"/>
                                                                                <w:right w:val="none" w:sz="0" w:space="0" w:color="auto"/>
                                                                              </w:divBdr>
                                                                            </w:div>
                                                                            <w:div w:id="102892124">
                                                                              <w:marLeft w:val="0"/>
                                                                              <w:marRight w:val="0"/>
                                                                              <w:marTop w:val="0"/>
                                                                              <w:marBottom w:val="0"/>
                                                                              <w:divBdr>
                                                                                <w:top w:val="none" w:sz="0" w:space="0" w:color="auto"/>
                                                                                <w:left w:val="none" w:sz="0" w:space="0" w:color="auto"/>
                                                                                <w:bottom w:val="none" w:sz="0" w:space="0" w:color="auto"/>
                                                                                <w:right w:val="none" w:sz="0" w:space="0" w:color="auto"/>
                                                                              </w:divBdr>
                                                                            </w:div>
                                                                            <w:div w:id="184640704">
                                                                              <w:marLeft w:val="0"/>
                                                                              <w:marRight w:val="0"/>
                                                                              <w:marTop w:val="0"/>
                                                                              <w:marBottom w:val="0"/>
                                                                              <w:divBdr>
                                                                                <w:top w:val="none" w:sz="0" w:space="0" w:color="auto"/>
                                                                                <w:left w:val="none" w:sz="0" w:space="0" w:color="auto"/>
                                                                                <w:bottom w:val="none" w:sz="0" w:space="0" w:color="auto"/>
                                                                                <w:right w:val="none" w:sz="0" w:space="0" w:color="auto"/>
                                                                              </w:divBdr>
                                                                            </w:div>
                                                                            <w:div w:id="503976040">
                                                                              <w:marLeft w:val="0"/>
                                                                              <w:marRight w:val="0"/>
                                                                              <w:marTop w:val="0"/>
                                                                              <w:marBottom w:val="0"/>
                                                                              <w:divBdr>
                                                                                <w:top w:val="none" w:sz="0" w:space="0" w:color="auto"/>
                                                                                <w:left w:val="none" w:sz="0" w:space="0" w:color="auto"/>
                                                                                <w:bottom w:val="none" w:sz="0" w:space="0" w:color="auto"/>
                                                                                <w:right w:val="none" w:sz="0" w:space="0" w:color="auto"/>
                                                                              </w:divBdr>
                                                                            </w:div>
                                                                            <w:div w:id="558397857">
                                                                              <w:marLeft w:val="0"/>
                                                                              <w:marRight w:val="0"/>
                                                                              <w:marTop w:val="0"/>
                                                                              <w:marBottom w:val="0"/>
                                                                              <w:divBdr>
                                                                                <w:top w:val="none" w:sz="0" w:space="0" w:color="auto"/>
                                                                                <w:left w:val="none" w:sz="0" w:space="0" w:color="auto"/>
                                                                                <w:bottom w:val="none" w:sz="0" w:space="0" w:color="auto"/>
                                                                                <w:right w:val="none" w:sz="0" w:space="0" w:color="auto"/>
                                                                              </w:divBdr>
                                                                            </w:div>
                                                                            <w:div w:id="691802409">
                                                                              <w:marLeft w:val="0"/>
                                                                              <w:marRight w:val="0"/>
                                                                              <w:marTop w:val="0"/>
                                                                              <w:marBottom w:val="0"/>
                                                                              <w:divBdr>
                                                                                <w:top w:val="none" w:sz="0" w:space="0" w:color="auto"/>
                                                                                <w:left w:val="none" w:sz="0" w:space="0" w:color="auto"/>
                                                                                <w:bottom w:val="none" w:sz="0" w:space="0" w:color="auto"/>
                                                                                <w:right w:val="none" w:sz="0" w:space="0" w:color="auto"/>
                                                                              </w:divBdr>
                                                                            </w:div>
                                                                            <w:div w:id="715588326">
                                                                              <w:marLeft w:val="0"/>
                                                                              <w:marRight w:val="0"/>
                                                                              <w:marTop w:val="0"/>
                                                                              <w:marBottom w:val="0"/>
                                                                              <w:divBdr>
                                                                                <w:top w:val="none" w:sz="0" w:space="0" w:color="auto"/>
                                                                                <w:left w:val="none" w:sz="0" w:space="0" w:color="auto"/>
                                                                                <w:bottom w:val="none" w:sz="0" w:space="0" w:color="auto"/>
                                                                                <w:right w:val="none" w:sz="0" w:space="0" w:color="auto"/>
                                                                              </w:divBdr>
                                                                            </w:div>
                                                                            <w:div w:id="942297596">
                                                                              <w:marLeft w:val="0"/>
                                                                              <w:marRight w:val="0"/>
                                                                              <w:marTop w:val="0"/>
                                                                              <w:marBottom w:val="0"/>
                                                                              <w:divBdr>
                                                                                <w:top w:val="none" w:sz="0" w:space="0" w:color="auto"/>
                                                                                <w:left w:val="none" w:sz="0" w:space="0" w:color="auto"/>
                                                                                <w:bottom w:val="none" w:sz="0" w:space="0" w:color="auto"/>
                                                                                <w:right w:val="none" w:sz="0" w:space="0" w:color="auto"/>
                                                                              </w:divBdr>
                                                                            </w:div>
                                                                            <w:div w:id="1002662808">
                                                                              <w:marLeft w:val="0"/>
                                                                              <w:marRight w:val="0"/>
                                                                              <w:marTop w:val="0"/>
                                                                              <w:marBottom w:val="0"/>
                                                                              <w:divBdr>
                                                                                <w:top w:val="none" w:sz="0" w:space="0" w:color="auto"/>
                                                                                <w:left w:val="none" w:sz="0" w:space="0" w:color="auto"/>
                                                                                <w:bottom w:val="none" w:sz="0" w:space="0" w:color="auto"/>
                                                                                <w:right w:val="none" w:sz="0" w:space="0" w:color="auto"/>
                                                                              </w:divBdr>
                                                                            </w:div>
                                                                            <w:div w:id="1078749768">
                                                                              <w:marLeft w:val="0"/>
                                                                              <w:marRight w:val="0"/>
                                                                              <w:marTop w:val="0"/>
                                                                              <w:marBottom w:val="0"/>
                                                                              <w:divBdr>
                                                                                <w:top w:val="none" w:sz="0" w:space="0" w:color="auto"/>
                                                                                <w:left w:val="none" w:sz="0" w:space="0" w:color="auto"/>
                                                                                <w:bottom w:val="none" w:sz="0" w:space="0" w:color="auto"/>
                                                                                <w:right w:val="none" w:sz="0" w:space="0" w:color="auto"/>
                                                                              </w:divBdr>
                                                                            </w:div>
                                                                            <w:div w:id="1169755940">
                                                                              <w:marLeft w:val="0"/>
                                                                              <w:marRight w:val="0"/>
                                                                              <w:marTop w:val="0"/>
                                                                              <w:marBottom w:val="0"/>
                                                                              <w:divBdr>
                                                                                <w:top w:val="none" w:sz="0" w:space="0" w:color="auto"/>
                                                                                <w:left w:val="none" w:sz="0" w:space="0" w:color="auto"/>
                                                                                <w:bottom w:val="none" w:sz="0" w:space="0" w:color="auto"/>
                                                                                <w:right w:val="none" w:sz="0" w:space="0" w:color="auto"/>
                                                                              </w:divBdr>
                                                                            </w:div>
                                                                            <w:div w:id="1178958869">
                                                                              <w:marLeft w:val="0"/>
                                                                              <w:marRight w:val="0"/>
                                                                              <w:marTop w:val="0"/>
                                                                              <w:marBottom w:val="0"/>
                                                                              <w:divBdr>
                                                                                <w:top w:val="none" w:sz="0" w:space="0" w:color="auto"/>
                                                                                <w:left w:val="none" w:sz="0" w:space="0" w:color="auto"/>
                                                                                <w:bottom w:val="none" w:sz="0" w:space="0" w:color="auto"/>
                                                                                <w:right w:val="none" w:sz="0" w:space="0" w:color="auto"/>
                                                                              </w:divBdr>
                                                                            </w:div>
                                                                            <w:div w:id="1274096721">
                                                                              <w:marLeft w:val="0"/>
                                                                              <w:marRight w:val="0"/>
                                                                              <w:marTop w:val="0"/>
                                                                              <w:marBottom w:val="0"/>
                                                                              <w:divBdr>
                                                                                <w:top w:val="none" w:sz="0" w:space="0" w:color="auto"/>
                                                                                <w:left w:val="none" w:sz="0" w:space="0" w:color="auto"/>
                                                                                <w:bottom w:val="none" w:sz="0" w:space="0" w:color="auto"/>
                                                                                <w:right w:val="none" w:sz="0" w:space="0" w:color="auto"/>
                                                                              </w:divBdr>
                                                                            </w:div>
                                                                            <w:div w:id="1278290693">
                                                                              <w:marLeft w:val="0"/>
                                                                              <w:marRight w:val="0"/>
                                                                              <w:marTop w:val="0"/>
                                                                              <w:marBottom w:val="0"/>
                                                                              <w:divBdr>
                                                                                <w:top w:val="none" w:sz="0" w:space="0" w:color="auto"/>
                                                                                <w:left w:val="none" w:sz="0" w:space="0" w:color="auto"/>
                                                                                <w:bottom w:val="none" w:sz="0" w:space="0" w:color="auto"/>
                                                                                <w:right w:val="none" w:sz="0" w:space="0" w:color="auto"/>
                                                                              </w:divBdr>
                                                                            </w:div>
                                                                            <w:div w:id="1298100249">
                                                                              <w:marLeft w:val="0"/>
                                                                              <w:marRight w:val="0"/>
                                                                              <w:marTop w:val="0"/>
                                                                              <w:marBottom w:val="0"/>
                                                                              <w:divBdr>
                                                                                <w:top w:val="none" w:sz="0" w:space="0" w:color="auto"/>
                                                                                <w:left w:val="none" w:sz="0" w:space="0" w:color="auto"/>
                                                                                <w:bottom w:val="none" w:sz="0" w:space="0" w:color="auto"/>
                                                                                <w:right w:val="none" w:sz="0" w:space="0" w:color="auto"/>
                                                                              </w:divBdr>
                                                                            </w:div>
                                                                            <w:div w:id="1341397997">
                                                                              <w:marLeft w:val="0"/>
                                                                              <w:marRight w:val="0"/>
                                                                              <w:marTop w:val="0"/>
                                                                              <w:marBottom w:val="0"/>
                                                                              <w:divBdr>
                                                                                <w:top w:val="none" w:sz="0" w:space="0" w:color="auto"/>
                                                                                <w:left w:val="none" w:sz="0" w:space="0" w:color="auto"/>
                                                                                <w:bottom w:val="none" w:sz="0" w:space="0" w:color="auto"/>
                                                                                <w:right w:val="none" w:sz="0" w:space="0" w:color="auto"/>
                                                                              </w:divBdr>
                                                                            </w:div>
                                                                            <w:div w:id="1680697656">
                                                                              <w:marLeft w:val="0"/>
                                                                              <w:marRight w:val="0"/>
                                                                              <w:marTop w:val="0"/>
                                                                              <w:marBottom w:val="0"/>
                                                                              <w:divBdr>
                                                                                <w:top w:val="none" w:sz="0" w:space="0" w:color="auto"/>
                                                                                <w:left w:val="none" w:sz="0" w:space="0" w:color="auto"/>
                                                                                <w:bottom w:val="none" w:sz="0" w:space="0" w:color="auto"/>
                                                                                <w:right w:val="none" w:sz="0" w:space="0" w:color="auto"/>
                                                                              </w:divBdr>
                                                                            </w:div>
                                                                            <w:div w:id="1732189229">
                                                                              <w:marLeft w:val="0"/>
                                                                              <w:marRight w:val="0"/>
                                                                              <w:marTop w:val="0"/>
                                                                              <w:marBottom w:val="0"/>
                                                                              <w:divBdr>
                                                                                <w:top w:val="none" w:sz="0" w:space="0" w:color="auto"/>
                                                                                <w:left w:val="none" w:sz="0" w:space="0" w:color="auto"/>
                                                                                <w:bottom w:val="none" w:sz="0" w:space="0" w:color="auto"/>
                                                                                <w:right w:val="none" w:sz="0" w:space="0" w:color="auto"/>
                                                                              </w:divBdr>
                                                                            </w:div>
                                                                            <w:div w:id="1746302024">
                                                                              <w:marLeft w:val="0"/>
                                                                              <w:marRight w:val="0"/>
                                                                              <w:marTop w:val="0"/>
                                                                              <w:marBottom w:val="0"/>
                                                                              <w:divBdr>
                                                                                <w:top w:val="none" w:sz="0" w:space="0" w:color="auto"/>
                                                                                <w:left w:val="none" w:sz="0" w:space="0" w:color="auto"/>
                                                                                <w:bottom w:val="none" w:sz="0" w:space="0" w:color="auto"/>
                                                                                <w:right w:val="none" w:sz="0" w:space="0" w:color="auto"/>
                                                                              </w:divBdr>
                                                                            </w:div>
                                                                            <w:div w:id="17905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9153">
      <w:bodyDiv w:val="1"/>
      <w:marLeft w:val="0"/>
      <w:marRight w:val="0"/>
      <w:marTop w:val="0"/>
      <w:marBottom w:val="0"/>
      <w:divBdr>
        <w:top w:val="none" w:sz="0" w:space="0" w:color="auto"/>
        <w:left w:val="none" w:sz="0" w:space="0" w:color="auto"/>
        <w:bottom w:val="none" w:sz="0" w:space="0" w:color="auto"/>
        <w:right w:val="none" w:sz="0" w:space="0" w:color="auto"/>
      </w:divBdr>
    </w:div>
    <w:div w:id="14892142">
      <w:bodyDiv w:val="1"/>
      <w:marLeft w:val="0"/>
      <w:marRight w:val="0"/>
      <w:marTop w:val="0"/>
      <w:marBottom w:val="0"/>
      <w:divBdr>
        <w:top w:val="none" w:sz="0" w:space="0" w:color="auto"/>
        <w:left w:val="none" w:sz="0" w:space="0" w:color="auto"/>
        <w:bottom w:val="none" w:sz="0" w:space="0" w:color="auto"/>
        <w:right w:val="none" w:sz="0" w:space="0" w:color="auto"/>
      </w:divBdr>
    </w:div>
    <w:div w:id="27417047">
      <w:bodyDiv w:val="1"/>
      <w:marLeft w:val="0"/>
      <w:marRight w:val="0"/>
      <w:marTop w:val="0"/>
      <w:marBottom w:val="0"/>
      <w:divBdr>
        <w:top w:val="none" w:sz="0" w:space="0" w:color="auto"/>
        <w:left w:val="none" w:sz="0" w:space="0" w:color="auto"/>
        <w:bottom w:val="none" w:sz="0" w:space="0" w:color="auto"/>
        <w:right w:val="none" w:sz="0" w:space="0" w:color="auto"/>
      </w:divBdr>
      <w:divsChild>
        <w:div w:id="808015905">
          <w:marLeft w:val="0"/>
          <w:marRight w:val="0"/>
          <w:marTop w:val="0"/>
          <w:marBottom w:val="0"/>
          <w:divBdr>
            <w:top w:val="none" w:sz="0" w:space="0" w:color="auto"/>
            <w:left w:val="none" w:sz="0" w:space="0" w:color="auto"/>
            <w:bottom w:val="none" w:sz="0" w:space="0" w:color="auto"/>
            <w:right w:val="none" w:sz="0" w:space="0" w:color="auto"/>
          </w:divBdr>
          <w:divsChild>
            <w:div w:id="934165573">
              <w:marLeft w:val="0"/>
              <w:marRight w:val="0"/>
              <w:marTop w:val="0"/>
              <w:marBottom w:val="0"/>
              <w:divBdr>
                <w:top w:val="none" w:sz="0" w:space="0" w:color="auto"/>
                <w:left w:val="none" w:sz="0" w:space="0" w:color="auto"/>
                <w:bottom w:val="none" w:sz="0" w:space="0" w:color="auto"/>
                <w:right w:val="none" w:sz="0" w:space="0" w:color="auto"/>
              </w:divBdr>
              <w:divsChild>
                <w:div w:id="270282753">
                  <w:marLeft w:val="0"/>
                  <w:marRight w:val="0"/>
                  <w:marTop w:val="0"/>
                  <w:marBottom w:val="0"/>
                  <w:divBdr>
                    <w:top w:val="none" w:sz="0" w:space="0" w:color="auto"/>
                    <w:left w:val="none" w:sz="0" w:space="0" w:color="auto"/>
                    <w:bottom w:val="none" w:sz="0" w:space="0" w:color="auto"/>
                    <w:right w:val="none" w:sz="0" w:space="0" w:color="auto"/>
                  </w:divBdr>
                  <w:divsChild>
                    <w:div w:id="190922440">
                      <w:marLeft w:val="0"/>
                      <w:marRight w:val="0"/>
                      <w:marTop w:val="0"/>
                      <w:marBottom w:val="0"/>
                      <w:divBdr>
                        <w:top w:val="none" w:sz="0" w:space="0" w:color="auto"/>
                        <w:left w:val="none" w:sz="0" w:space="0" w:color="auto"/>
                        <w:bottom w:val="none" w:sz="0" w:space="0" w:color="auto"/>
                        <w:right w:val="none" w:sz="0" w:space="0" w:color="auto"/>
                      </w:divBdr>
                      <w:divsChild>
                        <w:div w:id="82994954">
                          <w:marLeft w:val="0"/>
                          <w:marRight w:val="0"/>
                          <w:marTop w:val="0"/>
                          <w:marBottom w:val="0"/>
                          <w:divBdr>
                            <w:top w:val="none" w:sz="0" w:space="0" w:color="auto"/>
                            <w:left w:val="none" w:sz="0" w:space="0" w:color="auto"/>
                            <w:bottom w:val="none" w:sz="0" w:space="0" w:color="auto"/>
                            <w:right w:val="none" w:sz="0" w:space="0" w:color="auto"/>
                          </w:divBdr>
                          <w:divsChild>
                            <w:div w:id="1672442761">
                              <w:marLeft w:val="0"/>
                              <w:marRight w:val="0"/>
                              <w:marTop w:val="0"/>
                              <w:marBottom w:val="0"/>
                              <w:divBdr>
                                <w:top w:val="none" w:sz="0" w:space="0" w:color="auto"/>
                                <w:left w:val="none" w:sz="0" w:space="0" w:color="auto"/>
                                <w:bottom w:val="none" w:sz="0" w:space="0" w:color="auto"/>
                                <w:right w:val="none" w:sz="0" w:space="0" w:color="auto"/>
                              </w:divBdr>
                              <w:divsChild>
                                <w:div w:id="1723021168">
                                  <w:marLeft w:val="0"/>
                                  <w:marRight w:val="0"/>
                                  <w:marTop w:val="0"/>
                                  <w:marBottom w:val="0"/>
                                  <w:divBdr>
                                    <w:top w:val="none" w:sz="0" w:space="0" w:color="auto"/>
                                    <w:left w:val="none" w:sz="0" w:space="0" w:color="auto"/>
                                    <w:bottom w:val="none" w:sz="0" w:space="0" w:color="auto"/>
                                    <w:right w:val="none" w:sz="0" w:space="0" w:color="auto"/>
                                  </w:divBdr>
                                  <w:divsChild>
                                    <w:div w:id="1299724945">
                                      <w:marLeft w:val="0"/>
                                      <w:marRight w:val="0"/>
                                      <w:marTop w:val="0"/>
                                      <w:marBottom w:val="0"/>
                                      <w:divBdr>
                                        <w:top w:val="none" w:sz="0" w:space="0" w:color="auto"/>
                                        <w:left w:val="none" w:sz="0" w:space="0" w:color="auto"/>
                                        <w:bottom w:val="none" w:sz="0" w:space="0" w:color="auto"/>
                                        <w:right w:val="none" w:sz="0" w:space="0" w:color="auto"/>
                                      </w:divBdr>
                                      <w:divsChild>
                                        <w:div w:id="2146652865">
                                          <w:marLeft w:val="0"/>
                                          <w:marRight w:val="0"/>
                                          <w:marTop w:val="0"/>
                                          <w:marBottom w:val="0"/>
                                          <w:divBdr>
                                            <w:top w:val="none" w:sz="0" w:space="0" w:color="auto"/>
                                            <w:left w:val="none" w:sz="0" w:space="0" w:color="auto"/>
                                            <w:bottom w:val="none" w:sz="0" w:space="0" w:color="auto"/>
                                            <w:right w:val="none" w:sz="0" w:space="0" w:color="auto"/>
                                          </w:divBdr>
                                          <w:divsChild>
                                            <w:div w:id="1869026355">
                                              <w:marLeft w:val="0"/>
                                              <w:marRight w:val="0"/>
                                              <w:marTop w:val="0"/>
                                              <w:marBottom w:val="0"/>
                                              <w:divBdr>
                                                <w:top w:val="none" w:sz="0" w:space="0" w:color="auto"/>
                                                <w:left w:val="none" w:sz="0" w:space="0" w:color="auto"/>
                                                <w:bottom w:val="none" w:sz="0" w:space="0" w:color="auto"/>
                                                <w:right w:val="none" w:sz="0" w:space="0" w:color="auto"/>
                                              </w:divBdr>
                                              <w:divsChild>
                                                <w:div w:id="88161370">
                                                  <w:marLeft w:val="0"/>
                                                  <w:marRight w:val="0"/>
                                                  <w:marTop w:val="0"/>
                                                  <w:marBottom w:val="0"/>
                                                  <w:divBdr>
                                                    <w:top w:val="none" w:sz="0" w:space="0" w:color="auto"/>
                                                    <w:left w:val="none" w:sz="0" w:space="0" w:color="auto"/>
                                                    <w:bottom w:val="none" w:sz="0" w:space="0" w:color="auto"/>
                                                    <w:right w:val="none" w:sz="0" w:space="0" w:color="auto"/>
                                                  </w:divBdr>
                                                  <w:divsChild>
                                                    <w:div w:id="1633556195">
                                                      <w:marLeft w:val="0"/>
                                                      <w:marRight w:val="0"/>
                                                      <w:marTop w:val="0"/>
                                                      <w:marBottom w:val="0"/>
                                                      <w:divBdr>
                                                        <w:top w:val="none" w:sz="0" w:space="0" w:color="auto"/>
                                                        <w:left w:val="none" w:sz="0" w:space="0" w:color="auto"/>
                                                        <w:bottom w:val="none" w:sz="0" w:space="0" w:color="auto"/>
                                                        <w:right w:val="none" w:sz="0" w:space="0" w:color="auto"/>
                                                      </w:divBdr>
                                                      <w:divsChild>
                                                        <w:div w:id="17070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75678">
      <w:bodyDiv w:val="1"/>
      <w:marLeft w:val="0"/>
      <w:marRight w:val="0"/>
      <w:marTop w:val="0"/>
      <w:marBottom w:val="0"/>
      <w:divBdr>
        <w:top w:val="none" w:sz="0" w:space="0" w:color="auto"/>
        <w:left w:val="none" w:sz="0" w:space="0" w:color="auto"/>
        <w:bottom w:val="none" w:sz="0" w:space="0" w:color="auto"/>
        <w:right w:val="none" w:sz="0" w:space="0" w:color="auto"/>
      </w:divBdr>
    </w:div>
    <w:div w:id="46953756">
      <w:bodyDiv w:val="1"/>
      <w:marLeft w:val="0"/>
      <w:marRight w:val="0"/>
      <w:marTop w:val="0"/>
      <w:marBottom w:val="0"/>
      <w:divBdr>
        <w:top w:val="none" w:sz="0" w:space="0" w:color="auto"/>
        <w:left w:val="none" w:sz="0" w:space="0" w:color="auto"/>
        <w:bottom w:val="none" w:sz="0" w:space="0" w:color="auto"/>
        <w:right w:val="none" w:sz="0" w:space="0" w:color="auto"/>
      </w:divBdr>
    </w:div>
    <w:div w:id="47607916">
      <w:bodyDiv w:val="1"/>
      <w:marLeft w:val="0"/>
      <w:marRight w:val="0"/>
      <w:marTop w:val="0"/>
      <w:marBottom w:val="0"/>
      <w:divBdr>
        <w:top w:val="none" w:sz="0" w:space="0" w:color="auto"/>
        <w:left w:val="none" w:sz="0" w:space="0" w:color="auto"/>
        <w:bottom w:val="none" w:sz="0" w:space="0" w:color="auto"/>
        <w:right w:val="none" w:sz="0" w:space="0" w:color="auto"/>
      </w:divBdr>
    </w:div>
    <w:div w:id="56561619">
      <w:bodyDiv w:val="1"/>
      <w:marLeft w:val="0"/>
      <w:marRight w:val="0"/>
      <w:marTop w:val="0"/>
      <w:marBottom w:val="0"/>
      <w:divBdr>
        <w:top w:val="none" w:sz="0" w:space="0" w:color="auto"/>
        <w:left w:val="none" w:sz="0" w:space="0" w:color="auto"/>
        <w:bottom w:val="none" w:sz="0" w:space="0" w:color="auto"/>
        <w:right w:val="none" w:sz="0" w:space="0" w:color="auto"/>
      </w:divBdr>
    </w:div>
    <w:div w:id="56711516">
      <w:bodyDiv w:val="1"/>
      <w:marLeft w:val="0"/>
      <w:marRight w:val="0"/>
      <w:marTop w:val="0"/>
      <w:marBottom w:val="0"/>
      <w:divBdr>
        <w:top w:val="none" w:sz="0" w:space="0" w:color="auto"/>
        <w:left w:val="none" w:sz="0" w:space="0" w:color="auto"/>
        <w:bottom w:val="none" w:sz="0" w:space="0" w:color="auto"/>
        <w:right w:val="none" w:sz="0" w:space="0" w:color="auto"/>
      </w:divBdr>
    </w:div>
    <w:div w:id="64038939">
      <w:bodyDiv w:val="1"/>
      <w:marLeft w:val="0"/>
      <w:marRight w:val="0"/>
      <w:marTop w:val="0"/>
      <w:marBottom w:val="0"/>
      <w:divBdr>
        <w:top w:val="none" w:sz="0" w:space="0" w:color="auto"/>
        <w:left w:val="none" w:sz="0" w:space="0" w:color="auto"/>
        <w:bottom w:val="none" w:sz="0" w:space="0" w:color="auto"/>
        <w:right w:val="none" w:sz="0" w:space="0" w:color="auto"/>
      </w:divBdr>
    </w:div>
    <w:div w:id="69736525">
      <w:bodyDiv w:val="1"/>
      <w:marLeft w:val="0"/>
      <w:marRight w:val="0"/>
      <w:marTop w:val="0"/>
      <w:marBottom w:val="0"/>
      <w:divBdr>
        <w:top w:val="none" w:sz="0" w:space="0" w:color="auto"/>
        <w:left w:val="none" w:sz="0" w:space="0" w:color="auto"/>
        <w:bottom w:val="none" w:sz="0" w:space="0" w:color="auto"/>
        <w:right w:val="none" w:sz="0" w:space="0" w:color="auto"/>
      </w:divBdr>
    </w:div>
    <w:div w:id="90781316">
      <w:bodyDiv w:val="1"/>
      <w:marLeft w:val="0"/>
      <w:marRight w:val="0"/>
      <w:marTop w:val="0"/>
      <w:marBottom w:val="0"/>
      <w:divBdr>
        <w:top w:val="none" w:sz="0" w:space="0" w:color="auto"/>
        <w:left w:val="none" w:sz="0" w:space="0" w:color="auto"/>
        <w:bottom w:val="none" w:sz="0" w:space="0" w:color="auto"/>
        <w:right w:val="none" w:sz="0" w:space="0" w:color="auto"/>
      </w:divBdr>
      <w:divsChild>
        <w:div w:id="1503661511">
          <w:marLeft w:val="0"/>
          <w:marRight w:val="0"/>
          <w:marTop w:val="0"/>
          <w:marBottom w:val="0"/>
          <w:divBdr>
            <w:top w:val="none" w:sz="0" w:space="0" w:color="auto"/>
            <w:left w:val="none" w:sz="0" w:space="0" w:color="auto"/>
            <w:bottom w:val="none" w:sz="0" w:space="0" w:color="auto"/>
            <w:right w:val="none" w:sz="0" w:space="0" w:color="auto"/>
          </w:divBdr>
        </w:div>
      </w:divsChild>
    </w:div>
    <w:div w:id="94597514">
      <w:bodyDiv w:val="1"/>
      <w:marLeft w:val="0"/>
      <w:marRight w:val="0"/>
      <w:marTop w:val="0"/>
      <w:marBottom w:val="0"/>
      <w:divBdr>
        <w:top w:val="none" w:sz="0" w:space="0" w:color="auto"/>
        <w:left w:val="none" w:sz="0" w:space="0" w:color="auto"/>
        <w:bottom w:val="none" w:sz="0" w:space="0" w:color="auto"/>
        <w:right w:val="none" w:sz="0" w:space="0" w:color="auto"/>
      </w:divBdr>
    </w:div>
    <w:div w:id="108399871">
      <w:bodyDiv w:val="1"/>
      <w:marLeft w:val="0"/>
      <w:marRight w:val="0"/>
      <w:marTop w:val="0"/>
      <w:marBottom w:val="0"/>
      <w:divBdr>
        <w:top w:val="none" w:sz="0" w:space="0" w:color="auto"/>
        <w:left w:val="none" w:sz="0" w:space="0" w:color="auto"/>
        <w:bottom w:val="none" w:sz="0" w:space="0" w:color="auto"/>
        <w:right w:val="none" w:sz="0" w:space="0" w:color="auto"/>
      </w:divBdr>
    </w:div>
    <w:div w:id="133641431">
      <w:bodyDiv w:val="1"/>
      <w:marLeft w:val="0"/>
      <w:marRight w:val="0"/>
      <w:marTop w:val="0"/>
      <w:marBottom w:val="0"/>
      <w:divBdr>
        <w:top w:val="none" w:sz="0" w:space="0" w:color="auto"/>
        <w:left w:val="none" w:sz="0" w:space="0" w:color="auto"/>
        <w:bottom w:val="none" w:sz="0" w:space="0" w:color="auto"/>
        <w:right w:val="none" w:sz="0" w:space="0" w:color="auto"/>
      </w:divBdr>
    </w:div>
    <w:div w:id="142934873">
      <w:bodyDiv w:val="1"/>
      <w:marLeft w:val="0"/>
      <w:marRight w:val="0"/>
      <w:marTop w:val="0"/>
      <w:marBottom w:val="0"/>
      <w:divBdr>
        <w:top w:val="none" w:sz="0" w:space="0" w:color="auto"/>
        <w:left w:val="none" w:sz="0" w:space="0" w:color="auto"/>
        <w:bottom w:val="none" w:sz="0" w:space="0" w:color="auto"/>
        <w:right w:val="none" w:sz="0" w:space="0" w:color="auto"/>
      </w:divBdr>
    </w:div>
    <w:div w:id="148255004">
      <w:bodyDiv w:val="1"/>
      <w:marLeft w:val="0"/>
      <w:marRight w:val="0"/>
      <w:marTop w:val="0"/>
      <w:marBottom w:val="0"/>
      <w:divBdr>
        <w:top w:val="none" w:sz="0" w:space="0" w:color="auto"/>
        <w:left w:val="none" w:sz="0" w:space="0" w:color="auto"/>
        <w:bottom w:val="none" w:sz="0" w:space="0" w:color="auto"/>
        <w:right w:val="none" w:sz="0" w:space="0" w:color="auto"/>
      </w:divBdr>
    </w:div>
    <w:div w:id="149563018">
      <w:bodyDiv w:val="1"/>
      <w:marLeft w:val="0"/>
      <w:marRight w:val="0"/>
      <w:marTop w:val="0"/>
      <w:marBottom w:val="0"/>
      <w:divBdr>
        <w:top w:val="none" w:sz="0" w:space="0" w:color="auto"/>
        <w:left w:val="none" w:sz="0" w:space="0" w:color="auto"/>
        <w:bottom w:val="none" w:sz="0" w:space="0" w:color="auto"/>
        <w:right w:val="none" w:sz="0" w:space="0" w:color="auto"/>
      </w:divBdr>
    </w:div>
    <w:div w:id="154418857">
      <w:bodyDiv w:val="1"/>
      <w:marLeft w:val="0"/>
      <w:marRight w:val="0"/>
      <w:marTop w:val="0"/>
      <w:marBottom w:val="0"/>
      <w:divBdr>
        <w:top w:val="none" w:sz="0" w:space="0" w:color="auto"/>
        <w:left w:val="none" w:sz="0" w:space="0" w:color="auto"/>
        <w:bottom w:val="none" w:sz="0" w:space="0" w:color="auto"/>
        <w:right w:val="none" w:sz="0" w:space="0" w:color="auto"/>
      </w:divBdr>
    </w:div>
    <w:div w:id="155194953">
      <w:bodyDiv w:val="1"/>
      <w:marLeft w:val="0"/>
      <w:marRight w:val="0"/>
      <w:marTop w:val="0"/>
      <w:marBottom w:val="0"/>
      <w:divBdr>
        <w:top w:val="none" w:sz="0" w:space="0" w:color="auto"/>
        <w:left w:val="none" w:sz="0" w:space="0" w:color="auto"/>
        <w:bottom w:val="none" w:sz="0" w:space="0" w:color="auto"/>
        <w:right w:val="none" w:sz="0" w:space="0" w:color="auto"/>
      </w:divBdr>
    </w:div>
    <w:div w:id="158037702">
      <w:bodyDiv w:val="1"/>
      <w:marLeft w:val="0"/>
      <w:marRight w:val="0"/>
      <w:marTop w:val="0"/>
      <w:marBottom w:val="0"/>
      <w:divBdr>
        <w:top w:val="none" w:sz="0" w:space="0" w:color="auto"/>
        <w:left w:val="none" w:sz="0" w:space="0" w:color="auto"/>
        <w:bottom w:val="none" w:sz="0" w:space="0" w:color="auto"/>
        <w:right w:val="none" w:sz="0" w:space="0" w:color="auto"/>
      </w:divBdr>
    </w:div>
    <w:div w:id="171535910">
      <w:bodyDiv w:val="1"/>
      <w:marLeft w:val="0"/>
      <w:marRight w:val="0"/>
      <w:marTop w:val="0"/>
      <w:marBottom w:val="0"/>
      <w:divBdr>
        <w:top w:val="none" w:sz="0" w:space="0" w:color="auto"/>
        <w:left w:val="none" w:sz="0" w:space="0" w:color="auto"/>
        <w:bottom w:val="none" w:sz="0" w:space="0" w:color="auto"/>
        <w:right w:val="none" w:sz="0" w:space="0" w:color="auto"/>
      </w:divBdr>
    </w:div>
    <w:div w:id="173034442">
      <w:bodyDiv w:val="1"/>
      <w:marLeft w:val="0"/>
      <w:marRight w:val="0"/>
      <w:marTop w:val="0"/>
      <w:marBottom w:val="0"/>
      <w:divBdr>
        <w:top w:val="none" w:sz="0" w:space="0" w:color="auto"/>
        <w:left w:val="none" w:sz="0" w:space="0" w:color="auto"/>
        <w:bottom w:val="none" w:sz="0" w:space="0" w:color="auto"/>
        <w:right w:val="none" w:sz="0" w:space="0" w:color="auto"/>
      </w:divBdr>
    </w:div>
    <w:div w:id="174616644">
      <w:bodyDiv w:val="1"/>
      <w:marLeft w:val="0"/>
      <w:marRight w:val="0"/>
      <w:marTop w:val="0"/>
      <w:marBottom w:val="0"/>
      <w:divBdr>
        <w:top w:val="none" w:sz="0" w:space="0" w:color="auto"/>
        <w:left w:val="none" w:sz="0" w:space="0" w:color="auto"/>
        <w:bottom w:val="none" w:sz="0" w:space="0" w:color="auto"/>
        <w:right w:val="none" w:sz="0" w:space="0" w:color="auto"/>
      </w:divBdr>
    </w:div>
    <w:div w:id="192306066">
      <w:bodyDiv w:val="1"/>
      <w:marLeft w:val="0"/>
      <w:marRight w:val="0"/>
      <w:marTop w:val="0"/>
      <w:marBottom w:val="0"/>
      <w:divBdr>
        <w:top w:val="none" w:sz="0" w:space="0" w:color="auto"/>
        <w:left w:val="none" w:sz="0" w:space="0" w:color="auto"/>
        <w:bottom w:val="none" w:sz="0" w:space="0" w:color="auto"/>
        <w:right w:val="none" w:sz="0" w:space="0" w:color="auto"/>
      </w:divBdr>
    </w:div>
    <w:div w:id="193545255">
      <w:bodyDiv w:val="1"/>
      <w:marLeft w:val="0"/>
      <w:marRight w:val="0"/>
      <w:marTop w:val="0"/>
      <w:marBottom w:val="0"/>
      <w:divBdr>
        <w:top w:val="none" w:sz="0" w:space="0" w:color="auto"/>
        <w:left w:val="none" w:sz="0" w:space="0" w:color="auto"/>
        <w:bottom w:val="none" w:sz="0" w:space="0" w:color="auto"/>
        <w:right w:val="none" w:sz="0" w:space="0" w:color="auto"/>
      </w:divBdr>
    </w:div>
    <w:div w:id="209148291">
      <w:bodyDiv w:val="1"/>
      <w:marLeft w:val="0"/>
      <w:marRight w:val="0"/>
      <w:marTop w:val="0"/>
      <w:marBottom w:val="0"/>
      <w:divBdr>
        <w:top w:val="none" w:sz="0" w:space="0" w:color="auto"/>
        <w:left w:val="none" w:sz="0" w:space="0" w:color="auto"/>
        <w:bottom w:val="none" w:sz="0" w:space="0" w:color="auto"/>
        <w:right w:val="none" w:sz="0" w:space="0" w:color="auto"/>
      </w:divBdr>
    </w:div>
    <w:div w:id="211504482">
      <w:bodyDiv w:val="1"/>
      <w:marLeft w:val="0"/>
      <w:marRight w:val="0"/>
      <w:marTop w:val="0"/>
      <w:marBottom w:val="0"/>
      <w:divBdr>
        <w:top w:val="none" w:sz="0" w:space="0" w:color="auto"/>
        <w:left w:val="none" w:sz="0" w:space="0" w:color="auto"/>
        <w:bottom w:val="none" w:sz="0" w:space="0" w:color="auto"/>
        <w:right w:val="none" w:sz="0" w:space="0" w:color="auto"/>
      </w:divBdr>
    </w:div>
    <w:div w:id="222448570">
      <w:bodyDiv w:val="1"/>
      <w:marLeft w:val="0"/>
      <w:marRight w:val="0"/>
      <w:marTop w:val="0"/>
      <w:marBottom w:val="0"/>
      <w:divBdr>
        <w:top w:val="none" w:sz="0" w:space="0" w:color="auto"/>
        <w:left w:val="none" w:sz="0" w:space="0" w:color="auto"/>
        <w:bottom w:val="none" w:sz="0" w:space="0" w:color="auto"/>
        <w:right w:val="none" w:sz="0" w:space="0" w:color="auto"/>
      </w:divBdr>
    </w:div>
    <w:div w:id="224411806">
      <w:bodyDiv w:val="1"/>
      <w:marLeft w:val="0"/>
      <w:marRight w:val="0"/>
      <w:marTop w:val="0"/>
      <w:marBottom w:val="0"/>
      <w:divBdr>
        <w:top w:val="none" w:sz="0" w:space="0" w:color="auto"/>
        <w:left w:val="none" w:sz="0" w:space="0" w:color="auto"/>
        <w:bottom w:val="none" w:sz="0" w:space="0" w:color="auto"/>
        <w:right w:val="none" w:sz="0" w:space="0" w:color="auto"/>
      </w:divBdr>
    </w:div>
    <w:div w:id="233513914">
      <w:bodyDiv w:val="1"/>
      <w:marLeft w:val="0"/>
      <w:marRight w:val="0"/>
      <w:marTop w:val="0"/>
      <w:marBottom w:val="0"/>
      <w:divBdr>
        <w:top w:val="none" w:sz="0" w:space="0" w:color="auto"/>
        <w:left w:val="none" w:sz="0" w:space="0" w:color="auto"/>
        <w:bottom w:val="none" w:sz="0" w:space="0" w:color="auto"/>
        <w:right w:val="none" w:sz="0" w:space="0" w:color="auto"/>
      </w:divBdr>
    </w:div>
    <w:div w:id="242616838">
      <w:bodyDiv w:val="1"/>
      <w:marLeft w:val="0"/>
      <w:marRight w:val="0"/>
      <w:marTop w:val="0"/>
      <w:marBottom w:val="0"/>
      <w:divBdr>
        <w:top w:val="none" w:sz="0" w:space="0" w:color="auto"/>
        <w:left w:val="none" w:sz="0" w:space="0" w:color="auto"/>
        <w:bottom w:val="none" w:sz="0" w:space="0" w:color="auto"/>
        <w:right w:val="none" w:sz="0" w:space="0" w:color="auto"/>
      </w:divBdr>
    </w:div>
    <w:div w:id="246817256">
      <w:bodyDiv w:val="1"/>
      <w:marLeft w:val="0"/>
      <w:marRight w:val="0"/>
      <w:marTop w:val="0"/>
      <w:marBottom w:val="0"/>
      <w:divBdr>
        <w:top w:val="none" w:sz="0" w:space="0" w:color="auto"/>
        <w:left w:val="none" w:sz="0" w:space="0" w:color="auto"/>
        <w:bottom w:val="none" w:sz="0" w:space="0" w:color="auto"/>
        <w:right w:val="none" w:sz="0" w:space="0" w:color="auto"/>
      </w:divBdr>
    </w:div>
    <w:div w:id="253442600">
      <w:bodyDiv w:val="1"/>
      <w:marLeft w:val="0"/>
      <w:marRight w:val="0"/>
      <w:marTop w:val="0"/>
      <w:marBottom w:val="0"/>
      <w:divBdr>
        <w:top w:val="none" w:sz="0" w:space="0" w:color="auto"/>
        <w:left w:val="none" w:sz="0" w:space="0" w:color="auto"/>
        <w:bottom w:val="none" w:sz="0" w:space="0" w:color="auto"/>
        <w:right w:val="none" w:sz="0" w:space="0" w:color="auto"/>
      </w:divBdr>
    </w:div>
    <w:div w:id="258222102">
      <w:bodyDiv w:val="1"/>
      <w:marLeft w:val="0"/>
      <w:marRight w:val="0"/>
      <w:marTop w:val="0"/>
      <w:marBottom w:val="0"/>
      <w:divBdr>
        <w:top w:val="none" w:sz="0" w:space="0" w:color="auto"/>
        <w:left w:val="none" w:sz="0" w:space="0" w:color="auto"/>
        <w:bottom w:val="none" w:sz="0" w:space="0" w:color="auto"/>
        <w:right w:val="none" w:sz="0" w:space="0" w:color="auto"/>
      </w:divBdr>
    </w:div>
    <w:div w:id="287931906">
      <w:bodyDiv w:val="1"/>
      <w:marLeft w:val="0"/>
      <w:marRight w:val="0"/>
      <w:marTop w:val="0"/>
      <w:marBottom w:val="0"/>
      <w:divBdr>
        <w:top w:val="none" w:sz="0" w:space="0" w:color="auto"/>
        <w:left w:val="none" w:sz="0" w:space="0" w:color="auto"/>
        <w:bottom w:val="none" w:sz="0" w:space="0" w:color="auto"/>
        <w:right w:val="none" w:sz="0" w:space="0" w:color="auto"/>
      </w:divBdr>
      <w:divsChild>
        <w:div w:id="402459743">
          <w:marLeft w:val="0"/>
          <w:marRight w:val="0"/>
          <w:marTop w:val="0"/>
          <w:marBottom w:val="0"/>
          <w:divBdr>
            <w:top w:val="none" w:sz="0" w:space="0" w:color="auto"/>
            <w:left w:val="none" w:sz="0" w:space="0" w:color="auto"/>
            <w:bottom w:val="none" w:sz="0" w:space="0" w:color="auto"/>
            <w:right w:val="none" w:sz="0" w:space="0" w:color="auto"/>
          </w:divBdr>
          <w:divsChild>
            <w:div w:id="17196497">
              <w:marLeft w:val="0"/>
              <w:marRight w:val="0"/>
              <w:marTop w:val="0"/>
              <w:marBottom w:val="0"/>
              <w:divBdr>
                <w:top w:val="none" w:sz="0" w:space="0" w:color="auto"/>
                <w:left w:val="none" w:sz="0" w:space="0" w:color="auto"/>
                <w:bottom w:val="none" w:sz="0" w:space="0" w:color="auto"/>
                <w:right w:val="none" w:sz="0" w:space="0" w:color="auto"/>
              </w:divBdr>
            </w:div>
            <w:div w:id="163396000">
              <w:marLeft w:val="0"/>
              <w:marRight w:val="0"/>
              <w:marTop w:val="0"/>
              <w:marBottom w:val="0"/>
              <w:divBdr>
                <w:top w:val="none" w:sz="0" w:space="0" w:color="auto"/>
                <w:left w:val="none" w:sz="0" w:space="0" w:color="auto"/>
                <w:bottom w:val="none" w:sz="0" w:space="0" w:color="auto"/>
                <w:right w:val="none" w:sz="0" w:space="0" w:color="auto"/>
              </w:divBdr>
            </w:div>
            <w:div w:id="344597079">
              <w:marLeft w:val="0"/>
              <w:marRight w:val="0"/>
              <w:marTop w:val="0"/>
              <w:marBottom w:val="0"/>
              <w:divBdr>
                <w:top w:val="none" w:sz="0" w:space="0" w:color="auto"/>
                <w:left w:val="none" w:sz="0" w:space="0" w:color="auto"/>
                <w:bottom w:val="none" w:sz="0" w:space="0" w:color="auto"/>
                <w:right w:val="none" w:sz="0" w:space="0" w:color="auto"/>
              </w:divBdr>
            </w:div>
            <w:div w:id="462192507">
              <w:marLeft w:val="0"/>
              <w:marRight w:val="0"/>
              <w:marTop w:val="0"/>
              <w:marBottom w:val="0"/>
              <w:divBdr>
                <w:top w:val="none" w:sz="0" w:space="0" w:color="auto"/>
                <w:left w:val="none" w:sz="0" w:space="0" w:color="auto"/>
                <w:bottom w:val="none" w:sz="0" w:space="0" w:color="auto"/>
                <w:right w:val="none" w:sz="0" w:space="0" w:color="auto"/>
              </w:divBdr>
            </w:div>
            <w:div w:id="519127879">
              <w:marLeft w:val="0"/>
              <w:marRight w:val="0"/>
              <w:marTop w:val="0"/>
              <w:marBottom w:val="0"/>
              <w:divBdr>
                <w:top w:val="none" w:sz="0" w:space="0" w:color="auto"/>
                <w:left w:val="none" w:sz="0" w:space="0" w:color="auto"/>
                <w:bottom w:val="none" w:sz="0" w:space="0" w:color="auto"/>
                <w:right w:val="none" w:sz="0" w:space="0" w:color="auto"/>
              </w:divBdr>
            </w:div>
            <w:div w:id="871915254">
              <w:marLeft w:val="0"/>
              <w:marRight w:val="0"/>
              <w:marTop w:val="0"/>
              <w:marBottom w:val="0"/>
              <w:divBdr>
                <w:top w:val="none" w:sz="0" w:space="0" w:color="auto"/>
                <w:left w:val="none" w:sz="0" w:space="0" w:color="auto"/>
                <w:bottom w:val="none" w:sz="0" w:space="0" w:color="auto"/>
                <w:right w:val="none" w:sz="0" w:space="0" w:color="auto"/>
              </w:divBdr>
            </w:div>
            <w:div w:id="1029263659">
              <w:marLeft w:val="0"/>
              <w:marRight w:val="0"/>
              <w:marTop w:val="0"/>
              <w:marBottom w:val="0"/>
              <w:divBdr>
                <w:top w:val="none" w:sz="0" w:space="0" w:color="auto"/>
                <w:left w:val="none" w:sz="0" w:space="0" w:color="auto"/>
                <w:bottom w:val="none" w:sz="0" w:space="0" w:color="auto"/>
                <w:right w:val="none" w:sz="0" w:space="0" w:color="auto"/>
              </w:divBdr>
            </w:div>
            <w:div w:id="1256669872">
              <w:marLeft w:val="0"/>
              <w:marRight w:val="0"/>
              <w:marTop w:val="0"/>
              <w:marBottom w:val="0"/>
              <w:divBdr>
                <w:top w:val="none" w:sz="0" w:space="0" w:color="auto"/>
                <w:left w:val="none" w:sz="0" w:space="0" w:color="auto"/>
                <w:bottom w:val="none" w:sz="0" w:space="0" w:color="auto"/>
                <w:right w:val="none" w:sz="0" w:space="0" w:color="auto"/>
              </w:divBdr>
            </w:div>
            <w:div w:id="1666206148">
              <w:marLeft w:val="0"/>
              <w:marRight w:val="0"/>
              <w:marTop w:val="0"/>
              <w:marBottom w:val="0"/>
              <w:divBdr>
                <w:top w:val="none" w:sz="0" w:space="0" w:color="auto"/>
                <w:left w:val="none" w:sz="0" w:space="0" w:color="auto"/>
                <w:bottom w:val="none" w:sz="0" w:space="0" w:color="auto"/>
                <w:right w:val="none" w:sz="0" w:space="0" w:color="auto"/>
              </w:divBdr>
            </w:div>
            <w:div w:id="1730375675">
              <w:marLeft w:val="0"/>
              <w:marRight w:val="0"/>
              <w:marTop w:val="0"/>
              <w:marBottom w:val="0"/>
              <w:divBdr>
                <w:top w:val="none" w:sz="0" w:space="0" w:color="auto"/>
                <w:left w:val="none" w:sz="0" w:space="0" w:color="auto"/>
                <w:bottom w:val="none" w:sz="0" w:space="0" w:color="auto"/>
                <w:right w:val="none" w:sz="0" w:space="0" w:color="auto"/>
              </w:divBdr>
            </w:div>
            <w:div w:id="1943803959">
              <w:marLeft w:val="0"/>
              <w:marRight w:val="0"/>
              <w:marTop w:val="0"/>
              <w:marBottom w:val="0"/>
              <w:divBdr>
                <w:top w:val="none" w:sz="0" w:space="0" w:color="auto"/>
                <w:left w:val="none" w:sz="0" w:space="0" w:color="auto"/>
                <w:bottom w:val="none" w:sz="0" w:space="0" w:color="auto"/>
                <w:right w:val="none" w:sz="0" w:space="0" w:color="auto"/>
              </w:divBdr>
            </w:div>
            <w:div w:id="2108452988">
              <w:marLeft w:val="0"/>
              <w:marRight w:val="0"/>
              <w:marTop w:val="0"/>
              <w:marBottom w:val="0"/>
              <w:divBdr>
                <w:top w:val="none" w:sz="0" w:space="0" w:color="auto"/>
                <w:left w:val="none" w:sz="0" w:space="0" w:color="auto"/>
                <w:bottom w:val="none" w:sz="0" w:space="0" w:color="auto"/>
                <w:right w:val="none" w:sz="0" w:space="0" w:color="auto"/>
              </w:divBdr>
            </w:div>
            <w:div w:id="213675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4103">
      <w:bodyDiv w:val="1"/>
      <w:marLeft w:val="0"/>
      <w:marRight w:val="0"/>
      <w:marTop w:val="0"/>
      <w:marBottom w:val="0"/>
      <w:divBdr>
        <w:top w:val="none" w:sz="0" w:space="0" w:color="auto"/>
        <w:left w:val="none" w:sz="0" w:space="0" w:color="auto"/>
        <w:bottom w:val="none" w:sz="0" w:space="0" w:color="auto"/>
        <w:right w:val="none" w:sz="0" w:space="0" w:color="auto"/>
      </w:divBdr>
      <w:divsChild>
        <w:div w:id="1122766211">
          <w:marLeft w:val="547"/>
          <w:marRight w:val="0"/>
          <w:marTop w:val="96"/>
          <w:marBottom w:val="0"/>
          <w:divBdr>
            <w:top w:val="none" w:sz="0" w:space="0" w:color="auto"/>
            <w:left w:val="none" w:sz="0" w:space="0" w:color="auto"/>
            <w:bottom w:val="none" w:sz="0" w:space="0" w:color="auto"/>
            <w:right w:val="none" w:sz="0" w:space="0" w:color="auto"/>
          </w:divBdr>
        </w:div>
        <w:div w:id="1518084939">
          <w:marLeft w:val="547"/>
          <w:marRight w:val="0"/>
          <w:marTop w:val="96"/>
          <w:marBottom w:val="0"/>
          <w:divBdr>
            <w:top w:val="none" w:sz="0" w:space="0" w:color="auto"/>
            <w:left w:val="none" w:sz="0" w:space="0" w:color="auto"/>
            <w:bottom w:val="none" w:sz="0" w:space="0" w:color="auto"/>
            <w:right w:val="none" w:sz="0" w:space="0" w:color="auto"/>
          </w:divBdr>
        </w:div>
        <w:div w:id="1850018775">
          <w:marLeft w:val="547"/>
          <w:marRight w:val="0"/>
          <w:marTop w:val="96"/>
          <w:marBottom w:val="0"/>
          <w:divBdr>
            <w:top w:val="none" w:sz="0" w:space="0" w:color="auto"/>
            <w:left w:val="none" w:sz="0" w:space="0" w:color="auto"/>
            <w:bottom w:val="none" w:sz="0" w:space="0" w:color="auto"/>
            <w:right w:val="none" w:sz="0" w:space="0" w:color="auto"/>
          </w:divBdr>
        </w:div>
      </w:divsChild>
    </w:div>
    <w:div w:id="291136233">
      <w:bodyDiv w:val="1"/>
      <w:marLeft w:val="0"/>
      <w:marRight w:val="0"/>
      <w:marTop w:val="0"/>
      <w:marBottom w:val="0"/>
      <w:divBdr>
        <w:top w:val="none" w:sz="0" w:space="0" w:color="auto"/>
        <w:left w:val="none" w:sz="0" w:space="0" w:color="auto"/>
        <w:bottom w:val="none" w:sz="0" w:space="0" w:color="auto"/>
        <w:right w:val="none" w:sz="0" w:space="0" w:color="auto"/>
      </w:divBdr>
    </w:div>
    <w:div w:id="313141037">
      <w:bodyDiv w:val="1"/>
      <w:marLeft w:val="0"/>
      <w:marRight w:val="0"/>
      <w:marTop w:val="0"/>
      <w:marBottom w:val="0"/>
      <w:divBdr>
        <w:top w:val="none" w:sz="0" w:space="0" w:color="auto"/>
        <w:left w:val="none" w:sz="0" w:space="0" w:color="auto"/>
        <w:bottom w:val="none" w:sz="0" w:space="0" w:color="auto"/>
        <w:right w:val="none" w:sz="0" w:space="0" w:color="auto"/>
      </w:divBdr>
    </w:div>
    <w:div w:id="318583820">
      <w:bodyDiv w:val="1"/>
      <w:marLeft w:val="0"/>
      <w:marRight w:val="0"/>
      <w:marTop w:val="0"/>
      <w:marBottom w:val="0"/>
      <w:divBdr>
        <w:top w:val="none" w:sz="0" w:space="0" w:color="auto"/>
        <w:left w:val="none" w:sz="0" w:space="0" w:color="auto"/>
        <w:bottom w:val="none" w:sz="0" w:space="0" w:color="auto"/>
        <w:right w:val="none" w:sz="0" w:space="0" w:color="auto"/>
      </w:divBdr>
    </w:div>
    <w:div w:id="322122306">
      <w:bodyDiv w:val="1"/>
      <w:marLeft w:val="0"/>
      <w:marRight w:val="0"/>
      <w:marTop w:val="0"/>
      <w:marBottom w:val="0"/>
      <w:divBdr>
        <w:top w:val="none" w:sz="0" w:space="0" w:color="auto"/>
        <w:left w:val="none" w:sz="0" w:space="0" w:color="auto"/>
        <w:bottom w:val="none" w:sz="0" w:space="0" w:color="auto"/>
        <w:right w:val="none" w:sz="0" w:space="0" w:color="auto"/>
      </w:divBdr>
    </w:div>
    <w:div w:id="346905532">
      <w:bodyDiv w:val="1"/>
      <w:marLeft w:val="0"/>
      <w:marRight w:val="0"/>
      <w:marTop w:val="0"/>
      <w:marBottom w:val="0"/>
      <w:divBdr>
        <w:top w:val="none" w:sz="0" w:space="0" w:color="auto"/>
        <w:left w:val="none" w:sz="0" w:space="0" w:color="auto"/>
        <w:bottom w:val="none" w:sz="0" w:space="0" w:color="auto"/>
        <w:right w:val="none" w:sz="0" w:space="0" w:color="auto"/>
      </w:divBdr>
    </w:div>
    <w:div w:id="364331292">
      <w:bodyDiv w:val="1"/>
      <w:marLeft w:val="0"/>
      <w:marRight w:val="0"/>
      <w:marTop w:val="0"/>
      <w:marBottom w:val="0"/>
      <w:divBdr>
        <w:top w:val="none" w:sz="0" w:space="0" w:color="auto"/>
        <w:left w:val="none" w:sz="0" w:space="0" w:color="auto"/>
        <w:bottom w:val="none" w:sz="0" w:space="0" w:color="auto"/>
        <w:right w:val="none" w:sz="0" w:space="0" w:color="auto"/>
      </w:divBdr>
    </w:div>
    <w:div w:id="374736769">
      <w:bodyDiv w:val="1"/>
      <w:marLeft w:val="0"/>
      <w:marRight w:val="0"/>
      <w:marTop w:val="0"/>
      <w:marBottom w:val="0"/>
      <w:divBdr>
        <w:top w:val="none" w:sz="0" w:space="0" w:color="auto"/>
        <w:left w:val="none" w:sz="0" w:space="0" w:color="auto"/>
        <w:bottom w:val="none" w:sz="0" w:space="0" w:color="auto"/>
        <w:right w:val="none" w:sz="0" w:space="0" w:color="auto"/>
      </w:divBdr>
    </w:div>
    <w:div w:id="380518402">
      <w:bodyDiv w:val="1"/>
      <w:marLeft w:val="0"/>
      <w:marRight w:val="0"/>
      <w:marTop w:val="0"/>
      <w:marBottom w:val="0"/>
      <w:divBdr>
        <w:top w:val="none" w:sz="0" w:space="0" w:color="auto"/>
        <w:left w:val="none" w:sz="0" w:space="0" w:color="auto"/>
        <w:bottom w:val="none" w:sz="0" w:space="0" w:color="auto"/>
        <w:right w:val="none" w:sz="0" w:space="0" w:color="auto"/>
      </w:divBdr>
    </w:div>
    <w:div w:id="383800490">
      <w:bodyDiv w:val="1"/>
      <w:marLeft w:val="0"/>
      <w:marRight w:val="0"/>
      <w:marTop w:val="0"/>
      <w:marBottom w:val="0"/>
      <w:divBdr>
        <w:top w:val="none" w:sz="0" w:space="0" w:color="auto"/>
        <w:left w:val="none" w:sz="0" w:space="0" w:color="auto"/>
        <w:bottom w:val="none" w:sz="0" w:space="0" w:color="auto"/>
        <w:right w:val="none" w:sz="0" w:space="0" w:color="auto"/>
      </w:divBdr>
    </w:div>
    <w:div w:id="415447428">
      <w:bodyDiv w:val="1"/>
      <w:marLeft w:val="0"/>
      <w:marRight w:val="0"/>
      <w:marTop w:val="0"/>
      <w:marBottom w:val="0"/>
      <w:divBdr>
        <w:top w:val="none" w:sz="0" w:space="0" w:color="auto"/>
        <w:left w:val="none" w:sz="0" w:space="0" w:color="auto"/>
        <w:bottom w:val="none" w:sz="0" w:space="0" w:color="auto"/>
        <w:right w:val="none" w:sz="0" w:space="0" w:color="auto"/>
      </w:divBdr>
    </w:div>
    <w:div w:id="423183003">
      <w:bodyDiv w:val="1"/>
      <w:marLeft w:val="0"/>
      <w:marRight w:val="0"/>
      <w:marTop w:val="0"/>
      <w:marBottom w:val="0"/>
      <w:divBdr>
        <w:top w:val="none" w:sz="0" w:space="0" w:color="auto"/>
        <w:left w:val="none" w:sz="0" w:space="0" w:color="auto"/>
        <w:bottom w:val="none" w:sz="0" w:space="0" w:color="auto"/>
        <w:right w:val="none" w:sz="0" w:space="0" w:color="auto"/>
      </w:divBdr>
    </w:div>
    <w:div w:id="448285986">
      <w:bodyDiv w:val="1"/>
      <w:marLeft w:val="0"/>
      <w:marRight w:val="0"/>
      <w:marTop w:val="0"/>
      <w:marBottom w:val="0"/>
      <w:divBdr>
        <w:top w:val="none" w:sz="0" w:space="0" w:color="auto"/>
        <w:left w:val="none" w:sz="0" w:space="0" w:color="auto"/>
        <w:bottom w:val="none" w:sz="0" w:space="0" w:color="auto"/>
        <w:right w:val="none" w:sz="0" w:space="0" w:color="auto"/>
      </w:divBdr>
      <w:divsChild>
        <w:div w:id="1038891780">
          <w:marLeft w:val="0"/>
          <w:marRight w:val="0"/>
          <w:marTop w:val="0"/>
          <w:marBottom w:val="0"/>
          <w:divBdr>
            <w:top w:val="none" w:sz="0" w:space="0" w:color="auto"/>
            <w:left w:val="none" w:sz="0" w:space="0" w:color="auto"/>
            <w:bottom w:val="none" w:sz="0" w:space="0" w:color="auto"/>
            <w:right w:val="none" w:sz="0" w:space="0" w:color="auto"/>
          </w:divBdr>
          <w:divsChild>
            <w:div w:id="2082873448">
              <w:marLeft w:val="0"/>
              <w:marRight w:val="0"/>
              <w:marTop w:val="0"/>
              <w:marBottom w:val="0"/>
              <w:divBdr>
                <w:top w:val="none" w:sz="0" w:space="0" w:color="auto"/>
                <w:left w:val="none" w:sz="0" w:space="0" w:color="auto"/>
                <w:bottom w:val="none" w:sz="0" w:space="0" w:color="auto"/>
                <w:right w:val="none" w:sz="0" w:space="0" w:color="auto"/>
              </w:divBdr>
              <w:divsChild>
                <w:div w:id="1789004016">
                  <w:marLeft w:val="0"/>
                  <w:marRight w:val="0"/>
                  <w:marTop w:val="0"/>
                  <w:marBottom w:val="0"/>
                  <w:divBdr>
                    <w:top w:val="none" w:sz="0" w:space="0" w:color="auto"/>
                    <w:left w:val="none" w:sz="0" w:space="0" w:color="auto"/>
                    <w:bottom w:val="none" w:sz="0" w:space="0" w:color="auto"/>
                    <w:right w:val="none" w:sz="0" w:space="0" w:color="auto"/>
                  </w:divBdr>
                  <w:divsChild>
                    <w:div w:id="1951427741">
                      <w:marLeft w:val="0"/>
                      <w:marRight w:val="0"/>
                      <w:marTop w:val="0"/>
                      <w:marBottom w:val="0"/>
                      <w:divBdr>
                        <w:top w:val="none" w:sz="0" w:space="0" w:color="auto"/>
                        <w:left w:val="none" w:sz="0" w:space="0" w:color="auto"/>
                        <w:bottom w:val="none" w:sz="0" w:space="0" w:color="auto"/>
                        <w:right w:val="none" w:sz="0" w:space="0" w:color="auto"/>
                      </w:divBdr>
                      <w:divsChild>
                        <w:div w:id="1367945025">
                          <w:marLeft w:val="0"/>
                          <w:marRight w:val="0"/>
                          <w:marTop w:val="0"/>
                          <w:marBottom w:val="0"/>
                          <w:divBdr>
                            <w:top w:val="none" w:sz="0" w:space="0" w:color="auto"/>
                            <w:left w:val="none" w:sz="0" w:space="0" w:color="auto"/>
                            <w:bottom w:val="none" w:sz="0" w:space="0" w:color="auto"/>
                            <w:right w:val="none" w:sz="0" w:space="0" w:color="auto"/>
                          </w:divBdr>
                          <w:divsChild>
                            <w:div w:id="2126077664">
                              <w:marLeft w:val="0"/>
                              <w:marRight w:val="0"/>
                              <w:marTop w:val="0"/>
                              <w:marBottom w:val="0"/>
                              <w:divBdr>
                                <w:top w:val="none" w:sz="0" w:space="0" w:color="auto"/>
                                <w:left w:val="none" w:sz="0" w:space="0" w:color="auto"/>
                                <w:bottom w:val="none" w:sz="0" w:space="0" w:color="auto"/>
                                <w:right w:val="none" w:sz="0" w:space="0" w:color="auto"/>
                              </w:divBdr>
                              <w:divsChild>
                                <w:div w:id="1517334">
                                  <w:marLeft w:val="0"/>
                                  <w:marRight w:val="0"/>
                                  <w:marTop w:val="0"/>
                                  <w:marBottom w:val="0"/>
                                  <w:divBdr>
                                    <w:top w:val="none" w:sz="0" w:space="0" w:color="auto"/>
                                    <w:left w:val="none" w:sz="0" w:space="0" w:color="auto"/>
                                    <w:bottom w:val="none" w:sz="0" w:space="0" w:color="auto"/>
                                    <w:right w:val="none" w:sz="0" w:space="0" w:color="auto"/>
                                  </w:divBdr>
                                  <w:divsChild>
                                    <w:div w:id="104452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920904">
      <w:bodyDiv w:val="1"/>
      <w:marLeft w:val="0"/>
      <w:marRight w:val="0"/>
      <w:marTop w:val="0"/>
      <w:marBottom w:val="0"/>
      <w:divBdr>
        <w:top w:val="none" w:sz="0" w:space="0" w:color="auto"/>
        <w:left w:val="none" w:sz="0" w:space="0" w:color="auto"/>
        <w:bottom w:val="none" w:sz="0" w:space="0" w:color="auto"/>
        <w:right w:val="none" w:sz="0" w:space="0" w:color="auto"/>
      </w:divBdr>
    </w:div>
    <w:div w:id="466363584">
      <w:bodyDiv w:val="1"/>
      <w:marLeft w:val="0"/>
      <w:marRight w:val="0"/>
      <w:marTop w:val="0"/>
      <w:marBottom w:val="0"/>
      <w:divBdr>
        <w:top w:val="none" w:sz="0" w:space="0" w:color="auto"/>
        <w:left w:val="none" w:sz="0" w:space="0" w:color="auto"/>
        <w:bottom w:val="none" w:sz="0" w:space="0" w:color="auto"/>
        <w:right w:val="none" w:sz="0" w:space="0" w:color="auto"/>
      </w:divBdr>
      <w:divsChild>
        <w:div w:id="1333600999">
          <w:marLeft w:val="0"/>
          <w:marRight w:val="0"/>
          <w:marTop w:val="0"/>
          <w:marBottom w:val="0"/>
          <w:divBdr>
            <w:top w:val="none" w:sz="0" w:space="0" w:color="auto"/>
            <w:left w:val="none" w:sz="0" w:space="0" w:color="auto"/>
            <w:bottom w:val="none" w:sz="0" w:space="0" w:color="auto"/>
            <w:right w:val="none" w:sz="0" w:space="0" w:color="auto"/>
          </w:divBdr>
          <w:divsChild>
            <w:div w:id="2321962">
              <w:marLeft w:val="0"/>
              <w:marRight w:val="0"/>
              <w:marTop w:val="0"/>
              <w:marBottom w:val="0"/>
              <w:divBdr>
                <w:top w:val="none" w:sz="0" w:space="0" w:color="auto"/>
                <w:left w:val="none" w:sz="0" w:space="0" w:color="auto"/>
                <w:bottom w:val="none" w:sz="0" w:space="0" w:color="auto"/>
                <w:right w:val="none" w:sz="0" w:space="0" w:color="auto"/>
              </w:divBdr>
            </w:div>
            <w:div w:id="89350778">
              <w:marLeft w:val="0"/>
              <w:marRight w:val="0"/>
              <w:marTop w:val="0"/>
              <w:marBottom w:val="0"/>
              <w:divBdr>
                <w:top w:val="none" w:sz="0" w:space="0" w:color="auto"/>
                <w:left w:val="none" w:sz="0" w:space="0" w:color="auto"/>
                <w:bottom w:val="none" w:sz="0" w:space="0" w:color="auto"/>
                <w:right w:val="none" w:sz="0" w:space="0" w:color="auto"/>
              </w:divBdr>
            </w:div>
            <w:div w:id="282154443">
              <w:marLeft w:val="0"/>
              <w:marRight w:val="0"/>
              <w:marTop w:val="0"/>
              <w:marBottom w:val="0"/>
              <w:divBdr>
                <w:top w:val="none" w:sz="0" w:space="0" w:color="auto"/>
                <w:left w:val="none" w:sz="0" w:space="0" w:color="auto"/>
                <w:bottom w:val="none" w:sz="0" w:space="0" w:color="auto"/>
                <w:right w:val="none" w:sz="0" w:space="0" w:color="auto"/>
              </w:divBdr>
            </w:div>
            <w:div w:id="433979590">
              <w:marLeft w:val="0"/>
              <w:marRight w:val="0"/>
              <w:marTop w:val="0"/>
              <w:marBottom w:val="0"/>
              <w:divBdr>
                <w:top w:val="none" w:sz="0" w:space="0" w:color="auto"/>
                <w:left w:val="none" w:sz="0" w:space="0" w:color="auto"/>
                <w:bottom w:val="none" w:sz="0" w:space="0" w:color="auto"/>
                <w:right w:val="none" w:sz="0" w:space="0" w:color="auto"/>
              </w:divBdr>
            </w:div>
            <w:div w:id="576980132">
              <w:marLeft w:val="0"/>
              <w:marRight w:val="0"/>
              <w:marTop w:val="0"/>
              <w:marBottom w:val="0"/>
              <w:divBdr>
                <w:top w:val="none" w:sz="0" w:space="0" w:color="auto"/>
                <w:left w:val="none" w:sz="0" w:space="0" w:color="auto"/>
                <w:bottom w:val="none" w:sz="0" w:space="0" w:color="auto"/>
                <w:right w:val="none" w:sz="0" w:space="0" w:color="auto"/>
              </w:divBdr>
            </w:div>
            <w:div w:id="655884552">
              <w:marLeft w:val="0"/>
              <w:marRight w:val="0"/>
              <w:marTop w:val="0"/>
              <w:marBottom w:val="0"/>
              <w:divBdr>
                <w:top w:val="none" w:sz="0" w:space="0" w:color="auto"/>
                <w:left w:val="none" w:sz="0" w:space="0" w:color="auto"/>
                <w:bottom w:val="none" w:sz="0" w:space="0" w:color="auto"/>
                <w:right w:val="none" w:sz="0" w:space="0" w:color="auto"/>
              </w:divBdr>
            </w:div>
            <w:div w:id="669914438">
              <w:marLeft w:val="0"/>
              <w:marRight w:val="0"/>
              <w:marTop w:val="0"/>
              <w:marBottom w:val="0"/>
              <w:divBdr>
                <w:top w:val="none" w:sz="0" w:space="0" w:color="auto"/>
                <w:left w:val="none" w:sz="0" w:space="0" w:color="auto"/>
                <w:bottom w:val="none" w:sz="0" w:space="0" w:color="auto"/>
                <w:right w:val="none" w:sz="0" w:space="0" w:color="auto"/>
              </w:divBdr>
            </w:div>
            <w:div w:id="720328475">
              <w:marLeft w:val="0"/>
              <w:marRight w:val="0"/>
              <w:marTop w:val="0"/>
              <w:marBottom w:val="0"/>
              <w:divBdr>
                <w:top w:val="none" w:sz="0" w:space="0" w:color="auto"/>
                <w:left w:val="none" w:sz="0" w:space="0" w:color="auto"/>
                <w:bottom w:val="none" w:sz="0" w:space="0" w:color="auto"/>
                <w:right w:val="none" w:sz="0" w:space="0" w:color="auto"/>
              </w:divBdr>
            </w:div>
            <w:div w:id="784622017">
              <w:marLeft w:val="0"/>
              <w:marRight w:val="0"/>
              <w:marTop w:val="0"/>
              <w:marBottom w:val="0"/>
              <w:divBdr>
                <w:top w:val="none" w:sz="0" w:space="0" w:color="auto"/>
                <w:left w:val="none" w:sz="0" w:space="0" w:color="auto"/>
                <w:bottom w:val="none" w:sz="0" w:space="0" w:color="auto"/>
                <w:right w:val="none" w:sz="0" w:space="0" w:color="auto"/>
              </w:divBdr>
            </w:div>
            <w:div w:id="1431126960">
              <w:marLeft w:val="0"/>
              <w:marRight w:val="0"/>
              <w:marTop w:val="0"/>
              <w:marBottom w:val="0"/>
              <w:divBdr>
                <w:top w:val="none" w:sz="0" w:space="0" w:color="auto"/>
                <w:left w:val="none" w:sz="0" w:space="0" w:color="auto"/>
                <w:bottom w:val="none" w:sz="0" w:space="0" w:color="auto"/>
                <w:right w:val="none" w:sz="0" w:space="0" w:color="auto"/>
              </w:divBdr>
            </w:div>
            <w:div w:id="1478912298">
              <w:marLeft w:val="0"/>
              <w:marRight w:val="0"/>
              <w:marTop w:val="0"/>
              <w:marBottom w:val="0"/>
              <w:divBdr>
                <w:top w:val="none" w:sz="0" w:space="0" w:color="auto"/>
                <w:left w:val="none" w:sz="0" w:space="0" w:color="auto"/>
                <w:bottom w:val="none" w:sz="0" w:space="0" w:color="auto"/>
                <w:right w:val="none" w:sz="0" w:space="0" w:color="auto"/>
              </w:divBdr>
            </w:div>
            <w:div w:id="1610429415">
              <w:marLeft w:val="0"/>
              <w:marRight w:val="0"/>
              <w:marTop w:val="0"/>
              <w:marBottom w:val="0"/>
              <w:divBdr>
                <w:top w:val="none" w:sz="0" w:space="0" w:color="auto"/>
                <w:left w:val="none" w:sz="0" w:space="0" w:color="auto"/>
                <w:bottom w:val="none" w:sz="0" w:space="0" w:color="auto"/>
                <w:right w:val="none" w:sz="0" w:space="0" w:color="auto"/>
              </w:divBdr>
            </w:div>
            <w:div w:id="1618637922">
              <w:marLeft w:val="0"/>
              <w:marRight w:val="0"/>
              <w:marTop w:val="0"/>
              <w:marBottom w:val="0"/>
              <w:divBdr>
                <w:top w:val="none" w:sz="0" w:space="0" w:color="auto"/>
                <w:left w:val="none" w:sz="0" w:space="0" w:color="auto"/>
                <w:bottom w:val="none" w:sz="0" w:space="0" w:color="auto"/>
                <w:right w:val="none" w:sz="0" w:space="0" w:color="auto"/>
              </w:divBdr>
            </w:div>
            <w:div w:id="1620337874">
              <w:marLeft w:val="0"/>
              <w:marRight w:val="0"/>
              <w:marTop w:val="0"/>
              <w:marBottom w:val="0"/>
              <w:divBdr>
                <w:top w:val="none" w:sz="0" w:space="0" w:color="auto"/>
                <w:left w:val="none" w:sz="0" w:space="0" w:color="auto"/>
                <w:bottom w:val="none" w:sz="0" w:space="0" w:color="auto"/>
                <w:right w:val="none" w:sz="0" w:space="0" w:color="auto"/>
              </w:divBdr>
            </w:div>
            <w:div w:id="21472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1490">
      <w:bodyDiv w:val="1"/>
      <w:marLeft w:val="0"/>
      <w:marRight w:val="0"/>
      <w:marTop w:val="0"/>
      <w:marBottom w:val="0"/>
      <w:divBdr>
        <w:top w:val="none" w:sz="0" w:space="0" w:color="auto"/>
        <w:left w:val="none" w:sz="0" w:space="0" w:color="auto"/>
        <w:bottom w:val="none" w:sz="0" w:space="0" w:color="auto"/>
        <w:right w:val="none" w:sz="0" w:space="0" w:color="auto"/>
      </w:divBdr>
    </w:div>
    <w:div w:id="484124986">
      <w:bodyDiv w:val="1"/>
      <w:marLeft w:val="0"/>
      <w:marRight w:val="0"/>
      <w:marTop w:val="0"/>
      <w:marBottom w:val="0"/>
      <w:divBdr>
        <w:top w:val="none" w:sz="0" w:space="0" w:color="auto"/>
        <w:left w:val="none" w:sz="0" w:space="0" w:color="auto"/>
        <w:bottom w:val="none" w:sz="0" w:space="0" w:color="auto"/>
        <w:right w:val="none" w:sz="0" w:space="0" w:color="auto"/>
      </w:divBdr>
    </w:div>
    <w:div w:id="491069250">
      <w:bodyDiv w:val="1"/>
      <w:marLeft w:val="0"/>
      <w:marRight w:val="0"/>
      <w:marTop w:val="0"/>
      <w:marBottom w:val="0"/>
      <w:divBdr>
        <w:top w:val="none" w:sz="0" w:space="0" w:color="auto"/>
        <w:left w:val="none" w:sz="0" w:space="0" w:color="auto"/>
        <w:bottom w:val="none" w:sz="0" w:space="0" w:color="auto"/>
        <w:right w:val="none" w:sz="0" w:space="0" w:color="auto"/>
      </w:divBdr>
    </w:div>
    <w:div w:id="495271572">
      <w:bodyDiv w:val="1"/>
      <w:marLeft w:val="0"/>
      <w:marRight w:val="0"/>
      <w:marTop w:val="0"/>
      <w:marBottom w:val="0"/>
      <w:divBdr>
        <w:top w:val="none" w:sz="0" w:space="0" w:color="auto"/>
        <w:left w:val="none" w:sz="0" w:space="0" w:color="auto"/>
        <w:bottom w:val="none" w:sz="0" w:space="0" w:color="auto"/>
        <w:right w:val="none" w:sz="0" w:space="0" w:color="auto"/>
      </w:divBdr>
    </w:div>
    <w:div w:id="497885301">
      <w:bodyDiv w:val="1"/>
      <w:marLeft w:val="0"/>
      <w:marRight w:val="0"/>
      <w:marTop w:val="0"/>
      <w:marBottom w:val="0"/>
      <w:divBdr>
        <w:top w:val="none" w:sz="0" w:space="0" w:color="auto"/>
        <w:left w:val="none" w:sz="0" w:space="0" w:color="auto"/>
        <w:bottom w:val="none" w:sz="0" w:space="0" w:color="auto"/>
        <w:right w:val="none" w:sz="0" w:space="0" w:color="auto"/>
      </w:divBdr>
    </w:div>
    <w:div w:id="502479600">
      <w:bodyDiv w:val="1"/>
      <w:marLeft w:val="0"/>
      <w:marRight w:val="0"/>
      <w:marTop w:val="0"/>
      <w:marBottom w:val="0"/>
      <w:divBdr>
        <w:top w:val="none" w:sz="0" w:space="0" w:color="auto"/>
        <w:left w:val="none" w:sz="0" w:space="0" w:color="auto"/>
        <w:bottom w:val="none" w:sz="0" w:space="0" w:color="auto"/>
        <w:right w:val="none" w:sz="0" w:space="0" w:color="auto"/>
      </w:divBdr>
    </w:div>
    <w:div w:id="516969018">
      <w:bodyDiv w:val="1"/>
      <w:marLeft w:val="0"/>
      <w:marRight w:val="0"/>
      <w:marTop w:val="0"/>
      <w:marBottom w:val="0"/>
      <w:divBdr>
        <w:top w:val="none" w:sz="0" w:space="0" w:color="auto"/>
        <w:left w:val="none" w:sz="0" w:space="0" w:color="auto"/>
        <w:bottom w:val="none" w:sz="0" w:space="0" w:color="auto"/>
        <w:right w:val="none" w:sz="0" w:space="0" w:color="auto"/>
      </w:divBdr>
    </w:div>
    <w:div w:id="519661909">
      <w:bodyDiv w:val="1"/>
      <w:marLeft w:val="0"/>
      <w:marRight w:val="0"/>
      <w:marTop w:val="0"/>
      <w:marBottom w:val="0"/>
      <w:divBdr>
        <w:top w:val="none" w:sz="0" w:space="0" w:color="auto"/>
        <w:left w:val="none" w:sz="0" w:space="0" w:color="auto"/>
        <w:bottom w:val="none" w:sz="0" w:space="0" w:color="auto"/>
        <w:right w:val="none" w:sz="0" w:space="0" w:color="auto"/>
      </w:divBdr>
    </w:div>
    <w:div w:id="531117157">
      <w:bodyDiv w:val="1"/>
      <w:marLeft w:val="0"/>
      <w:marRight w:val="0"/>
      <w:marTop w:val="0"/>
      <w:marBottom w:val="0"/>
      <w:divBdr>
        <w:top w:val="none" w:sz="0" w:space="0" w:color="auto"/>
        <w:left w:val="none" w:sz="0" w:space="0" w:color="auto"/>
        <w:bottom w:val="none" w:sz="0" w:space="0" w:color="auto"/>
        <w:right w:val="none" w:sz="0" w:space="0" w:color="auto"/>
      </w:divBdr>
    </w:div>
    <w:div w:id="533539628">
      <w:bodyDiv w:val="1"/>
      <w:marLeft w:val="0"/>
      <w:marRight w:val="0"/>
      <w:marTop w:val="0"/>
      <w:marBottom w:val="0"/>
      <w:divBdr>
        <w:top w:val="none" w:sz="0" w:space="0" w:color="auto"/>
        <w:left w:val="none" w:sz="0" w:space="0" w:color="auto"/>
        <w:bottom w:val="none" w:sz="0" w:space="0" w:color="auto"/>
        <w:right w:val="none" w:sz="0" w:space="0" w:color="auto"/>
      </w:divBdr>
    </w:div>
    <w:div w:id="534512795">
      <w:bodyDiv w:val="1"/>
      <w:marLeft w:val="0"/>
      <w:marRight w:val="0"/>
      <w:marTop w:val="0"/>
      <w:marBottom w:val="0"/>
      <w:divBdr>
        <w:top w:val="none" w:sz="0" w:space="0" w:color="auto"/>
        <w:left w:val="none" w:sz="0" w:space="0" w:color="auto"/>
        <w:bottom w:val="none" w:sz="0" w:space="0" w:color="auto"/>
        <w:right w:val="none" w:sz="0" w:space="0" w:color="auto"/>
      </w:divBdr>
    </w:div>
    <w:div w:id="546795553">
      <w:bodyDiv w:val="1"/>
      <w:marLeft w:val="0"/>
      <w:marRight w:val="0"/>
      <w:marTop w:val="0"/>
      <w:marBottom w:val="0"/>
      <w:divBdr>
        <w:top w:val="none" w:sz="0" w:space="0" w:color="auto"/>
        <w:left w:val="none" w:sz="0" w:space="0" w:color="auto"/>
        <w:bottom w:val="none" w:sz="0" w:space="0" w:color="auto"/>
        <w:right w:val="none" w:sz="0" w:space="0" w:color="auto"/>
      </w:divBdr>
    </w:div>
    <w:div w:id="551648996">
      <w:bodyDiv w:val="1"/>
      <w:marLeft w:val="0"/>
      <w:marRight w:val="0"/>
      <w:marTop w:val="0"/>
      <w:marBottom w:val="0"/>
      <w:divBdr>
        <w:top w:val="none" w:sz="0" w:space="0" w:color="auto"/>
        <w:left w:val="none" w:sz="0" w:space="0" w:color="auto"/>
        <w:bottom w:val="none" w:sz="0" w:space="0" w:color="auto"/>
        <w:right w:val="none" w:sz="0" w:space="0" w:color="auto"/>
      </w:divBdr>
    </w:div>
    <w:div w:id="559488152">
      <w:bodyDiv w:val="1"/>
      <w:marLeft w:val="0"/>
      <w:marRight w:val="0"/>
      <w:marTop w:val="0"/>
      <w:marBottom w:val="0"/>
      <w:divBdr>
        <w:top w:val="none" w:sz="0" w:space="0" w:color="auto"/>
        <w:left w:val="none" w:sz="0" w:space="0" w:color="auto"/>
        <w:bottom w:val="none" w:sz="0" w:space="0" w:color="auto"/>
        <w:right w:val="none" w:sz="0" w:space="0" w:color="auto"/>
      </w:divBdr>
    </w:div>
    <w:div w:id="559708269">
      <w:bodyDiv w:val="1"/>
      <w:marLeft w:val="0"/>
      <w:marRight w:val="0"/>
      <w:marTop w:val="0"/>
      <w:marBottom w:val="0"/>
      <w:divBdr>
        <w:top w:val="none" w:sz="0" w:space="0" w:color="auto"/>
        <w:left w:val="none" w:sz="0" w:space="0" w:color="auto"/>
        <w:bottom w:val="none" w:sz="0" w:space="0" w:color="auto"/>
        <w:right w:val="none" w:sz="0" w:space="0" w:color="auto"/>
      </w:divBdr>
    </w:div>
    <w:div w:id="566762683">
      <w:bodyDiv w:val="1"/>
      <w:marLeft w:val="0"/>
      <w:marRight w:val="0"/>
      <w:marTop w:val="0"/>
      <w:marBottom w:val="0"/>
      <w:divBdr>
        <w:top w:val="none" w:sz="0" w:space="0" w:color="auto"/>
        <w:left w:val="none" w:sz="0" w:space="0" w:color="auto"/>
        <w:bottom w:val="none" w:sz="0" w:space="0" w:color="auto"/>
        <w:right w:val="none" w:sz="0" w:space="0" w:color="auto"/>
      </w:divBdr>
    </w:div>
    <w:div w:id="567763364">
      <w:bodyDiv w:val="1"/>
      <w:marLeft w:val="0"/>
      <w:marRight w:val="0"/>
      <w:marTop w:val="0"/>
      <w:marBottom w:val="0"/>
      <w:divBdr>
        <w:top w:val="none" w:sz="0" w:space="0" w:color="auto"/>
        <w:left w:val="none" w:sz="0" w:space="0" w:color="auto"/>
        <w:bottom w:val="none" w:sz="0" w:space="0" w:color="auto"/>
        <w:right w:val="none" w:sz="0" w:space="0" w:color="auto"/>
      </w:divBdr>
    </w:div>
    <w:div w:id="574168879">
      <w:bodyDiv w:val="1"/>
      <w:marLeft w:val="0"/>
      <w:marRight w:val="0"/>
      <w:marTop w:val="0"/>
      <w:marBottom w:val="0"/>
      <w:divBdr>
        <w:top w:val="none" w:sz="0" w:space="0" w:color="auto"/>
        <w:left w:val="none" w:sz="0" w:space="0" w:color="auto"/>
        <w:bottom w:val="none" w:sz="0" w:space="0" w:color="auto"/>
        <w:right w:val="none" w:sz="0" w:space="0" w:color="auto"/>
      </w:divBdr>
    </w:div>
    <w:div w:id="609515185">
      <w:bodyDiv w:val="1"/>
      <w:marLeft w:val="0"/>
      <w:marRight w:val="0"/>
      <w:marTop w:val="0"/>
      <w:marBottom w:val="0"/>
      <w:divBdr>
        <w:top w:val="none" w:sz="0" w:space="0" w:color="auto"/>
        <w:left w:val="none" w:sz="0" w:space="0" w:color="auto"/>
        <w:bottom w:val="none" w:sz="0" w:space="0" w:color="auto"/>
        <w:right w:val="none" w:sz="0" w:space="0" w:color="auto"/>
      </w:divBdr>
      <w:divsChild>
        <w:div w:id="509294063">
          <w:marLeft w:val="0"/>
          <w:marRight w:val="0"/>
          <w:marTop w:val="0"/>
          <w:marBottom w:val="0"/>
          <w:divBdr>
            <w:top w:val="none" w:sz="0" w:space="0" w:color="auto"/>
            <w:left w:val="none" w:sz="0" w:space="0" w:color="auto"/>
            <w:bottom w:val="none" w:sz="0" w:space="0" w:color="auto"/>
            <w:right w:val="none" w:sz="0" w:space="0" w:color="auto"/>
          </w:divBdr>
          <w:divsChild>
            <w:div w:id="501359389">
              <w:marLeft w:val="0"/>
              <w:marRight w:val="0"/>
              <w:marTop w:val="0"/>
              <w:marBottom w:val="0"/>
              <w:divBdr>
                <w:top w:val="none" w:sz="0" w:space="0" w:color="auto"/>
                <w:left w:val="none" w:sz="0" w:space="0" w:color="auto"/>
                <w:bottom w:val="none" w:sz="0" w:space="0" w:color="auto"/>
                <w:right w:val="none" w:sz="0" w:space="0" w:color="auto"/>
              </w:divBdr>
              <w:divsChild>
                <w:div w:id="166554792">
                  <w:marLeft w:val="0"/>
                  <w:marRight w:val="0"/>
                  <w:marTop w:val="0"/>
                  <w:marBottom w:val="0"/>
                  <w:divBdr>
                    <w:top w:val="none" w:sz="0" w:space="0" w:color="auto"/>
                    <w:left w:val="none" w:sz="0" w:space="0" w:color="auto"/>
                    <w:bottom w:val="none" w:sz="0" w:space="0" w:color="auto"/>
                    <w:right w:val="none" w:sz="0" w:space="0" w:color="auto"/>
                  </w:divBdr>
                  <w:divsChild>
                    <w:div w:id="1495146742">
                      <w:marLeft w:val="0"/>
                      <w:marRight w:val="0"/>
                      <w:marTop w:val="0"/>
                      <w:marBottom w:val="0"/>
                      <w:divBdr>
                        <w:top w:val="none" w:sz="0" w:space="0" w:color="auto"/>
                        <w:left w:val="none" w:sz="0" w:space="0" w:color="auto"/>
                        <w:bottom w:val="none" w:sz="0" w:space="0" w:color="auto"/>
                        <w:right w:val="none" w:sz="0" w:space="0" w:color="auto"/>
                      </w:divBdr>
                      <w:divsChild>
                        <w:div w:id="2103262028">
                          <w:marLeft w:val="0"/>
                          <w:marRight w:val="0"/>
                          <w:marTop w:val="0"/>
                          <w:marBottom w:val="0"/>
                          <w:divBdr>
                            <w:top w:val="none" w:sz="0" w:space="0" w:color="auto"/>
                            <w:left w:val="none" w:sz="0" w:space="0" w:color="auto"/>
                            <w:bottom w:val="none" w:sz="0" w:space="0" w:color="auto"/>
                            <w:right w:val="none" w:sz="0" w:space="0" w:color="auto"/>
                          </w:divBdr>
                          <w:divsChild>
                            <w:div w:id="1920751238">
                              <w:marLeft w:val="0"/>
                              <w:marRight w:val="0"/>
                              <w:marTop w:val="0"/>
                              <w:marBottom w:val="0"/>
                              <w:divBdr>
                                <w:top w:val="none" w:sz="0" w:space="0" w:color="auto"/>
                                <w:left w:val="none" w:sz="0" w:space="0" w:color="auto"/>
                                <w:bottom w:val="none" w:sz="0" w:space="0" w:color="auto"/>
                                <w:right w:val="none" w:sz="0" w:space="0" w:color="auto"/>
                              </w:divBdr>
                              <w:divsChild>
                                <w:div w:id="1543056080">
                                  <w:marLeft w:val="0"/>
                                  <w:marRight w:val="0"/>
                                  <w:marTop w:val="0"/>
                                  <w:marBottom w:val="0"/>
                                  <w:divBdr>
                                    <w:top w:val="none" w:sz="0" w:space="0" w:color="auto"/>
                                    <w:left w:val="none" w:sz="0" w:space="0" w:color="auto"/>
                                    <w:bottom w:val="none" w:sz="0" w:space="0" w:color="auto"/>
                                    <w:right w:val="none" w:sz="0" w:space="0" w:color="auto"/>
                                  </w:divBdr>
                                  <w:divsChild>
                                    <w:div w:id="2021466510">
                                      <w:marLeft w:val="0"/>
                                      <w:marRight w:val="0"/>
                                      <w:marTop w:val="0"/>
                                      <w:marBottom w:val="0"/>
                                      <w:divBdr>
                                        <w:top w:val="none" w:sz="0" w:space="0" w:color="auto"/>
                                        <w:left w:val="none" w:sz="0" w:space="0" w:color="auto"/>
                                        <w:bottom w:val="none" w:sz="0" w:space="0" w:color="auto"/>
                                        <w:right w:val="none" w:sz="0" w:space="0" w:color="auto"/>
                                      </w:divBdr>
                                      <w:divsChild>
                                        <w:div w:id="1161385513">
                                          <w:marLeft w:val="0"/>
                                          <w:marRight w:val="0"/>
                                          <w:marTop w:val="0"/>
                                          <w:marBottom w:val="0"/>
                                          <w:divBdr>
                                            <w:top w:val="none" w:sz="0" w:space="0" w:color="auto"/>
                                            <w:left w:val="none" w:sz="0" w:space="0" w:color="auto"/>
                                            <w:bottom w:val="none" w:sz="0" w:space="0" w:color="auto"/>
                                            <w:right w:val="none" w:sz="0" w:space="0" w:color="auto"/>
                                          </w:divBdr>
                                          <w:divsChild>
                                            <w:div w:id="1786188673">
                                              <w:marLeft w:val="0"/>
                                              <w:marRight w:val="0"/>
                                              <w:marTop w:val="0"/>
                                              <w:marBottom w:val="0"/>
                                              <w:divBdr>
                                                <w:top w:val="none" w:sz="0" w:space="0" w:color="auto"/>
                                                <w:left w:val="none" w:sz="0" w:space="0" w:color="auto"/>
                                                <w:bottom w:val="none" w:sz="0" w:space="0" w:color="auto"/>
                                                <w:right w:val="none" w:sz="0" w:space="0" w:color="auto"/>
                                              </w:divBdr>
                                              <w:divsChild>
                                                <w:div w:id="51041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522992">
      <w:bodyDiv w:val="1"/>
      <w:marLeft w:val="0"/>
      <w:marRight w:val="0"/>
      <w:marTop w:val="0"/>
      <w:marBottom w:val="0"/>
      <w:divBdr>
        <w:top w:val="none" w:sz="0" w:space="0" w:color="auto"/>
        <w:left w:val="none" w:sz="0" w:space="0" w:color="auto"/>
        <w:bottom w:val="none" w:sz="0" w:space="0" w:color="auto"/>
        <w:right w:val="none" w:sz="0" w:space="0" w:color="auto"/>
      </w:divBdr>
    </w:div>
    <w:div w:id="626741709">
      <w:bodyDiv w:val="1"/>
      <w:marLeft w:val="0"/>
      <w:marRight w:val="0"/>
      <w:marTop w:val="0"/>
      <w:marBottom w:val="0"/>
      <w:divBdr>
        <w:top w:val="none" w:sz="0" w:space="0" w:color="auto"/>
        <w:left w:val="none" w:sz="0" w:space="0" w:color="auto"/>
        <w:bottom w:val="none" w:sz="0" w:space="0" w:color="auto"/>
        <w:right w:val="none" w:sz="0" w:space="0" w:color="auto"/>
      </w:divBdr>
    </w:div>
    <w:div w:id="641351187">
      <w:bodyDiv w:val="1"/>
      <w:marLeft w:val="0"/>
      <w:marRight w:val="0"/>
      <w:marTop w:val="0"/>
      <w:marBottom w:val="0"/>
      <w:divBdr>
        <w:top w:val="none" w:sz="0" w:space="0" w:color="auto"/>
        <w:left w:val="none" w:sz="0" w:space="0" w:color="auto"/>
        <w:bottom w:val="none" w:sz="0" w:space="0" w:color="auto"/>
        <w:right w:val="none" w:sz="0" w:space="0" w:color="auto"/>
      </w:divBdr>
    </w:div>
    <w:div w:id="647129613">
      <w:bodyDiv w:val="1"/>
      <w:marLeft w:val="0"/>
      <w:marRight w:val="0"/>
      <w:marTop w:val="0"/>
      <w:marBottom w:val="0"/>
      <w:divBdr>
        <w:top w:val="none" w:sz="0" w:space="0" w:color="auto"/>
        <w:left w:val="none" w:sz="0" w:space="0" w:color="auto"/>
        <w:bottom w:val="none" w:sz="0" w:space="0" w:color="auto"/>
        <w:right w:val="none" w:sz="0" w:space="0" w:color="auto"/>
      </w:divBdr>
    </w:div>
    <w:div w:id="651983217">
      <w:bodyDiv w:val="1"/>
      <w:marLeft w:val="0"/>
      <w:marRight w:val="0"/>
      <w:marTop w:val="0"/>
      <w:marBottom w:val="0"/>
      <w:divBdr>
        <w:top w:val="none" w:sz="0" w:space="0" w:color="auto"/>
        <w:left w:val="none" w:sz="0" w:space="0" w:color="auto"/>
        <w:bottom w:val="none" w:sz="0" w:space="0" w:color="auto"/>
        <w:right w:val="none" w:sz="0" w:space="0" w:color="auto"/>
      </w:divBdr>
    </w:div>
    <w:div w:id="662587152">
      <w:bodyDiv w:val="1"/>
      <w:marLeft w:val="0"/>
      <w:marRight w:val="0"/>
      <w:marTop w:val="0"/>
      <w:marBottom w:val="0"/>
      <w:divBdr>
        <w:top w:val="none" w:sz="0" w:space="0" w:color="auto"/>
        <w:left w:val="none" w:sz="0" w:space="0" w:color="auto"/>
        <w:bottom w:val="none" w:sz="0" w:space="0" w:color="auto"/>
        <w:right w:val="none" w:sz="0" w:space="0" w:color="auto"/>
      </w:divBdr>
    </w:div>
    <w:div w:id="664169157">
      <w:bodyDiv w:val="1"/>
      <w:marLeft w:val="0"/>
      <w:marRight w:val="0"/>
      <w:marTop w:val="0"/>
      <w:marBottom w:val="0"/>
      <w:divBdr>
        <w:top w:val="none" w:sz="0" w:space="0" w:color="auto"/>
        <w:left w:val="none" w:sz="0" w:space="0" w:color="auto"/>
        <w:bottom w:val="none" w:sz="0" w:space="0" w:color="auto"/>
        <w:right w:val="none" w:sz="0" w:space="0" w:color="auto"/>
      </w:divBdr>
    </w:div>
    <w:div w:id="665134580">
      <w:bodyDiv w:val="1"/>
      <w:marLeft w:val="0"/>
      <w:marRight w:val="0"/>
      <w:marTop w:val="0"/>
      <w:marBottom w:val="0"/>
      <w:divBdr>
        <w:top w:val="none" w:sz="0" w:space="0" w:color="auto"/>
        <w:left w:val="none" w:sz="0" w:space="0" w:color="auto"/>
        <w:bottom w:val="none" w:sz="0" w:space="0" w:color="auto"/>
        <w:right w:val="none" w:sz="0" w:space="0" w:color="auto"/>
      </w:divBdr>
    </w:div>
    <w:div w:id="681124002">
      <w:bodyDiv w:val="1"/>
      <w:marLeft w:val="0"/>
      <w:marRight w:val="0"/>
      <w:marTop w:val="0"/>
      <w:marBottom w:val="0"/>
      <w:divBdr>
        <w:top w:val="none" w:sz="0" w:space="0" w:color="auto"/>
        <w:left w:val="none" w:sz="0" w:space="0" w:color="auto"/>
        <w:bottom w:val="none" w:sz="0" w:space="0" w:color="auto"/>
        <w:right w:val="none" w:sz="0" w:space="0" w:color="auto"/>
      </w:divBdr>
    </w:div>
    <w:div w:id="692925910">
      <w:bodyDiv w:val="1"/>
      <w:marLeft w:val="0"/>
      <w:marRight w:val="0"/>
      <w:marTop w:val="0"/>
      <w:marBottom w:val="0"/>
      <w:divBdr>
        <w:top w:val="none" w:sz="0" w:space="0" w:color="auto"/>
        <w:left w:val="none" w:sz="0" w:space="0" w:color="auto"/>
        <w:bottom w:val="none" w:sz="0" w:space="0" w:color="auto"/>
        <w:right w:val="none" w:sz="0" w:space="0" w:color="auto"/>
      </w:divBdr>
    </w:div>
    <w:div w:id="697003244">
      <w:bodyDiv w:val="1"/>
      <w:marLeft w:val="0"/>
      <w:marRight w:val="0"/>
      <w:marTop w:val="0"/>
      <w:marBottom w:val="0"/>
      <w:divBdr>
        <w:top w:val="none" w:sz="0" w:space="0" w:color="auto"/>
        <w:left w:val="none" w:sz="0" w:space="0" w:color="auto"/>
        <w:bottom w:val="none" w:sz="0" w:space="0" w:color="auto"/>
        <w:right w:val="none" w:sz="0" w:space="0" w:color="auto"/>
      </w:divBdr>
    </w:div>
    <w:div w:id="705108749">
      <w:bodyDiv w:val="1"/>
      <w:marLeft w:val="0"/>
      <w:marRight w:val="0"/>
      <w:marTop w:val="0"/>
      <w:marBottom w:val="0"/>
      <w:divBdr>
        <w:top w:val="none" w:sz="0" w:space="0" w:color="auto"/>
        <w:left w:val="none" w:sz="0" w:space="0" w:color="auto"/>
        <w:bottom w:val="none" w:sz="0" w:space="0" w:color="auto"/>
        <w:right w:val="none" w:sz="0" w:space="0" w:color="auto"/>
      </w:divBdr>
      <w:divsChild>
        <w:div w:id="50276209">
          <w:marLeft w:val="0"/>
          <w:marRight w:val="0"/>
          <w:marTop w:val="300"/>
          <w:marBottom w:val="300"/>
          <w:divBdr>
            <w:top w:val="none" w:sz="0" w:space="0" w:color="auto"/>
            <w:left w:val="none" w:sz="0" w:space="0" w:color="auto"/>
            <w:bottom w:val="none" w:sz="0" w:space="0" w:color="auto"/>
            <w:right w:val="none" w:sz="0" w:space="0" w:color="auto"/>
          </w:divBdr>
          <w:divsChild>
            <w:div w:id="1985697801">
              <w:marLeft w:val="0"/>
              <w:marRight w:val="0"/>
              <w:marTop w:val="0"/>
              <w:marBottom w:val="0"/>
              <w:divBdr>
                <w:top w:val="none" w:sz="0" w:space="0" w:color="auto"/>
                <w:left w:val="none" w:sz="0" w:space="0" w:color="auto"/>
                <w:bottom w:val="none" w:sz="0" w:space="0" w:color="auto"/>
                <w:right w:val="none" w:sz="0" w:space="0" w:color="auto"/>
              </w:divBdr>
              <w:divsChild>
                <w:div w:id="1987123932">
                  <w:marLeft w:val="150"/>
                  <w:marRight w:val="150"/>
                  <w:marTop w:val="0"/>
                  <w:marBottom w:val="0"/>
                  <w:divBdr>
                    <w:top w:val="none" w:sz="0" w:space="0" w:color="auto"/>
                    <w:left w:val="none" w:sz="0" w:space="0" w:color="auto"/>
                    <w:bottom w:val="none" w:sz="0" w:space="0" w:color="auto"/>
                    <w:right w:val="none" w:sz="0" w:space="0" w:color="auto"/>
                  </w:divBdr>
                  <w:divsChild>
                    <w:div w:id="593248597">
                      <w:marLeft w:val="0"/>
                      <w:marRight w:val="0"/>
                      <w:marTop w:val="0"/>
                      <w:marBottom w:val="0"/>
                      <w:divBdr>
                        <w:top w:val="none" w:sz="0" w:space="0" w:color="auto"/>
                        <w:left w:val="none" w:sz="0" w:space="0" w:color="auto"/>
                        <w:bottom w:val="none" w:sz="0" w:space="0" w:color="auto"/>
                        <w:right w:val="none" w:sz="0" w:space="0" w:color="auto"/>
                      </w:divBdr>
                      <w:divsChild>
                        <w:div w:id="627853902">
                          <w:marLeft w:val="0"/>
                          <w:marRight w:val="0"/>
                          <w:marTop w:val="0"/>
                          <w:marBottom w:val="0"/>
                          <w:divBdr>
                            <w:top w:val="none" w:sz="0" w:space="0" w:color="auto"/>
                            <w:left w:val="none" w:sz="0" w:space="0" w:color="auto"/>
                            <w:bottom w:val="none" w:sz="0" w:space="0" w:color="auto"/>
                            <w:right w:val="none" w:sz="0" w:space="0" w:color="auto"/>
                          </w:divBdr>
                          <w:divsChild>
                            <w:div w:id="995305442">
                              <w:marLeft w:val="0"/>
                              <w:marRight w:val="0"/>
                              <w:marTop w:val="0"/>
                              <w:marBottom w:val="0"/>
                              <w:divBdr>
                                <w:top w:val="none" w:sz="0" w:space="0" w:color="auto"/>
                                <w:left w:val="none" w:sz="0" w:space="0" w:color="auto"/>
                                <w:bottom w:val="none" w:sz="0" w:space="0" w:color="auto"/>
                                <w:right w:val="none" w:sz="0" w:space="0" w:color="auto"/>
                              </w:divBdr>
                              <w:divsChild>
                                <w:div w:id="578372010">
                                  <w:marLeft w:val="75"/>
                                  <w:marRight w:val="75"/>
                                  <w:marTop w:val="75"/>
                                  <w:marBottom w:val="75"/>
                                  <w:divBdr>
                                    <w:top w:val="none" w:sz="0" w:space="0" w:color="auto"/>
                                    <w:left w:val="none" w:sz="0" w:space="0" w:color="auto"/>
                                    <w:bottom w:val="none" w:sz="0" w:space="0" w:color="auto"/>
                                    <w:right w:val="none" w:sz="0" w:space="0" w:color="auto"/>
                                  </w:divBdr>
                                  <w:divsChild>
                                    <w:div w:id="1260067452">
                                      <w:marLeft w:val="0"/>
                                      <w:marRight w:val="0"/>
                                      <w:marTop w:val="0"/>
                                      <w:marBottom w:val="0"/>
                                      <w:divBdr>
                                        <w:top w:val="none" w:sz="0" w:space="0" w:color="auto"/>
                                        <w:left w:val="none" w:sz="0" w:space="0" w:color="auto"/>
                                        <w:bottom w:val="none" w:sz="0" w:space="0" w:color="auto"/>
                                        <w:right w:val="none" w:sz="0" w:space="0" w:color="auto"/>
                                      </w:divBdr>
                                      <w:divsChild>
                                        <w:div w:id="120745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9571778">
      <w:bodyDiv w:val="1"/>
      <w:marLeft w:val="0"/>
      <w:marRight w:val="0"/>
      <w:marTop w:val="0"/>
      <w:marBottom w:val="0"/>
      <w:divBdr>
        <w:top w:val="none" w:sz="0" w:space="0" w:color="auto"/>
        <w:left w:val="none" w:sz="0" w:space="0" w:color="auto"/>
        <w:bottom w:val="none" w:sz="0" w:space="0" w:color="auto"/>
        <w:right w:val="none" w:sz="0" w:space="0" w:color="auto"/>
      </w:divBdr>
      <w:divsChild>
        <w:div w:id="1715692015">
          <w:marLeft w:val="0"/>
          <w:marRight w:val="0"/>
          <w:marTop w:val="0"/>
          <w:marBottom w:val="0"/>
          <w:divBdr>
            <w:top w:val="none" w:sz="0" w:space="0" w:color="auto"/>
            <w:left w:val="none" w:sz="0" w:space="0" w:color="auto"/>
            <w:bottom w:val="none" w:sz="0" w:space="0" w:color="auto"/>
            <w:right w:val="none" w:sz="0" w:space="0" w:color="auto"/>
          </w:divBdr>
          <w:divsChild>
            <w:div w:id="539435623">
              <w:marLeft w:val="0"/>
              <w:marRight w:val="0"/>
              <w:marTop w:val="0"/>
              <w:marBottom w:val="0"/>
              <w:divBdr>
                <w:top w:val="none" w:sz="0" w:space="0" w:color="auto"/>
                <w:left w:val="none" w:sz="0" w:space="0" w:color="auto"/>
                <w:bottom w:val="none" w:sz="0" w:space="0" w:color="auto"/>
                <w:right w:val="none" w:sz="0" w:space="0" w:color="auto"/>
              </w:divBdr>
            </w:div>
            <w:div w:id="214068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99692">
      <w:bodyDiv w:val="1"/>
      <w:marLeft w:val="0"/>
      <w:marRight w:val="0"/>
      <w:marTop w:val="0"/>
      <w:marBottom w:val="0"/>
      <w:divBdr>
        <w:top w:val="none" w:sz="0" w:space="0" w:color="auto"/>
        <w:left w:val="none" w:sz="0" w:space="0" w:color="auto"/>
        <w:bottom w:val="none" w:sz="0" w:space="0" w:color="auto"/>
        <w:right w:val="none" w:sz="0" w:space="0" w:color="auto"/>
      </w:divBdr>
    </w:div>
    <w:div w:id="722218996">
      <w:bodyDiv w:val="1"/>
      <w:marLeft w:val="0"/>
      <w:marRight w:val="0"/>
      <w:marTop w:val="0"/>
      <w:marBottom w:val="0"/>
      <w:divBdr>
        <w:top w:val="none" w:sz="0" w:space="0" w:color="auto"/>
        <w:left w:val="none" w:sz="0" w:space="0" w:color="auto"/>
        <w:bottom w:val="none" w:sz="0" w:space="0" w:color="auto"/>
        <w:right w:val="none" w:sz="0" w:space="0" w:color="auto"/>
      </w:divBdr>
    </w:div>
    <w:div w:id="725296704">
      <w:bodyDiv w:val="1"/>
      <w:marLeft w:val="0"/>
      <w:marRight w:val="0"/>
      <w:marTop w:val="0"/>
      <w:marBottom w:val="0"/>
      <w:divBdr>
        <w:top w:val="none" w:sz="0" w:space="0" w:color="auto"/>
        <w:left w:val="none" w:sz="0" w:space="0" w:color="auto"/>
        <w:bottom w:val="none" w:sz="0" w:space="0" w:color="auto"/>
        <w:right w:val="none" w:sz="0" w:space="0" w:color="auto"/>
      </w:divBdr>
    </w:div>
    <w:div w:id="735932235">
      <w:bodyDiv w:val="1"/>
      <w:marLeft w:val="0"/>
      <w:marRight w:val="0"/>
      <w:marTop w:val="0"/>
      <w:marBottom w:val="0"/>
      <w:divBdr>
        <w:top w:val="none" w:sz="0" w:space="0" w:color="auto"/>
        <w:left w:val="none" w:sz="0" w:space="0" w:color="auto"/>
        <w:bottom w:val="none" w:sz="0" w:space="0" w:color="auto"/>
        <w:right w:val="none" w:sz="0" w:space="0" w:color="auto"/>
      </w:divBdr>
    </w:div>
    <w:div w:id="772167692">
      <w:bodyDiv w:val="1"/>
      <w:marLeft w:val="0"/>
      <w:marRight w:val="0"/>
      <w:marTop w:val="0"/>
      <w:marBottom w:val="0"/>
      <w:divBdr>
        <w:top w:val="none" w:sz="0" w:space="0" w:color="auto"/>
        <w:left w:val="none" w:sz="0" w:space="0" w:color="auto"/>
        <w:bottom w:val="none" w:sz="0" w:space="0" w:color="auto"/>
        <w:right w:val="none" w:sz="0" w:space="0" w:color="auto"/>
      </w:divBdr>
    </w:div>
    <w:div w:id="775369057">
      <w:bodyDiv w:val="1"/>
      <w:marLeft w:val="0"/>
      <w:marRight w:val="0"/>
      <w:marTop w:val="0"/>
      <w:marBottom w:val="0"/>
      <w:divBdr>
        <w:top w:val="none" w:sz="0" w:space="0" w:color="auto"/>
        <w:left w:val="none" w:sz="0" w:space="0" w:color="auto"/>
        <w:bottom w:val="none" w:sz="0" w:space="0" w:color="auto"/>
        <w:right w:val="none" w:sz="0" w:space="0" w:color="auto"/>
      </w:divBdr>
    </w:div>
    <w:div w:id="791442128">
      <w:bodyDiv w:val="1"/>
      <w:marLeft w:val="0"/>
      <w:marRight w:val="0"/>
      <w:marTop w:val="0"/>
      <w:marBottom w:val="0"/>
      <w:divBdr>
        <w:top w:val="none" w:sz="0" w:space="0" w:color="auto"/>
        <w:left w:val="none" w:sz="0" w:space="0" w:color="auto"/>
        <w:bottom w:val="none" w:sz="0" w:space="0" w:color="auto"/>
        <w:right w:val="none" w:sz="0" w:space="0" w:color="auto"/>
      </w:divBdr>
    </w:div>
    <w:div w:id="798380896">
      <w:bodyDiv w:val="1"/>
      <w:marLeft w:val="0"/>
      <w:marRight w:val="0"/>
      <w:marTop w:val="0"/>
      <w:marBottom w:val="0"/>
      <w:divBdr>
        <w:top w:val="none" w:sz="0" w:space="0" w:color="auto"/>
        <w:left w:val="none" w:sz="0" w:space="0" w:color="auto"/>
        <w:bottom w:val="none" w:sz="0" w:space="0" w:color="auto"/>
        <w:right w:val="none" w:sz="0" w:space="0" w:color="auto"/>
      </w:divBdr>
    </w:div>
    <w:div w:id="803157567">
      <w:bodyDiv w:val="1"/>
      <w:marLeft w:val="0"/>
      <w:marRight w:val="0"/>
      <w:marTop w:val="0"/>
      <w:marBottom w:val="0"/>
      <w:divBdr>
        <w:top w:val="none" w:sz="0" w:space="0" w:color="auto"/>
        <w:left w:val="none" w:sz="0" w:space="0" w:color="auto"/>
        <w:bottom w:val="none" w:sz="0" w:space="0" w:color="auto"/>
        <w:right w:val="none" w:sz="0" w:space="0" w:color="auto"/>
      </w:divBdr>
    </w:div>
    <w:div w:id="813831406">
      <w:bodyDiv w:val="1"/>
      <w:marLeft w:val="0"/>
      <w:marRight w:val="0"/>
      <w:marTop w:val="0"/>
      <w:marBottom w:val="0"/>
      <w:divBdr>
        <w:top w:val="none" w:sz="0" w:space="0" w:color="auto"/>
        <w:left w:val="none" w:sz="0" w:space="0" w:color="auto"/>
        <w:bottom w:val="none" w:sz="0" w:space="0" w:color="auto"/>
        <w:right w:val="none" w:sz="0" w:space="0" w:color="auto"/>
      </w:divBdr>
    </w:div>
    <w:div w:id="816723059">
      <w:bodyDiv w:val="1"/>
      <w:marLeft w:val="0"/>
      <w:marRight w:val="0"/>
      <w:marTop w:val="0"/>
      <w:marBottom w:val="0"/>
      <w:divBdr>
        <w:top w:val="none" w:sz="0" w:space="0" w:color="auto"/>
        <w:left w:val="none" w:sz="0" w:space="0" w:color="auto"/>
        <w:bottom w:val="none" w:sz="0" w:space="0" w:color="auto"/>
        <w:right w:val="none" w:sz="0" w:space="0" w:color="auto"/>
      </w:divBdr>
    </w:div>
    <w:div w:id="834495658">
      <w:bodyDiv w:val="1"/>
      <w:marLeft w:val="0"/>
      <w:marRight w:val="0"/>
      <w:marTop w:val="0"/>
      <w:marBottom w:val="0"/>
      <w:divBdr>
        <w:top w:val="none" w:sz="0" w:space="0" w:color="auto"/>
        <w:left w:val="none" w:sz="0" w:space="0" w:color="auto"/>
        <w:bottom w:val="none" w:sz="0" w:space="0" w:color="auto"/>
        <w:right w:val="none" w:sz="0" w:space="0" w:color="auto"/>
      </w:divBdr>
    </w:div>
    <w:div w:id="835998152">
      <w:bodyDiv w:val="1"/>
      <w:marLeft w:val="0"/>
      <w:marRight w:val="0"/>
      <w:marTop w:val="0"/>
      <w:marBottom w:val="0"/>
      <w:divBdr>
        <w:top w:val="none" w:sz="0" w:space="0" w:color="auto"/>
        <w:left w:val="none" w:sz="0" w:space="0" w:color="auto"/>
        <w:bottom w:val="none" w:sz="0" w:space="0" w:color="auto"/>
        <w:right w:val="none" w:sz="0" w:space="0" w:color="auto"/>
      </w:divBdr>
    </w:div>
    <w:div w:id="840967000">
      <w:bodyDiv w:val="1"/>
      <w:marLeft w:val="0"/>
      <w:marRight w:val="0"/>
      <w:marTop w:val="0"/>
      <w:marBottom w:val="0"/>
      <w:divBdr>
        <w:top w:val="none" w:sz="0" w:space="0" w:color="auto"/>
        <w:left w:val="none" w:sz="0" w:space="0" w:color="auto"/>
        <w:bottom w:val="none" w:sz="0" w:space="0" w:color="auto"/>
        <w:right w:val="none" w:sz="0" w:space="0" w:color="auto"/>
      </w:divBdr>
    </w:div>
    <w:div w:id="875847786">
      <w:bodyDiv w:val="1"/>
      <w:marLeft w:val="0"/>
      <w:marRight w:val="0"/>
      <w:marTop w:val="0"/>
      <w:marBottom w:val="0"/>
      <w:divBdr>
        <w:top w:val="none" w:sz="0" w:space="0" w:color="auto"/>
        <w:left w:val="none" w:sz="0" w:space="0" w:color="auto"/>
        <w:bottom w:val="none" w:sz="0" w:space="0" w:color="auto"/>
        <w:right w:val="none" w:sz="0" w:space="0" w:color="auto"/>
      </w:divBdr>
    </w:div>
    <w:div w:id="879895687">
      <w:bodyDiv w:val="1"/>
      <w:marLeft w:val="0"/>
      <w:marRight w:val="0"/>
      <w:marTop w:val="0"/>
      <w:marBottom w:val="0"/>
      <w:divBdr>
        <w:top w:val="none" w:sz="0" w:space="0" w:color="auto"/>
        <w:left w:val="none" w:sz="0" w:space="0" w:color="auto"/>
        <w:bottom w:val="none" w:sz="0" w:space="0" w:color="auto"/>
        <w:right w:val="none" w:sz="0" w:space="0" w:color="auto"/>
      </w:divBdr>
    </w:div>
    <w:div w:id="904805607">
      <w:bodyDiv w:val="1"/>
      <w:marLeft w:val="0"/>
      <w:marRight w:val="0"/>
      <w:marTop w:val="0"/>
      <w:marBottom w:val="0"/>
      <w:divBdr>
        <w:top w:val="none" w:sz="0" w:space="0" w:color="auto"/>
        <w:left w:val="none" w:sz="0" w:space="0" w:color="auto"/>
        <w:bottom w:val="none" w:sz="0" w:space="0" w:color="auto"/>
        <w:right w:val="none" w:sz="0" w:space="0" w:color="auto"/>
      </w:divBdr>
    </w:div>
    <w:div w:id="904989421">
      <w:bodyDiv w:val="1"/>
      <w:marLeft w:val="0"/>
      <w:marRight w:val="0"/>
      <w:marTop w:val="0"/>
      <w:marBottom w:val="0"/>
      <w:divBdr>
        <w:top w:val="none" w:sz="0" w:space="0" w:color="auto"/>
        <w:left w:val="none" w:sz="0" w:space="0" w:color="auto"/>
        <w:bottom w:val="none" w:sz="0" w:space="0" w:color="auto"/>
        <w:right w:val="none" w:sz="0" w:space="0" w:color="auto"/>
      </w:divBdr>
    </w:div>
    <w:div w:id="916286447">
      <w:bodyDiv w:val="1"/>
      <w:marLeft w:val="0"/>
      <w:marRight w:val="0"/>
      <w:marTop w:val="0"/>
      <w:marBottom w:val="0"/>
      <w:divBdr>
        <w:top w:val="none" w:sz="0" w:space="0" w:color="auto"/>
        <w:left w:val="none" w:sz="0" w:space="0" w:color="auto"/>
        <w:bottom w:val="none" w:sz="0" w:space="0" w:color="auto"/>
        <w:right w:val="none" w:sz="0" w:space="0" w:color="auto"/>
      </w:divBdr>
    </w:div>
    <w:div w:id="921599739">
      <w:bodyDiv w:val="1"/>
      <w:marLeft w:val="0"/>
      <w:marRight w:val="0"/>
      <w:marTop w:val="0"/>
      <w:marBottom w:val="0"/>
      <w:divBdr>
        <w:top w:val="none" w:sz="0" w:space="0" w:color="auto"/>
        <w:left w:val="none" w:sz="0" w:space="0" w:color="auto"/>
        <w:bottom w:val="none" w:sz="0" w:space="0" w:color="auto"/>
        <w:right w:val="none" w:sz="0" w:space="0" w:color="auto"/>
      </w:divBdr>
    </w:div>
    <w:div w:id="923300659">
      <w:bodyDiv w:val="1"/>
      <w:marLeft w:val="0"/>
      <w:marRight w:val="0"/>
      <w:marTop w:val="0"/>
      <w:marBottom w:val="0"/>
      <w:divBdr>
        <w:top w:val="none" w:sz="0" w:space="0" w:color="auto"/>
        <w:left w:val="none" w:sz="0" w:space="0" w:color="auto"/>
        <w:bottom w:val="none" w:sz="0" w:space="0" w:color="auto"/>
        <w:right w:val="none" w:sz="0" w:space="0" w:color="auto"/>
      </w:divBdr>
    </w:div>
    <w:div w:id="925072492">
      <w:bodyDiv w:val="1"/>
      <w:marLeft w:val="0"/>
      <w:marRight w:val="0"/>
      <w:marTop w:val="0"/>
      <w:marBottom w:val="0"/>
      <w:divBdr>
        <w:top w:val="none" w:sz="0" w:space="0" w:color="auto"/>
        <w:left w:val="none" w:sz="0" w:space="0" w:color="auto"/>
        <w:bottom w:val="none" w:sz="0" w:space="0" w:color="auto"/>
        <w:right w:val="none" w:sz="0" w:space="0" w:color="auto"/>
      </w:divBdr>
    </w:div>
    <w:div w:id="932133459">
      <w:bodyDiv w:val="1"/>
      <w:marLeft w:val="0"/>
      <w:marRight w:val="0"/>
      <w:marTop w:val="0"/>
      <w:marBottom w:val="0"/>
      <w:divBdr>
        <w:top w:val="none" w:sz="0" w:space="0" w:color="auto"/>
        <w:left w:val="none" w:sz="0" w:space="0" w:color="auto"/>
        <w:bottom w:val="none" w:sz="0" w:space="0" w:color="auto"/>
        <w:right w:val="none" w:sz="0" w:space="0" w:color="auto"/>
      </w:divBdr>
      <w:divsChild>
        <w:div w:id="417365256">
          <w:marLeft w:val="0"/>
          <w:marRight w:val="0"/>
          <w:marTop w:val="0"/>
          <w:marBottom w:val="0"/>
          <w:divBdr>
            <w:top w:val="none" w:sz="0" w:space="0" w:color="auto"/>
            <w:left w:val="none" w:sz="0" w:space="0" w:color="auto"/>
            <w:bottom w:val="none" w:sz="0" w:space="0" w:color="auto"/>
            <w:right w:val="none" w:sz="0" w:space="0" w:color="auto"/>
          </w:divBdr>
          <w:divsChild>
            <w:div w:id="1272130767">
              <w:marLeft w:val="0"/>
              <w:marRight w:val="0"/>
              <w:marTop w:val="0"/>
              <w:marBottom w:val="0"/>
              <w:divBdr>
                <w:top w:val="none" w:sz="0" w:space="0" w:color="auto"/>
                <w:left w:val="none" w:sz="0" w:space="0" w:color="auto"/>
                <w:bottom w:val="none" w:sz="0" w:space="0" w:color="auto"/>
                <w:right w:val="none" w:sz="0" w:space="0" w:color="auto"/>
              </w:divBdr>
              <w:divsChild>
                <w:div w:id="1746534408">
                  <w:marLeft w:val="0"/>
                  <w:marRight w:val="0"/>
                  <w:marTop w:val="0"/>
                  <w:marBottom w:val="0"/>
                  <w:divBdr>
                    <w:top w:val="none" w:sz="0" w:space="0" w:color="auto"/>
                    <w:left w:val="none" w:sz="0" w:space="0" w:color="auto"/>
                    <w:bottom w:val="none" w:sz="0" w:space="0" w:color="auto"/>
                    <w:right w:val="none" w:sz="0" w:space="0" w:color="auto"/>
                  </w:divBdr>
                  <w:divsChild>
                    <w:div w:id="87120925">
                      <w:marLeft w:val="0"/>
                      <w:marRight w:val="0"/>
                      <w:marTop w:val="0"/>
                      <w:marBottom w:val="0"/>
                      <w:divBdr>
                        <w:top w:val="none" w:sz="0" w:space="0" w:color="auto"/>
                        <w:left w:val="none" w:sz="0" w:space="0" w:color="auto"/>
                        <w:bottom w:val="none" w:sz="0" w:space="0" w:color="auto"/>
                        <w:right w:val="none" w:sz="0" w:space="0" w:color="auto"/>
                      </w:divBdr>
                      <w:divsChild>
                        <w:div w:id="601567425">
                          <w:marLeft w:val="0"/>
                          <w:marRight w:val="0"/>
                          <w:marTop w:val="0"/>
                          <w:marBottom w:val="0"/>
                          <w:divBdr>
                            <w:top w:val="none" w:sz="0" w:space="0" w:color="auto"/>
                            <w:left w:val="none" w:sz="0" w:space="0" w:color="auto"/>
                            <w:bottom w:val="none" w:sz="0" w:space="0" w:color="auto"/>
                            <w:right w:val="none" w:sz="0" w:space="0" w:color="auto"/>
                          </w:divBdr>
                          <w:divsChild>
                            <w:div w:id="813059025">
                              <w:marLeft w:val="0"/>
                              <w:marRight w:val="0"/>
                              <w:marTop w:val="0"/>
                              <w:marBottom w:val="0"/>
                              <w:divBdr>
                                <w:top w:val="none" w:sz="0" w:space="0" w:color="auto"/>
                                <w:left w:val="none" w:sz="0" w:space="0" w:color="auto"/>
                                <w:bottom w:val="none" w:sz="0" w:space="0" w:color="auto"/>
                                <w:right w:val="none" w:sz="0" w:space="0" w:color="auto"/>
                              </w:divBdr>
                              <w:divsChild>
                                <w:div w:id="325329503">
                                  <w:marLeft w:val="0"/>
                                  <w:marRight w:val="0"/>
                                  <w:marTop w:val="0"/>
                                  <w:marBottom w:val="0"/>
                                  <w:divBdr>
                                    <w:top w:val="none" w:sz="0" w:space="0" w:color="auto"/>
                                    <w:left w:val="none" w:sz="0" w:space="0" w:color="auto"/>
                                    <w:bottom w:val="none" w:sz="0" w:space="0" w:color="auto"/>
                                    <w:right w:val="none" w:sz="0" w:space="0" w:color="auto"/>
                                  </w:divBdr>
                                  <w:divsChild>
                                    <w:div w:id="226235143">
                                      <w:marLeft w:val="0"/>
                                      <w:marRight w:val="0"/>
                                      <w:marTop w:val="0"/>
                                      <w:marBottom w:val="0"/>
                                      <w:divBdr>
                                        <w:top w:val="none" w:sz="0" w:space="0" w:color="auto"/>
                                        <w:left w:val="none" w:sz="0" w:space="0" w:color="auto"/>
                                        <w:bottom w:val="none" w:sz="0" w:space="0" w:color="auto"/>
                                        <w:right w:val="none" w:sz="0" w:space="0" w:color="auto"/>
                                      </w:divBdr>
                                      <w:divsChild>
                                        <w:div w:id="1230575845">
                                          <w:marLeft w:val="0"/>
                                          <w:marRight w:val="0"/>
                                          <w:marTop w:val="0"/>
                                          <w:marBottom w:val="0"/>
                                          <w:divBdr>
                                            <w:top w:val="none" w:sz="0" w:space="0" w:color="auto"/>
                                            <w:left w:val="none" w:sz="0" w:space="0" w:color="auto"/>
                                            <w:bottom w:val="none" w:sz="0" w:space="0" w:color="auto"/>
                                            <w:right w:val="none" w:sz="0" w:space="0" w:color="auto"/>
                                          </w:divBdr>
                                          <w:divsChild>
                                            <w:div w:id="2001153563">
                                              <w:marLeft w:val="0"/>
                                              <w:marRight w:val="0"/>
                                              <w:marTop w:val="0"/>
                                              <w:marBottom w:val="0"/>
                                              <w:divBdr>
                                                <w:top w:val="none" w:sz="0" w:space="0" w:color="auto"/>
                                                <w:left w:val="none" w:sz="0" w:space="0" w:color="auto"/>
                                                <w:bottom w:val="none" w:sz="0" w:space="0" w:color="auto"/>
                                                <w:right w:val="none" w:sz="0" w:space="0" w:color="auto"/>
                                              </w:divBdr>
                                              <w:divsChild>
                                                <w:div w:id="1420055971">
                                                  <w:marLeft w:val="0"/>
                                                  <w:marRight w:val="0"/>
                                                  <w:marTop w:val="0"/>
                                                  <w:marBottom w:val="0"/>
                                                  <w:divBdr>
                                                    <w:top w:val="none" w:sz="0" w:space="0" w:color="auto"/>
                                                    <w:left w:val="none" w:sz="0" w:space="0" w:color="auto"/>
                                                    <w:bottom w:val="none" w:sz="0" w:space="0" w:color="auto"/>
                                                    <w:right w:val="none" w:sz="0" w:space="0" w:color="auto"/>
                                                  </w:divBdr>
                                                  <w:divsChild>
                                                    <w:div w:id="393159094">
                                                      <w:marLeft w:val="0"/>
                                                      <w:marRight w:val="0"/>
                                                      <w:marTop w:val="0"/>
                                                      <w:marBottom w:val="0"/>
                                                      <w:divBdr>
                                                        <w:top w:val="none" w:sz="0" w:space="0" w:color="auto"/>
                                                        <w:left w:val="none" w:sz="0" w:space="0" w:color="auto"/>
                                                        <w:bottom w:val="none" w:sz="0" w:space="0" w:color="auto"/>
                                                        <w:right w:val="none" w:sz="0" w:space="0" w:color="auto"/>
                                                      </w:divBdr>
                                                      <w:divsChild>
                                                        <w:div w:id="1906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0063778">
      <w:bodyDiv w:val="1"/>
      <w:marLeft w:val="0"/>
      <w:marRight w:val="0"/>
      <w:marTop w:val="0"/>
      <w:marBottom w:val="0"/>
      <w:divBdr>
        <w:top w:val="none" w:sz="0" w:space="0" w:color="auto"/>
        <w:left w:val="none" w:sz="0" w:space="0" w:color="auto"/>
        <w:bottom w:val="none" w:sz="0" w:space="0" w:color="auto"/>
        <w:right w:val="none" w:sz="0" w:space="0" w:color="auto"/>
      </w:divBdr>
    </w:div>
    <w:div w:id="944728478">
      <w:bodyDiv w:val="1"/>
      <w:marLeft w:val="0"/>
      <w:marRight w:val="0"/>
      <w:marTop w:val="0"/>
      <w:marBottom w:val="0"/>
      <w:divBdr>
        <w:top w:val="none" w:sz="0" w:space="0" w:color="auto"/>
        <w:left w:val="none" w:sz="0" w:space="0" w:color="auto"/>
        <w:bottom w:val="none" w:sz="0" w:space="0" w:color="auto"/>
        <w:right w:val="none" w:sz="0" w:space="0" w:color="auto"/>
      </w:divBdr>
    </w:div>
    <w:div w:id="972102309">
      <w:bodyDiv w:val="1"/>
      <w:marLeft w:val="0"/>
      <w:marRight w:val="0"/>
      <w:marTop w:val="0"/>
      <w:marBottom w:val="0"/>
      <w:divBdr>
        <w:top w:val="none" w:sz="0" w:space="0" w:color="auto"/>
        <w:left w:val="none" w:sz="0" w:space="0" w:color="auto"/>
        <w:bottom w:val="none" w:sz="0" w:space="0" w:color="auto"/>
        <w:right w:val="none" w:sz="0" w:space="0" w:color="auto"/>
      </w:divBdr>
      <w:divsChild>
        <w:div w:id="1962569934">
          <w:marLeft w:val="0"/>
          <w:marRight w:val="0"/>
          <w:marTop w:val="0"/>
          <w:marBottom w:val="0"/>
          <w:divBdr>
            <w:top w:val="none" w:sz="0" w:space="0" w:color="auto"/>
            <w:left w:val="none" w:sz="0" w:space="0" w:color="auto"/>
            <w:bottom w:val="none" w:sz="0" w:space="0" w:color="auto"/>
            <w:right w:val="none" w:sz="0" w:space="0" w:color="auto"/>
          </w:divBdr>
          <w:divsChild>
            <w:div w:id="74202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82317">
      <w:bodyDiv w:val="1"/>
      <w:marLeft w:val="0"/>
      <w:marRight w:val="0"/>
      <w:marTop w:val="0"/>
      <w:marBottom w:val="0"/>
      <w:divBdr>
        <w:top w:val="none" w:sz="0" w:space="0" w:color="auto"/>
        <w:left w:val="none" w:sz="0" w:space="0" w:color="auto"/>
        <w:bottom w:val="none" w:sz="0" w:space="0" w:color="auto"/>
        <w:right w:val="none" w:sz="0" w:space="0" w:color="auto"/>
      </w:divBdr>
    </w:div>
    <w:div w:id="997342479">
      <w:bodyDiv w:val="1"/>
      <w:marLeft w:val="0"/>
      <w:marRight w:val="0"/>
      <w:marTop w:val="0"/>
      <w:marBottom w:val="0"/>
      <w:divBdr>
        <w:top w:val="none" w:sz="0" w:space="0" w:color="auto"/>
        <w:left w:val="none" w:sz="0" w:space="0" w:color="auto"/>
        <w:bottom w:val="none" w:sz="0" w:space="0" w:color="auto"/>
        <w:right w:val="none" w:sz="0" w:space="0" w:color="auto"/>
      </w:divBdr>
    </w:div>
    <w:div w:id="1000080906">
      <w:bodyDiv w:val="1"/>
      <w:marLeft w:val="0"/>
      <w:marRight w:val="0"/>
      <w:marTop w:val="0"/>
      <w:marBottom w:val="0"/>
      <w:divBdr>
        <w:top w:val="none" w:sz="0" w:space="0" w:color="auto"/>
        <w:left w:val="none" w:sz="0" w:space="0" w:color="auto"/>
        <w:bottom w:val="none" w:sz="0" w:space="0" w:color="auto"/>
        <w:right w:val="none" w:sz="0" w:space="0" w:color="auto"/>
      </w:divBdr>
    </w:div>
    <w:div w:id="1003822160">
      <w:bodyDiv w:val="1"/>
      <w:marLeft w:val="0"/>
      <w:marRight w:val="0"/>
      <w:marTop w:val="0"/>
      <w:marBottom w:val="0"/>
      <w:divBdr>
        <w:top w:val="none" w:sz="0" w:space="0" w:color="auto"/>
        <w:left w:val="none" w:sz="0" w:space="0" w:color="auto"/>
        <w:bottom w:val="none" w:sz="0" w:space="0" w:color="auto"/>
        <w:right w:val="none" w:sz="0" w:space="0" w:color="auto"/>
      </w:divBdr>
    </w:div>
    <w:div w:id="1005474972">
      <w:bodyDiv w:val="1"/>
      <w:marLeft w:val="0"/>
      <w:marRight w:val="0"/>
      <w:marTop w:val="0"/>
      <w:marBottom w:val="0"/>
      <w:divBdr>
        <w:top w:val="none" w:sz="0" w:space="0" w:color="auto"/>
        <w:left w:val="none" w:sz="0" w:space="0" w:color="auto"/>
        <w:bottom w:val="none" w:sz="0" w:space="0" w:color="auto"/>
        <w:right w:val="none" w:sz="0" w:space="0" w:color="auto"/>
      </w:divBdr>
    </w:div>
    <w:div w:id="1009678474">
      <w:bodyDiv w:val="1"/>
      <w:marLeft w:val="0"/>
      <w:marRight w:val="0"/>
      <w:marTop w:val="0"/>
      <w:marBottom w:val="0"/>
      <w:divBdr>
        <w:top w:val="none" w:sz="0" w:space="0" w:color="auto"/>
        <w:left w:val="none" w:sz="0" w:space="0" w:color="auto"/>
        <w:bottom w:val="none" w:sz="0" w:space="0" w:color="auto"/>
        <w:right w:val="none" w:sz="0" w:space="0" w:color="auto"/>
      </w:divBdr>
    </w:div>
    <w:div w:id="1032728236">
      <w:bodyDiv w:val="1"/>
      <w:marLeft w:val="0"/>
      <w:marRight w:val="0"/>
      <w:marTop w:val="0"/>
      <w:marBottom w:val="0"/>
      <w:divBdr>
        <w:top w:val="none" w:sz="0" w:space="0" w:color="auto"/>
        <w:left w:val="none" w:sz="0" w:space="0" w:color="auto"/>
        <w:bottom w:val="none" w:sz="0" w:space="0" w:color="auto"/>
        <w:right w:val="none" w:sz="0" w:space="0" w:color="auto"/>
      </w:divBdr>
      <w:divsChild>
        <w:div w:id="1035665866">
          <w:marLeft w:val="0"/>
          <w:marRight w:val="0"/>
          <w:marTop w:val="0"/>
          <w:marBottom w:val="0"/>
          <w:divBdr>
            <w:top w:val="none" w:sz="0" w:space="0" w:color="auto"/>
            <w:left w:val="none" w:sz="0" w:space="0" w:color="auto"/>
            <w:bottom w:val="none" w:sz="0" w:space="0" w:color="auto"/>
            <w:right w:val="none" w:sz="0" w:space="0" w:color="auto"/>
          </w:divBdr>
          <w:divsChild>
            <w:div w:id="800801756">
              <w:marLeft w:val="0"/>
              <w:marRight w:val="0"/>
              <w:marTop w:val="0"/>
              <w:marBottom w:val="0"/>
              <w:divBdr>
                <w:top w:val="none" w:sz="0" w:space="0" w:color="auto"/>
                <w:left w:val="none" w:sz="0" w:space="0" w:color="auto"/>
                <w:bottom w:val="none" w:sz="0" w:space="0" w:color="auto"/>
                <w:right w:val="none" w:sz="0" w:space="0" w:color="auto"/>
              </w:divBdr>
            </w:div>
            <w:div w:id="866987621">
              <w:marLeft w:val="0"/>
              <w:marRight w:val="0"/>
              <w:marTop w:val="0"/>
              <w:marBottom w:val="0"/>
              <w:divBdr>
                <w:top w:val="none" w:sz="0" w:space="0" w:color="auto"/>
                <w:left w:val="none" w:sz="0" w:space="0" w:color="auto"/>
                <w:bottom w:val="none" w:sz="0" w:space="0" w:color="auto"/>
                <w:right w:val="none" w:sz="0" w:space="0" w:color="auto"/>
              </w:divBdr>
            </w:div>
            <w:div w:id="885605246">
              <w:marLeft w:val="0"/>
              <w:marRight w:val="0"/>
              <w:marTop w:val="0"/>
              <w:marBottom w:val="0"/>
              <w:divBdr>
                <w:top w:val="none" w:sz="0" w:space="0" w:color="auto"/>
                <w:left w:val="none" w:sz="0" w:space="0" w:color="auto"/>
                <w:bottom w:val="none" w:sz="0" w:space="0" w:color="auto"/>
                <w:right w:val="none" w:sz="0" w:space="0" w:color="auto"/>
              </w:divBdr>
            </w:div>
            <w:div w:id="1146358232">
              <w:marLeft w:val="0"/>
              <w:marRight w:val="0"/>
              <w:marTop w:val="0"/>
              <w:marBottom w:val="0"/>
              <w:divBdr>
                <w:top w:val="none" w:sz="0" w:space="0" w:color="auto"/>
                <w:left w:val="none" w:sz="0" w:space="0" w:color="auto"/>
                <w:bottom w:val="none" w:sz="0" w:space="0" w:color="auto"/>
                <w:right w:val="none" w:sz="0" w:space="0" w:color="auto"/>
              </w:divBdr>
            </w:div>
            <w:div w:id="1484348191">
              <w:marLeft w:val="0"/>
              <w:marRight w:val="0"/>
              <w:marTop w:val="0"/>
              <w:marBottom w:val="0"/>
              <w:divBdr>
                <w:top w:val="none" w:sz="0" w:space="0" w:color="auto"/>
                <w:left w:val="none" w:sz="0" w:space="0" w:color="auto"/>
                <w:bottom w:val="none" w:sz="0" w:space="0" w:color="auto"/>
                <w:right w:val="none" w:sz="0" w:space="0" w:color="auto"/>
              </w:divBdr>
            </w:div>
            <w:div w:id="1661687375">
              <w:marLeft w:val="0"/>
              <w:marRight w:val="0"/>
              <w:marTop w:val="0"/>
              <w:marBottom w:val="0"/>
              <w:divBdr>
                <w:top w:val="none" w:sz="0" w:space="0" w:color="auto"/>
                <w:left w:val="none" w:sz="0" w:space="0" w:color="auto"/>
                <w:bottom w:val="none" w:sz="0" w:space="0" w:color="auto"/>
                <w:right w:val="none" w:sz="0" w:space="0" w:color="auto"/>
              </w:divBdr>
            </w:div>
            <w:div w:id="1735398167">
              <w:marLeft w:val="0"/>
              <w:marRight w:val="0"/>
              <w:marTop w:val="0"/>
              <w:marBottom w:val="0"/>
              <w:divBdr>
                <w:top w:val="none" w:sz="0" w:space="0" w:color="auto"/>
                <w:left w:val="none" w:sz="0" w:space="0" w:color="auto"/>
                <w:bottom w:val="none" w:sz="0" w:space="0" w:color="auto"/>
                <w:right w:val="none" w:sz="0" w:space="0" w:color="auto"/>
              </w:divBdr>
            </w:div>
            <w:div w:id="184582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03638">
      <w:bodyDiv w:val="1"/>
      <w:marLeft w:val="0"/>
      <w:marRight w:val="0"/>
      <w:marTop w:val="0"/>
      <w:marBottom w:val="0"/>
      <w:divBdr>
        <w:top w:val="none" w:sz="0" w:space="0" w:color="auto"/>
        <w:left w:val="none" w:sz="0" w:space="0" w:color="auto"/>
        <w:bottom w:val="none" w:sz="0" w:space="0" w:color="auto"/>
        <w:right w:val="none" w:sz="0" w:space="0" w:color="auto"/>
      </w:divBdr>
    </w:div>
    <w:div w:id="1043136662">
      <w:bodyDiv w:val="1"/>
      <w:marLeft w:val="0"/>
      <w:marRight w:val="0"/>
      <w:marTop w:val="0"/>
      <w:marBottom w:val="0"/>
      <w:divBdr>
        <w:top w:val="none" w:sz="0" w:space="0" w:color="auto"/>
        <w:left w:val="none" w:sz="0" w:space="0" w:color="auto"/>
        <w:bottom w:val="none" w:sz="0" w:space="0" w:color="auto"/>
        <w:right w:val="none" w:sz="0" w:space="0" w:color="auto"/>
      </w:divBdr>
    </w:div>
    <w:div w:id="1043554963">
      <w:bodyDiv w:val="1"/>
      <w:marLeft w:val="0"/>
      <w:marRight w:val="0"/>
      <w:marTop w:val="0"/>
      <w:marBottom w:val="0"/>
      <w:divBdr>
        <w:top w:val="none" w:sz="0" w:space="0" w:color="auto"/>
        <w:left w:val="none" w:sz="0" w:space="0" w:color="auto"/>
        <w:bottom w:val="none" w:sz="0" w:space="0" w:color="auto"/>
        <w:right w:val="none" w:sz="0" w:space="0" w:color="auto"/>
      </w:divBdr>
    </w:div>
    <w:div w:id="1057431492">
      <w:bodyDiv w:val="1"/>
      <w:marLeft w:val="0"/>
      <w:marRight w:val="0"/>
      <w:marTop w:val="0"/>
      <w:marBottom w:val="0"/>
      <w:divBdr>
        <w:top w:val="none" w:sz="0" w:space="0" w:color="auto"/>
        <w:left w:val="none" w:sz="0" w:space="0" w:color="auto"/>
        <w:bottom w:val="none" w:sz="0" w:space="0" w:color="auto"/>
        <w:right w:val="none" w:sz="0" w:space="0" w:color="auto"/>
      </w:divBdr>
    </w:div>
    <w:div w:id="1064913263">
      <w:bodyDiv w:val="1"/>
      <w:marLeft w:val="0"/>
      <w:marRight w:val="0"/>
      <w:marTop w:val="0"/>
      <w:marBottom w:val="0"/>
      <w:divBdr>
        <w:top w:val="none" w:sz="0" w:space="0" w:color="auto"/>
        <w:left w:val="none" w:sz="0" w:space="0" w:color="auto"/>
        <w:bottom w:val="none" w:sz="0" w:space="0" w:color="auto"/>
        <w:right w:val="none" w:sz="0" w:space="0" w:color="auto"/>
      </w:divBdr>
    </w:div>
    <w:div w:id="1069157973">
      <w:bodyDiv w:val="1"/>
      <w:marLeft w:val="0"/>
      <w:marRight w:val="0"/>
      <w:marTop w:val="0"/>
      <w:marBottom w:val="0"/>
      <w:divBdr>
        <w:top w:val="none" w:sz="0" w:space="0" w:color="auto"/>
        <w:left w:val="none" w:sz="0" w:space="0" w:color="auto"/>
        <w:bottom w:val="none" w:sz="0" w:space="0" w:color="auto"/>
        <w:right w:val="none" w:sz="0" w:space="0" w:color="auto"/>
      </w:divBdr>
    </w:div>
    <w:div w:id="1083719081">
      <w:bodyDiv w:val="1"/>
      <w:marLeft w:val="0"/>
      <w:marRight w:val="0"/>
      <w:marTop w:val="0"/>
      <w:marBottom w:val="0"/>
      <w:divBdr>
        <w:top w:val="none" w:sz="0" w:space="0" w:color="auto"/>
        <w:left w:val="none" w:sz="0" w:space="0" w:color="auto"/>
        <w:bottom w:val="none" w:sz="0" w:space="0" w:color="auto"/>
        <w:right w:val="none" w:sz="0" w:space="0" w:color="auto"/>
      </w:divBdr>
    </w:div>
    <w:div w:id="1092363086">
      <w:bodyDiv w:val="1"/>
      <w:marLeft w:val="0"/>
      <w:marRight w:val="0"/>
      <w:marTop w:val="0"/>
      <w:marBottom w:val="0"/>
      <w:divBdr>
        <w:top w:val="none" w:sz="0" w:space="0" w:color="auto"/>
        <w:left w:val="none" w:sz="0" w:space="0" w:color="auto"/>
        <w:bottom w:val="none" w:sz="0" w:space="0" w:color="auto"/>
        <w:right w:val="none" w:sz="0" w:space="0" w:color="auto"/>
      </w:divBdr>
    </w:div>
    <w:div w:id="1095636010">
      <w:bodyDiv w:val="1"/>
      <w:marLeft w:val="0"/>
      <w:marRight w:val="0"/>
      <w:marTop w:val="0"/>
      <w:marBottom w:val="0"/>
      <w:divBdr>
        <w:top w:val="none" w:sz="0" w:space="0" w:color="auto"/>
        <w:left w:val="none" w:sz="0" w:space="0" w:color="auto"/>
        <w:bottom w:val="none" w:sz="0" w:space="0" w:color="auto"/>
        <w:right w:val="none" w:sz="0" w:space="0" w:color="auto"/>
      </w:divBdr>
    </w:div>
    <w:div w:id="1097794056">
      <w:bodyDiv w:val="1"/>
      <w:marLeft w:val="0"/>
      <w:marRight w:val="0"/>
      <w:marTop w:val="0"/>
      <w:marBottom w:val="0"/>
      <w:divBdr>
        <w:top w:val="none" w:sz="0" w:space="0" w:color="auto"/>
        <w:left w:val="none" w:sz="0" w:space="0" w:color="auto"/>
        <w:bottom w:val="none" w:sz="0" w:space="0" w:color="auto"/>
        <w:right w:val="none" w:sz="0" w:space="0" w:color="auto"/>
      </w:divBdr>
    </w:div>
    <w:div w:id="1102991798">
      <w:bodyDiv w:val="1"/>
      <w:marLeft w:val="0"/>
      <w:marRight w:val="0"/>
      <w:marTop w:val="0"/>
      <w:marBottom w:val="0"/>
      <w:divBdr>
        <w:top w:val="none" w:sz="0" w:space="0" w:color="auto"/>
        <w:left w:val="none" w:sz="0" w:space="0" w:color="auto"/>
        <w:bottom w:val="none" w:sz="0" w:space="0" w:color="auto"/>
        <w:right w:val="none" w:sz="0" w:space="0" w:color="auto"/>
      </w:divBdr>
    </w:div>
    <w:div w:id="1104769556">
      <w:bodyDiv w:val="1"/>
      <w:marLeft w:val="0"/>
      <w:marRight w:val="0"/>
      <w:marTop w:val="0"/>
      <w:marBottom w:val="0"/>
      <w:divBdr>
        <w:top w:val="none" w:sz="0" w:space="0" w:color="auto"/>
        <w:left w:val="none" w:sz="0" w:space="0" w:color="auto"/>
        <w:bottom w:val="none" w:sz="0" w:space="0" w:color="auto"/>
        <w:right w:val="none" w:sz="0" w:space="0" w:color="auto"/>
      </w:divBdr>
    </w:div>
    <w:div w:id="1108159525">
      <w:bodyDiv w:val="1"/>
      <w:marLeft w:val="0"/>
      <w:marRight w:val="0"/>
      <w:marTop w:val="0"/>
      <w:marBottom w:val="0"/>
      <w:divBdr>
        <w:top w:val="none" w:sz="0" w:space="0" w:color="auto"/>
        <w:left w:val="none" w:sz="0" w:space="0" w:color="auto"/>
        <w:bottom w:val="none" w:sz="0" w:space="0" w:color="auto"/>
        <w:right w:val="none" w:sz="0" w:space="0" w:color="auto"/>
      </w:divBdr>
    </w:div>
    <w:div w:id="1116755180">
      <w:bodyDiv w:val="1"/>
      <w:marLeft w:val="0"/>
      <w:marRight w:val="0"/>
      <w:marTop w:val="0"/>
      <w:marBottom w:val="0"/>
      <w:divBdr>
        <w:top w:val="none" w:sz="0" w:space="0" w:color="auto"/>
        <w:left w:val="none" w:sz="0" w:space="0" w:color="auto"/>
        <w:bottom w:val="none" w:sz="0" w:space="0" w:color="auto"/>
        <w:right w:val="none" w:sz="0" w:space="0" w:color="auto"/>
      </w:divBdr>
      <w:divsChild>
        <w:div w:id="498270276">
          <w:marLeft w:val="0"/>
          <w:marRight w:val="0"/>
          <w:marTop w:val="0"/>
          <w:marBottom w:val="0"/>
          <w:divBdr>
            <w:top w:val="none" w:sz="0" w:space="0" w:color="auto"/>
            <w:left w:val="none" w:sz="0" w:space="0" w:color="auto"/>
            <w:bottom w:val="none" w:sz="0" w:space="0" w:color="auto"/>
            <w:right w:val="none" w:sz="0" w:space="0" w:color="auto"/>
          </w:divBdr>
        </w:div>
      </w:divsChild>
    </w:div>
    <w:div w:id="1124545070">
      <w:bodyDiv w:val="1"/>
      <w:marLeft w:val="0"/>
      <w:marRight w:val="0"/>
      <w:marTop w:val="0"/>
      <w:marBottom w:val="0"/>
      <w:divBdr>
        <w:top w:val="none" w:sz="0" w:space="0" w:color="auto"/>
        <w:left w:val="none" w:sz="0" w:space="0" w:color="auto"/>
        <w:bottom w:val="none" w:sz="0" w:space="0" w:color="auto"/>
        <w:right w:val="none" w:sz="0" w:space="0" w:color="auto"/>
      </w:divBdr>
    </w:div>
    <w:div w:id="1137720954">
      <w:bodyDiv w:val="1"/>
      <w:marLeft w:val="0"/>
      <w:marRight w:val="0"/>
      <w:marTop w:val="0"/>
      <w:marBottom w:val="0"/>
      <w:divBdr>
        <w:top w:val="none" w:sz="0" w:space="0" w:color="auto"/>
        <w:left w:val="none" w:sz="0" w:space="0" w:color="auto"/>
        <w:bottom w:val="none" w:sz="0" w:space="0" w:color="auto"/>
        <w:right w:val="none" w:sz="0" w:space="0" w:color="auto"/>
      </w:divBdr>
    </w:div>
    <w:div w:id="1139298263">
      <w:bodyDiv w:val="1"/>
      <w:marLeft w:val="0"/>
      <w:marRight w:val="0"/>
      <w:marTop w:val="0"/>
      <w:marBottom w:val="0"/>
      <w:divBdr>
        <w:top w:val="none" w:sz="0" w:space="0" w:color="auto"/>
        <w:left w:val="none" w:sz="0" w:space="0" w:color="auto"/>
        <w:bottom w:val="none" w:sz="0" w:space="0" w:color="auto"/>
        <w:right w:val="none" w:sz="0" w:space="0" w:color="auto"/>
      </w:divBdr>
    </w:div>
    <w:div w:id="1155996739">
      <w:bodyDiv w:val="1"/>
      <w:marLeft w:val="0"/>
      <w:marRight w:val="0"/>
      <w:marTop w:val="0"/>
      <w:marBottom w:val="0"/>
      <w:divBdr>
        <w:top w:val="none" w:sz="0" w:space="0" w:color="auto"/>
        <w:left w:val="none" w:sz="0" w:space="0" w:color="auto"/>
        <w:bottom w:val="none" w:sz="0" w:space="0" w:color="auto"/>
        <w:right w:val="none" w:sz="0" w:space="0" w:color="auto"/>
      </w:divBdr>
    </w:div>
    <w:div w:id="1160466389">
      <w:bodyDiv w:val="1"/>
      <w:marLeft w:val="0"/>
      <w:marRight w:val="0"/>
      <w:marTop w:val="0"/>
      <w:marBottom w:val="0"/>
      <w:divBdr>
        <w:top w:val="none" w:sz="0" w:space="0" w:color="auto"/>
        <w:left w:val="none" w:sz="0" w:space="0" w:color="auto"/>
        <w:bottom w:val="none" w:sz="0" w:space="0" w:color="auto"/>
        <w:right w:val="none" w:sz="0" w:space="0" w:color="auto"/>
      </w:divBdr>
    </w:div>
    <w:div w:id="1162894232">
      <w:bodyDiv w:val="1"/>
      <w:marLeft w:val="0"/>
      <w:marRight w:val="0"/>
      <w:marTop w:val="0"/>
      <w:marBottom w:val="0"/>
      <w:divBdr>
        <w:top w:val="none" w:sz="0" w:space="0" w:color="auto"/>
        <w:left w:val="none" w:sz="0" w:space="0" w:color="auto"/>
        <w:bottom w:val="none" w:sz="0" w:space="0" w:color="auto"/>
        <w:right w:val="none" w:sz="0" w:space="0" w:color="auto"/>
      </w:divBdr>
    </w:div>
    <w:div w:id="1192647056">
      <w:bodyDiv w:val="1"/>
      <w:marLeft w:val="0"/>
      <w:marRight w:val="0"/>
      <w:marTop w:val="0"/>
      <w:marBottom w:val="0"/>
      <w:divBdr>
        <w:top w:val="none" w:sz="0" w:space="0" w:color="auto"/>
        <w:left w:val="none" w:sz="0" w:space="0" w:color="auto"/>
        <w:bottom w:val="none" w:sz="0" w:space="0" w:color="auto"/>
        <w:right w:val="none" w:sz="0" w:space="0" w:color="auto"/>
      </w:divBdr>
      <w:divsChild>
        <w:div w:id="324937516">
          <w:marLeft w:val="0"/>
          <w:marRight w:val="0"/>
          <w:marTop w:val="0"/>
          <w:marBottom w:val="0"/>
          <w:divBdr>
            <w:top w:val="none" w:sz="0" w:space="0" w:color="auto"/>
            <w:left w:val="none" w:sz="0" w:space="0" w:color="auto"/>
            <w:bottom w:val="none" w:sz="0" w:space="0" w:color="auto"/>
            <w:right w:val="none" w:sz="0" w:space="0" w:color="auto"/>
          </w:divBdr>
          <w:divsChild>
            <w:div w:id="864558833">
              <w:marLeft w:val="0"/>
              <w:marRight w:val="0"/>
              <w:marTop w:val="0"/>
              <w:marBottom w:val="0"/>
              <w:divBdr>
                <w:top w:val="none" w:sz="0" w:space="0" w:color="auto"/>
                <w:left w:val="none" w:sz="0" w:space="0" w:color="auto"/>
                <w:bottom w:val="none" w:sz="0" w:space="0" w:color="auto"/>
                <w:right w:val="none" w:sz="0" w:space="0" w:color="auto"/>
              </w:divBdr>
              <w:divsChild>
                <w:div w:id="2919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284868">
      <w:bodyDiv w:val="1"/>
      <w:marLeft w:val="0"/>
      <w:marRight w:val="0"/>
      <w:marTop w:val="0"/>
      <w:marBottom w:val="0"/>
      <w:divBdr>
        <w:top w:val="none" w:sz="0" w:space="0" w:color="auto"/>
        <w:left w:val="none" w:sz="0" w:space="0" w:color="auto"/>
        <w:bottom w:val="none" w:sz="0" w:space="0" w:color="auto"/>
        <w:right w:val="none" w:sz="0" w:space="0" w:color="auto"/>
      </w:divBdr>
    </w:div>
    <w:div w:id="1243760460">
      <w:bodyDiv w:val="1"/>
      <w:marLeft w:val="0"/>
      <w:marRight w:val="0"/>
      <w:marTop w:val="0"/>
      <w:marBottom w:val="0"/>
      <w:divBdr>
        <w:top w:val="none" w:sz="0" w:space="0" w:color="auto"/>
        <w:left w:val="none" w:sz="0" w:space="0" w:color="auto"/>
        <w:bottom w:val="none" w:sz="0" w:space="0" w:color="auto"/>
        <w:right w:val="none" w:sz="0" w:space="0" w:color="auto"/>
      </w:divBdr>
    </w:div>
    <w:div w:id="1248029474">
      <w:bodyDiv w:val="1"/>
      <w:marLeft w:val="0"/>
      <w:marRight w:val="0"/>
      <w:marTop w:val="0"/>
      <w:marBottom w:val="0"/>
      <w:divBdr>
        <w:top w:val="none" w:sz="0" w:space="0" w:color="auto"/>
        <w:left w:val="none" w:sz="0" w:space="0" w:color="auto"/>
        <w:bottom w:val="none" w:sz="0" w:space="0" w:color="auto"/>
        <w:right w:val="none" w:sz="0" w:space="0" w:color="auto"/>
      </w:divBdr>
    </w:div>
    <w:div w:id="1263413648">
      <w:bodyDiv w:val="1"/>
      <w:marLeft w:val="0"/>
      <w:marRight w:val="0"/>
      <w:marTop w:val="0"/>
      <w:marBottom w:val="0"/>
      <w:divBdr>
        <w:top w:val="none" w:sz="0" w:space="0" w:color="auto"/>
        <w:left w:val="none" w:sz="0" w:space="0" w:color="auto"/>
        <w:bottom w:val="none" w:sz="0" w:space="0" w:color="auto"/>
        <w:right w:val="none" w:sz="0" w:space="0" w:color="auto"/>
      </w:divBdr>
    </w:div>
    <w:div w:id="1263680198">
      <w:bodyDiv w:val="1"/>
      <w:marLeft w:val="0"/>
      <w:marRight w:val="0"/>
      <w:marTop w:val="0"/>
      <w:marBottom w:val="0"/>
      <w:divBdr>
        <w:top w:val="none" w:sz="0" w:space="0" w:color="auto"/>
        <w:left w:val="none" w:sz="0" w:space="0" w:color="auto"/>
        <w:bottom w:val="none" w:sz="0" w:space="0" w:color="auto"/>
        <w:right w:val="none" w:sz="0" w:space="0" w:color="auto"/>
      </w:divBdr>
      <w:divsChild>
        <w:div w:id="1131171230">
          <w:marLeft w:val="0"/>
          <w:marRight w:val="0"/>
          <w:marTop w:val="0"/>
          <w:marBottom w:val="0"/>
          <w:divBdr>
            <w:top w:val="none" w:sz="0" w:space="0" w:color="auto"/>
            <w:left w:val="none" w:sz="0" w:space="0" w:color="auto"/>
            <w:bottom w:val="none" w:sz="0" w:space="0" w:color="auto"/>
            <w:right w:val="none" w:sz="0" w:space="0" w:color="auto"/>
          </w:divBdr>
          <w:divsChild>
            <w:div w:id="1208180524">
              <w:marLeft w:val="0"/>
              <w:marRight w:val="0"/>
              <w:marTop w:val="0"/>
              <w:marBottom w:val="0"/>
              <w:divBdr>
                <w:top w:val="none" w:sz="0" w:space="0" w:color="auto"/>
                <w:left w:val="none" w:sz="0" w:space="0" w:color="auto"/>
                <w:bottom w:val="none" w:sz="0" w:space="0" w:color="auto"/>
                <w:right w:val="none" w:sz="0" w:space="0" w:color="auto"/>
              </w:divBdr>
              <w:divsChild>
                <w:div w:id="635455184">
                  <w:marLeft w:val="0"/>
                  <w:marRight w:val="0"/>
                  <w:marTop w:val="0"/>
                  <w:marBottom w:val="0"/>
                  <w:divBdr>
                    <w:top w:val="none" w:sz="0" w:space="0" w:color="auto"/>
                    <w:left w:val="none" w:sz="0" w:space="0" w:color="auto"/>
                    <w:bottom w:val="none" w:sz="0" w:space="0" w:color="auto"/>
                    <w:right w:val="none" w:sz="0" w:space="0" w:color="auto"/>
                  </w:divBdr>
                  <w:divsChild>
                    <w:div w:id="1771779924">
                      <w:marLeft w:val="0"/>
                      <w:marRight w:val="0"/>
                      <w:marTop w:val="0"/>
                      <w:marBottom w:val="0"/>
                      <w:divBdr>
                        <w:top w:val="none" w:sz="0" w:space="0" w:color="auto"/>
                        <w:left w:val="none" w:sz="0" w:space="0" w:color="auto"/>
                        <w:bottom w:val="none" w:sz="0" w:space="0" w:color="auto"/>
                        <w:right w:val="none" w:sz="0" w:space="0" w:color="auto"/>
                      </w:divBdr>
                      <w:divsChild>
                        <w:div w:id="1226144519">
                          <w:marLeft w:val="0"/>
                          <w:marRight w:val="0"/>
                          <w:marTop w:val="0"/>
                          <w:marBottom w:val="0"/>
                          <w:divBdr>
                            <w:top w:val="none" w:sz="0" w:space="0" w:color="auto"/>
                            <w:left w:val="none" w:sz="0" w:space="0" w:color="auto"/>
                            <w:bottom w:val="none" w:sz="0" w:space="0" w:color="auto"/>
                            <w:right w:val="none" w:sz="0" w:space="0" w:color="auto"/>
                          </w:divBdr>
                          <w:divsChild>
                            <w:div w:id="1052384400">
                              <w:marLeft w:val="0"/>
                              <w:marRight w:val="0"/>
                              <w:marTop w:val="0"/>
                              <w:marBottom w:val="0"/>
                              <w:divBdr>
                                <w:top w:val="none" w:sz="0" w:space="0" w:color="auto"/>
                                <w:left w:val="none" w:sz="0" w:space="0" w:color="auto"/>
                                <w:bottom w:val="none" w:sz="0" w:space="0" w:color="auto"/>
                                <w:right w:val="none" w:sz="0" w:space="0" w:color="auto"/>
                              </w:divBdr>
                              <w:divsChild>
                                <w:div w:id="1120611553">
                                  <w:marLeft w:val="0"/>
                                  <w:marRight w:val="0"/>
                                  <w:marTop w:val="0"/>
                                  <w:marBottom w:val="45"/>
                                  <w:divBdr>
                                    <w:top w:val="none" w:sz="0" w:space="0" w:color="auto"/>
                                    <w:left w:val="none" w:sz="0" w:space="0" w:color="auto"/>
                                    <w:bottom w:val="none" w:sz="0" w:space="0" w:color="auto"/>
                                    <w:right w:val="none" w:sz="0" w:space="0" w:color="auto"/>
                                  </w:divBdr>
                                  <w:divsChild>
                                    <w:div w:id="1156340140">
                                      <w:marLeft w:val="0"/>
                                      <w:marRight w:val="0"/>
                                      <w:marTop w:val="0"/>
                                      <w:marBottom w:val="0"/>
                                      <w:divBdr>
                                        <w:top w:val="single" w:sz="6" w:space="5" w:color="333333"/>
                                        <w:left w:val="single" w:sz="6" w:space="5" w:color="333333"/>
                                        <w:bottom w:val="single" w:sz="6" w:space="5" w:color="333333"/>
                                        <w:right w:val="single" w:sz="6" w:space="5" w:color="333333"/>
                                      </w:divBdr>
                                    </w:div>
                                  </w:divsChild>
                                </w:div>
                              </w:divsChild>
                            </w:div>
                          </w:divsChild>
                        </w:div>
                      </w:divsChild>
                    </w:div>
                  </w:divsChild>
                </w:div>
              </w:divsChild>
            </w:div>
          </w:divsChild>
        </w:div>
      </w:divsChild>
    </w:div>
    <w:div w:id="1273051905">
      <w:bodyDiv w:val="1"/>
      <w:marLeft w:val="0"/>
      <w:marRight w:val="0"/>
      <w:marTop w:val="0"/>
      <w:marBottom w:val="0"/>
      <w:divBdr>
        <w:top w:val="none" w:sz="0" w:space="0" w:color="auto"/>
        <w:left w:val="none" w:sz="0" w:space="0" w:color="auto"/>
        <w:bottom w:val="none" w:sz="0" w:space="0" w:color="auto"/>
        <w:right w:val="none" w:sz="0" w:space="0" w:color="auto"/>
      </w:divBdr>
    </w:div>
    <w:div w:id="1282226126">
      <w:bodyDiv w:val="1"/>
      <w:marLeft w:val="0"/>
      <w:marRight w:val="0"/>
      <w:marTop w:val="0"/>
      <w:marBottom w:val="0"/>
      <w:divBdr>
        <w:top w:val="none" w:sz="0" w:space="0" w:color="auto"/>
        <w:left w:val="none" w:sz="0" w:space="0" w:color="auto"/>
        <w:bottom w:val="none" w:sz="0" w:space="0" w:color="auto"/>
        <w:right w:val="none" w:sz="0" w:space="0" w:color="auto"/>
      </w:divBdr>
    </w:div>
    <w:div w:id="1283535626">
      <w:bodyDiv w:val="1"/>
      <w:marLeft w:val="0"/>
      <w:marRight w:val="0"/>
      <w:marTop w:val="0"/>
      <w:marBottom w:val="0"/>
      <w:divBdr>
        <w:top w:val="none" w:sz="0" w:space="0" w:color="auto"/>
        <w:left w:val="none" w:sz="0" w:space="0" w:color="auto"/>
        <w:bottom w:val="none" w:sz="0" w:space="0" w:color="auto"/>
        <w:right w:val="none" w:sz="0" w:space="0" w:color="auto"/>
      </w:divBdr>
    </w:div>
    <w:div w:id="1286044002">
      <w:bodyDiv w:val="1"/>
      <w:marLeft w:val="0"/>
      <w:marRight w:val="0"/>
      <w:marTop w:val="0"/>
      <w:marBottom w:val="0"/>
      <w:divBdr>
        <w:top w:val="none" w:sz="0" w:space="0" w:color="auto"/>
        <w:left w:val="none" w:sz="0" w:space="0" w:color="auto"/>
        <w:bottom w:val="none" w:sz="0" w:space="0" w:color="auto"/>
        <w:right w:val="none" w:sz="0" w:space="0" w:color="auto"/>
      </w:divBdr>
    </w:div>
    <w:div w:id="1334607481">
      <w:bodyDiv w:val="1"/>
      <w:marLeft w:val="0"/>
      <w:marRight w:val="0"/>
      <w:marTop w:val="0"/>
      <w:marBottom w:val="0"/>
      <w:divBdr>
        <w:top w:val="none" w:sz="0" w:space="0" w:color="auto"/>
        <w:left w:val="none" w:sz="0" w:space="0" w:color="auto"/>
        <w:bottom w:val="none" w:sz="0" w:space="0" w:color="auto"/>
        <w:right w:val="none" w:sz="0" w:space="0" w:color="auto"/>
      </w:divBdr>
    </w:div>
    <w:div w:id="1340891844">
      <w:bodyDiv w:val="1"/>
      <w:marLeft w:val="0"/>
      <w:marRight w:val="0"/>
      <w:marTop w:val="0"/>
      <w:marBottom w:val="0"/>
      <w:divBdr>
        <w:top w:val="none" w:sz="0" w:space="0" w:color="auto"/>
        <w:left w:val="none" w:sz="0" w:space="0" w:color="auto"/>
        <w:bottom w:val="none" w:sz="0" w:space="0" w:color="auto"/>
        <w:right w:val="none" w:sz="0" w:space="0" w:color="auto"/>
      </w:divBdr>
    </w:div>
    <w:div w:id="1343586104">
      <w:bodyDiv w:val="1"/>
      <w:marLeft w:val="0"/>
      <w:marRight w:val="0"/>
      <w:marTop w:val="0"/>
      <w:marBottom w:val="0"/>
      <w:divBdr>
        <w:top w:val="none" w:sz="0" w:space="0" w:color="auto"/>
        <w:left w:val="none" w:sz="0" w:space="0" w:color="auto"/>
        <w:bottom w:val="none" w:sz="0" w:space="0" w:color="auto"/>
        <w:right w:val="none" w:sz="0" w:space="0" w:color="auto"/>
      </w:divBdr>
    </w:div>
    <w:div w:id="1352685963">
      <w:bodyDiv w:val="1"/>
      <w:marLeft w:val="0"/>
      <w:marRight w:val="0"/>
      <w:marTop w:val="0"/>
      <w:marBottom w:val="0"/>
      <w:divBdr>
        <w:top w:val="none" w:sz="0" w:space="0" w:color="auto"/>
        <w:left w:val="none" w:sz="0" w:space="0" w:color="auto"/>
        <w:bottom w:val="none" w:sz="0" w:space="0" w:color="auto"/>
        <w:right w:val="none" w:sz="0" w:space="0" w:color="auto"/>
      </w:divBdr>
    </w:div>
    <w:div w:id="1369069522">
      <w:bodyDiv w:val="1"/>
      <w:marLeft w:val="0"/>
      <w:marRight w:val="0"/>
      <w:marTop w:val="0"/>
      <w:marBottom w:val="0"/>
      <w:divBdr>
        <w:top w:val="none" w:sz="0" w:space="0" w:color="auto"/>
        <w:left w:val="none" w:sz="0" w:space="0" w:color="auto"/>
        <w:bottom w:val="none" w:sz="0" w:space="0" w:color="auto"/>
        <w:right w:val="none" w:sz="0" w:space="0" w:color="auto"/>
      </w:divBdr>
    </w:div>
    <w:div w:id="1371804329">
      <w:bodyDiv w:val="1"/>
      <w:marLeft w:val="0"/>
      <w:marRight w:val="0"/>
      <w:marTop w:val="0"/>
      <w:marBottom w:val="0"/>
      <w:divBdr>
        <w:top w:val="none" w:sz="0" w:space="0" w:color="auto"/>
        <w:left w:val="none" w:sz="0" w:space="0" w:color="auto"/>
        <w:bottom w:val="none" w:sz="0" w:space="0" w:color="auto"/>
        <w:right w:val="none" w:sz="0" w:space="0" w:color="auto"/>
      </w:divBdr>
    </w:div>
    <w:div w:id="1388191008">
      <w:bodyDiv w:val="1"/>
      <w:marLeft w:val="0"/>
      <w:marRight w:val="0"/>
      <w:marTop w:val="0"/>
      <w:marBottom w:val="0"/>
      <w:divBdr>
        <w:top w:val="none" w:sz="0" w:space="0" w:color="auto"/>
        <w:left w:val="none" w:sz="0" w:space="0" w:color="auto"/>
        <w:bottom w:val="none" w:sz="0" w:space="0" w:color="auto"/>
        <w:right w:val="none" w:sz="0" w:space="0" w:color="auto"/>
      </w:divBdr>
      <w:divsChild>
        <w:div w:id="1029141254">
          <w:marLeft w:val="0"/>
          <w:marRight w:val="0"/>
          <w:marTop w:val="0"/>
          <w:marBottom w:val="0"/>
          <w:divBdr>
            <w:top w:val="none" w:sz="0" w:space="0" w:color="auto"/>
            <w:left w:val="none" w:sz="0" w:space="0" w:color="auto"/>
            <w:bottom w:val="none" w:sz="0" w:space="0" w:color="auto"/>
            <w:right w:val="none" w:sz="0" w:space="0" w:color="auto"/>
          </w:divBdr>
          <w:divsChild>
            <w:div w:id="677391178">
              <w:marLeft w:val="0"/>
              <w:marRight w:val="0"/>
              <w:marTop w:val="0"/>
              <w:marBottom w:val="0"/>
              <w:divBdr>
                <w:top w:val="none" w:sz="0" w:space="0" w:color="auto"/>
                <w:left w:val="none" w:sz="0" w:space="0" w:color="auto"/>
                <w:bottom w:val="none" w:sz="0" w:space="0" w:color="auto"/>
                <w:right w:val="none" w:sz="0" w:space="0" w:color="auto"/>
              </w:divBdr>
              <w:divsChild>
                <w:div w:id="406995673">
                  <w:marLeft w:val="0"/>
                  <w:marRight w:val="0"/>
                  <w:marTop w:val="0"/>
                  <w:marBottom w:val="0"/>
                  <w:divBdr>
                    <w:top w:val="none" w:sz="0" w:space="0" w:color="auto"/>
                    <w:left w:val="none" w:sz="0" w:space="0" w:color="auto"/>
                    <w:bottom w:val="none" w:sz="0" w:space="0" w:color="auto"/>
                    <w:right w:val="none" w:sz="0" w:space="0" w:color="auto"/>
                  </w:divBdr>
                  <w:divsChild>
                    <w:div w:id="1625959107">
                      <w:marLeft w:val="0"/>
                      <w:marRight w:val="0"/>
                      <w:marTop w:val="0"/>
                      <w:marBottom w:val="0"/>
                      <w:divBdr>
                        <w:top w:val="none" w:sz="0" w:space="0" w:color="auto"/>
                        <w:left w:val="none" w:sz="0" w:space="0" w:color="auto"/>
                        <w:bottom w:val="none" w:sz="0" w:space="0" w:color="auto"/>
                        <w:right w:val="none" w:sz="0" w:space="0" w:color="auto"/>
                      </w:divBdr>
                      <w:divsChild>
                        <w:div w:id="834035367">
                          <w:marLeft w:val="0"/>
                          <w:marRight w:val="0"/>
                          <w:marTop w:val="0"/>
                          <w:marBottom w:val="0"/>
                          <w:divBdr>
                            <w:top w:val="none" w:sz="0" w:space="0" w:color="auto"/>
                            <w:left w:val="none" w:sz="0" w:space="0" w:color="auto"/>
                            <w:bottom w:val="none" w:sz="0" w:space="0" w:color="auto"/>
                            <w:right w:val="none" w:sz="0" w:space="0" w:color="auto"/>
                          </w:divBdr>
                          <w:divsChild>
                            <w:div w:id="842663274">
                              <w:marLeft w:val="0"/>
                              <w:marRight w:val="0"/>
                              <w:marTop w:val="0"/>
                              <w:marBottom w:val="0"/>
                              <w:divBdr>
                                <w:top w:val="none" w:sz="0" w:space="0" w:color="auto"/>
                                <w:left w:val="none" w:sz="0" w:space="0" w:color="auto"/>
                                <w:bottom w:val="none" w:sz="0" w:space="0" w:color="auto"/>
                                <w:right w:val="none" w:sz="0" w:space="0" w:color="auto"/>
                              </w:divBdr>
                              <w:divsChild>
                                <w:div w:id="1100612860">
                                  <w:marLeft w:val="0"/>
                                  <w:marRight w:val="0"/>
                                  <w:marTop w:val="0"/>
                                  <w:marBottom w:val="0"/>
                                  <w:divBdr>
                                    <w:top w:val="none" w:sz="0" w:space="0" w:color="auto"/>
                                    <w:left w:val="none" w:sz="0" w:space="0" w:color="auto"/>
                                    <w:bottom w:val="none" w:sz="0" w:space="0" w:color="auto"/>
                                    <w:right w:val="none" w:sz="0" w:space="0" w:color="auto"/>
                                  </w:divBdr>
                                  <w:divsChild>
                                    <w:div w:id="148905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312962">
      <w:bodyDiv w:val="1"/>
      <w:marLeft w:val="0"/>
      <w:marRight w:val="0"/>
      <w:marTop w:val="0"/>
      <w:marBottom w:val="0"/>
      <w:divBdr>
        <w:top w:val="none" w:sz="0" w:space="0" w:color="auto"/>
        <w:left w:val="none" w:sz="0" w:space="0" w:color="auto"/>
        <w:bottom w:val="none" w:sz="0" w:space="0" w:color="auto"/>
        <w:right w:val="none" w:sz="0" w:space="0" w:color="auto"/>
      </w:divBdr>
    </w:div>
    <w:div w:id="1416516463">
      <w:bodyDiv w:val="1"/>
      <w:marLeft w:val="0"/>
      <w:marRight w:val="0"/>
      <w:marTop w:val="0"/>
      <w:marBottom w:val="0"/>
      <w:divBdr>
        <w:top w:val="none" w:sz="0" w:space="0" w:color="auto"/>
        <w:left w:val="none" w:sz="0" w:space="0" w:color="auto"/>
        <w:bottom w:val="none" w:sz="0" w:space="0" w:color="auto"/>
        <w:right w:val="none" w:sz="0" w:space="0" w:color="auto"/>
      </w:divBdr>
    </w:div>
    <w:div w:id="1447888793">
      <w:bodyDiv w:val="1"/>
      <w:marLeft w:val="0"/>
      <w:marRight w:val="0"/>
      <w:marTop w:val="0"/>
      <w:marBottom w:val="0"/>
      <w:divBdr>
        <w:top w:val="none" w:sz="0" w:space="0" w:color="auto"/>
        <w:left w:val="none" w:sz="0" w:space="0" w:color="auto"/>
        <w:bottom w:val="none" w:sz="0" w:space="0" w:color="auto"/>
        <w:right w:val="none" w:sz="0" w:space="0" w:color="auto"/>
      </w:divBdr>
    </w:div>
    <w:div w:id="1457719076">
      <w:bodyDiv w:val="1"/>
      <w:marLeft w:val="0"/>
      <w:marRight w:val="0"/>
      <w:marTop w:val="0"/>
      <w:marBottom w:val="0"/>
      <w:divBdr>
        <w:top w:val="none" w:sz="0" w:space="0" w:color="auto"/>
        <w:left w:val="none" w:sz="0" w:space="0" w:color="auto"/>
        <w:bottom w:val="none" w:sz="0" w:space="0" w:color="auto"/>
        <w:right w:val="none" w:sz="0" w:space="0" w:color="auto"/>
      </w:divBdr>
    </w:div>
    <w:div w:id="1460802022">
      <w:bodyDiv w:val="1"/>
      <w:marLeft w:val="0"/>
      <w:marRight w:val="0"/>
      <w:marTop w:val="0"/>
      <w:marBottom w:val="0"/>
      <w:divBdr>
        <w:top w:val="none" w:sz="0" w:space="0" w:color="auto"/>
        <w:left w:val="none" w:sz="0" w:space="0" w:color="auto"/>
        <w:bottom w:val="none" w:sz="0" w:space="0" w:color="auto"/>
        <w:right w:val="none" w:sz="0" w:space="0" w:color="auto"/>
      </w:divBdr>
    </w:div>
    <w:div w:id="1491944600">
      <w:bodyDiv w:val="1"/>
      <w:marLeft w:val="0"/>
      <w:marRight w:val="0"/>
      <w:marTop w:val="0"/>
      <w:marBottom w:val="0"/>
      <w:divBdr>
        <w:top w:val="none" w:sz="0" w:space="0" w:color="auto"/>
        <w:left w:val="none" w:sz="0" w:space="0" w:color="auto"/>
        <w:bottom w:val="none" w:sz="0" w:space="0" w:color="auto"/>
        <w:right w:val="none" w:sz="0" w:space="0" w:color="auto"/>
      </w:divBdr>
    </w:div>
    <w:div w:id="1494104981">
      <w:bodyDiv w:val="1"/>
      <w:marLeft w:val="0"/>
      <w:marRight w:val="0"/>
      <w:marTop w:val="0"/>
      <w:marBottom w:val="0"/>
      <w:divBdr>
        <w:top w:val="none" w:sz="0" w:space="0" w:color="auto"/>
        <w:left w:val="none" w:sz="0" w:space="0" w:color="auto"/>
        <w:bottom w:val="none" w:sz="0" w:space="0" w:color="auto"/>
        <w:right w:val="none" w:sz="0" w:space="0" w:color="auto"/>
      </w:divBdr>
    </w:div>
    <w:div w:id="1525749249">
      <w:bodyDiv w:val="1"/>
      <w:marLeft w:val="0"/>
      <w:marRight w:val="0"/>
      <w:marTop w:val="0"/>
      <w:marBottom w:val="0"/>
      <w:divBdr>
        <w:top w:val="none" w:sz="0" w:space="0" w:color="auto"/>
        <w:left w:val="none" w:sz="0" w:space="0" w:color="auto"/>
        <w:bottom w:val="none" w:sz="0" w:space="0" w:color="auto"/>
        <w:right w:val="none" w:sz="0" w:space="0" w:color="auto"/>
      </w:divBdr>
      <w:divsChild>
        <w:div w:id="1949122613">
          <w:marLeft w:val="0"/>
          <w:marRight w:val="0"/>
          <w:marTop w:val="0"/>
          <w:marBottom w:val="0"/>
          <w:divBdr>
            <w:top w:val="none" w:sz="0" w:space="0" w:color="auto"/>
            <w:left w:val="none" w:sz="0" w:space="0" w:color="auto"/>
            <w:bottom w:val="none" w:sz="0" w:space="0" w:color="auto"/>
            <w:right w:val="none" w:sz="0" w:space="0" w:color="auto"/>
          </w:divBdr>
          <w:divsChild>
            <w:div w:id="1157190655">
              <w:marLeft w:val="0"/>
              <w:marRight w:val="0"/>
              <w:marTop w:val="0"/>
              <w:marBottom w:val="0"/>
              <w:divBdr>
                <w:top w:val="none" w:sz="0" w:space="0" w:color="auto"/>
                <w:left w:val="none" w:sz="0" w:space="0" w:color="auto"/>
                <w:bottom w:val="none" w:sz="0" w:space="0" w:color="auto"/>
                <w:right w:val="none" w:sz="0" w:space="0" w:color="auto"/>
              </w:divBdr>
              <w:divsChild>
                <w:div w:id="979847278">
                  <w:marLeft w:val="0"/>
                  <w:marRight w:val="0"/>
                  <w:marTop w:val="0"/>
                  <w:marBottom w:val="0"/>
                  <w:divBdr>
                    <w:top w:val="none" w:sz="0" w:space="0" w:color="auto"/>
                    <w:left w:val="none" w:sz="0" w:space="0" w:color="auto"/>
                    <w:bottom w:val="none" w:sz="0" w:space="0" w:color="auto"/>
                    <w:right w:val="none" w:sz="0" w:space="0" w:color="auto"/>
                  </w:divBdr>
                  <w:divsChild>
                    <w:div w:id="481502229">
                      <w:marLeft w:val="0"/>
                      <w:marRight w:val="0"/>
                      <w:marTop w:val="0"/>
                      <w:marBottom w:val="0"/>
                      <w:divBdr>
                        <w:top w:val="none" w:sz="0" w:space="0" w:color="auto"/>
                        <w:left w:val="none" w:sz="0" w:space="0" w:color="auto"/>
                        <w:bottom w:val="none" w:sz="0" w:space="0" w:color="auto"/>
                        <w:right w:val="none" w:sz="0" w:space="0" w:color="auto"/>
                      </w:divBdr>
                      <w:divsChild>
                        <w:div w:id="2039697167">
                          <w:marLeft w:val="0"/>
                          <w:marRight w:val="0"/>
                          <w:marTop w:val="0"/>
                          <w:marBottom w:val="0"/>
                          <w:divBdr>
                            <w:top w:val="none" w:sz="0" w:space="0" w:color="auto"/>
                            <w:left w:val="none" w:sz="0" w:space="0" w:color="auto"/>
                            <w:bottom w:val="none" w:sz="0" w:space="0" w:color="auto"/>
                            <w:right w:val="none" w:sz="0" w:space="0" w:color="auto"/>
                          </w:divBdr>
                          <w:divsChild>
                            <w:div w:id="1190946880">
                              <w:marLeft w:val="0"/>
                              <w:marRight w:val="0"/>
                              <w:marTop w:val="0"/>
                              <w:marBottom w:val="0"/>
                              <w:divBdr>
                                <w:top w:val="none" w:sz="0" w:space="0" w:color="auto"/>
                                <w:left w:val="none" w:sz="0" w:space="0" w:color="auto"/>
                                <w:bottom w:val="none" w:sz="0" w:space="0" w:color="auto"/>
                                <w:right w:val="none" w:sz="0" w:space="0" w:color="auto"/>
                              </w:divBdr>
                              <w:divsChild>
                                <w:div w:id="985472421">
                                  <w:marLeft w:val="0"/>
                                  <w:marRight w:val="0"/>
                                  <w:marTop w:val="0"/>
                                  <w:marBottom w:val="0"/>
                                  <w:divBdr>
                                    <w:top w:val="none" w:sz="0" w:space="0" w:color="auto"/>
                                    <w:left w:val="none" w:sz="0" w:space="0" w:color="auto"/>
                                    <w:bottom w:val="none" w:sz="0" w:space="0" w:color="auto"/>
                                    <w:right w:val="none" w:sz="0" w:space="0" w:color="auto"/>
                                  </w:divBdr>
                                  <w:divsChild>
                                    <w:div w:id="1991640453">
                                      <w:marLeft w:val="0"/>
                                      <w:marRight w:val="0"/>
                                      <w:marTop w:val="0"/>
                                      <w:marBottom w:val="0"/>
                                      <w:divBdr>
                                        <w:top w:val="none" w:sz="0" w:space="0" w:color="auto"/>
                                        <w:left w:val="none" w:sz="0" w:space="0" w:color="auto"/>
                                        <w:bottom w:val="none" w:sz="0" w:space="0" w:color="auto"/>
                                        <w:right w:val="none" w:sz="0" w:space="0" w:color="auto"/>
                                      </w:divBdr>
                                      <w:divsChild>
                                        <w:div w:id="1413742788">
                                          <w:marLeft w:val="0"/>
                                          <w:marRight w:val="0"/>
                                          <w:marTop w:val="0"/>
                                          <w:marBottom w:val="0"/>
                                          <w:divBdr>
                                            <w:top w:val="none" w:sz="0" w:space="0" w:color="auto"/>
                                            <w:left w:val="none" w:sz="0" w:space="0" w:color="auto"/>
                                            <w:bottom w:val="none" w:sz="0" w:space="0" w:color="auto"/>
                                            <w:right w:val="none" w:sz="0" w:space="0" w:color="auto"/>
                                          </w:divBdr>
                                          <w:divsChild>
                                            <w:div w:id="576398944">
                                              <w:marLeft w:val="0"/>
                                              <w:marRight w:val="0"/>
                                              <w:marTop w:val="0"/>
                                              <w:marBottom w:val="0"/>
                                              <w:divBdr>
                                                <w:top w:val="none" w:sz="0" w:space="0" w:color="auto"/>
                                                <w:left w:val="none" w:sz="0" w:space="0" w:color="auto"/>
                                                <w:bottom w:val="none" w:sz="0" w:space="0" w:color="auto"/>
                                                <w:right w:val="none" w:sz="0" w:space="0" w:color="auto"/>
                                              </w:divBdr>
                                              <w:divsChild>
                                                <w:div w:id="759259077">
                                                  <w:marLeft w:val="0"/>
                                                  <w:marRight w:val="0"/>
                                                  <w:marTop w:val="0"/>
                                                  <w:marBottom w:val="0"/>
                                                  <w:divBdr>
                                                    <w:top w:val="none" w:sz="0" w:space="0" w:color="auto"/>
                                                    <w:left w:val="none" w:sz="0" w:space="0" w:color="auto"/>
                                                    <w:bottom w:val="none" w:sz="0" w:space="0" w:color="auto"/>
                                                    <w:right w:val="none" w:sz="0" w:space="0" w:color="auto"/>
                                                  </w:divBdr>
                                                  <w:divsChild>
                                                    <w:div w:id="537355963">
                                                      <w:marLeft w:val="0"/>
                                                      <w:marRight w:val="0"/>
                                                      <w:marTop w:val="0"/>
                                                      <w:marBottom w:val="0"/>
                                                      <w:divBdr>
                                                        <w:top w:val="none" w:sz="0" w:space="0" w:color="auto"/>
                                                        <w:left w:val="none" w:sz="0" w:space="0" w:color="auto"/>
                                                        <w:bottom w:val="none" w:sz="0" w:space="0" w:color="auto"/>
                                                        <w:right w:val="none" w:sz="0" w:space="0" w:color="auto"/>
                                                      </w:divBdr>
                                                      <w:divsChild>
                                                        <w:div w:id="2018312443">
                                                          <w:marLeft w:val="0"/>
                                                          <w:marRight w:val="0"/>
                                                          <w:marTop w:val="0"/>
                                                          <w:marBottom w:val="0"/>
                                                          <w:divBdr>
                                                            <w:top w:val="none" w:sz="0" w:space="0" w:color="auto"/>
                                                            <w:left w:val="none" w:sz="0" w:space="0" w:color="auto"/>
                                                            <w:bottom w:val="none" w:sz="0" w:space="0" w:color="auto"/>
                                                            <w:right w:val="none" w:sz="0" w:space="0" w:color="auto"/>
                                                          </w:divBdr>
                                                          <w:divsChild>
                                                            <w:div w:id="175005055">
                                                              <w:marLeft w:val="0"/>
                                                              <w:marRight w:val="0"/>
                                                              <w:marTop w:val="0"/>
                                                              <w:marBottom w:val="0"/>
                                                              <w:divBdr>
                                                                <w:top w:val="none" w:sz="0" w:space="0" w:color="auto"/>
                                                                <w:left w:val="none" w:sz="0" w:space="0" w:color="auto"/>
                                                                <w:bottom w:val="none" w:sz="0" w:space="0" w:color="auto"/>
                                                                <w:right w:val="none" w:sz="0" w:space="0" w:color="auto"/>
                                                              </w:divBdr>
                                                              <w:divsChild>
                                                                <w:div w:id="2146270947">
                                                                  <w:marLeft w:val="0"/>
                                                                  <w:marRight w:val="0"/>
                                                                  <w:marTop w:val="0"/>
                                                                  <w:marBottom w:val="0"/>
                                                                  <w:divBdr>
                                                                    <w:top w:val="none" w:sz="0" w:space="0" w:color="auto"/>
                                                                    <w:left w:val="none" w:sz="0" w:space="0" w:color="auto"/>
                                                                    <w:bottom w:val="none" w:sz="0" w:space="0" w:color="auto"/>
                                                                    <w:right w:val="none" w:sz="0" w:space="0" w:color="auto"/>
                                                                  </w:divBdr>
                                                                  <w:divsChild>
                                                                    <w:div w:id="509369460">
                                                                      <w:marLeft w:val="0"/>
                                                                      <w:marRight w:val="0"/>
                                                                      <w:marTop w:val="0"/>
                                                                      <w:marBottom w:val="0"/>
                                                                      <w:divBdr>
                                                                        <w:top w:val="none" w:sz="0" w:space="0" w:color="auto"/>
                                                                        <w:left w:val="none" w:sz="0" w:space="0" w:color="auto"/>
                                                                        <w:bottom w:val="none" w:sz="0" w:space="0" w:color="auto"/>
                                                                        <w:right w:val="none" w:sz="0" w:space="0" w:color="auto"/>
                                                                      </w:divBdr>
                                                                      <w:divsChild>
                                                                        <w:div w:id="133032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253929">
      <w:bodyDiv w:val="1"/>
      <w:marLeft w:val="0"/>
      <w:marRight w:val="0"/>
      <w:marTop w:val="0"/>
      <w:marBottom w:val="0"/>
      <w:divBdr>
        <w:top w:val="none" w:sz="0" w:space="0" w:color="auto"/>
        <w:left w:val="none" w:sz="0" w:space="0" w:color="auto"/>
        <w:bottom w:val="none" w:sz="0" w:space="0" w:color="auto"/>
        <w:right w:val="none" w:sz="0" w:space="0" w:color="auto"/>
      </w:divBdr>
    </w:div>
    <w:div w:id="1555235291">
      <w:bodyDiv w:val="1"/>
      <w:marLeft w:val="0"/>
      <w:marRight w:val="0"/>
      <w:marTop w:val="0"/>
      <w:marBottom w:val="0"/>
      <w:divBdr>
        <w:top w:val="none" w:sz="0" w:space="0" w:color="auto"/>
        <w:left w:val="none" w:sz="0" w:space="0" w:color="auto"/>
        <w:bottom w:val="none" w:sz="0" w:space="0" w:color="auto"/>
        <w:right w:val="none" w:sz="0" w:space="0" w:color="auto"/>
      </w:divBdr>
    </w:div>
    <w:div w:id="1562444152">
      <w:bodyDiv w:val="1"/>
      <w:marLeft w:val="0"/>
      <w:marRight w:val="0"/>
      <w:marTop w:val="0"/>
      <w:marBottom w:val="0"/>
      <w:divBdr>
        <w:top w:val="none" w:sz="0" w:space="0" w:color="auto"/>
        <w:left w:val="none" w:sz="0" w:space="0" w:color="auto"/>
        <w:bottom w:val="none" w:sz="0" w:space="0" w:color="auto"/>
        <w:right w:val="none" w:sz="0" w:space="0" w:color="auto"/>
      </w:divBdr>
    </w:div>
    <w:div w:id="1564756059">
      <w:bodyDiv w:val="1"/>
      <w:marLeft w:val="0"/>
      <w:marRight w:val="0"/>
      <w:marTop w:val="0"/>
      <w:marBottom w:val="0"/>
      <w:divBdr>
        <w:top w:val="none" w:sz="0" w:space="0" w:color="auto"/>
        <w:left w:val="none" w:sz="0" w:space="0" w:color="auto"/>
        <w:bottom w:val="none" w:sz="0" w:space="0" w:color="auto"/>
        <w:right w:val="none" w:sz="0" w:space="0" w:color="auto"/>
      </w:divBdr>
    </w:div>
    <w:div w:id="1572884384">
      <w:bodyDiv w:val="1"/>
      <w:marLeft w:val="0"/>
      <w:marRight w:val="0"/>
      <w:marTop w:val="0"/>
      <w:marBottom w:val="0"/>
      <w:divBdr>
        <w:top w:val="none" w:sz="0" w:space="0" w:color="auto"/>
        <w:left w:val="none" w:sz="0" w:space="0" w:color="auto"/>
        <w:bottom w:val="none" w:sz="0" w:space="0" w:color="auto"/>
        <w:right w:val="none" w:sz="0" w:space="0" w:color="auto"/>
      </w:divBdr>
      <w:divsChild>
        <w:div w:id="432163594">
          <w:marLeft w:val="0"/>
          <w:marRight w:val="0"/>
          <w:marTop w:val="300"/>
          <w:marBottom w:val="300"/>
          <w:divBdr>
            <w:top w:val="none" w:sz="0" w:space="0" w:color="auto"/>
            <w:left w:val="none" w:sz="0" w:space="0" w:color="auto"/>
            <w:bottom w:val="none" w:sz="0" w:space="0" w:color="auto"/>
            <w:right w:val="none" w:sz="0" w:space="0" w:color="auto"/>
          </w:divBdr>
          <w:divsChild>
            <w:div w:id="810906439">
              <w:marLeft w:val="0"/>
              <w:marRight w:val="0"/>
              <w:marTop w:val="0"/>
              <w:marBottom w:val="0"/>
              <w:divBdr>
                <w:top w:val="none" w:sz="0" w:space="0" w:color="auto"/>
                <w:left w:val="none" w:sz="0" w:space="0" w:color="auto"/>
                <w:bottom w:val="none" w:sz="0" w:space="0" w:color="auto"/>
                <w:right w:val="none" w:sz="0" w:space="0" w:color="auto"/>
              </w:divBdr>
              <w:divsChild>
                <w:div w:id="823199115">
                  <w:marLeft w:val="150"/>
                  <w:marRight w:val="150"/>
                  <w:marTop w:val="0"/>
                  <w:marBottom w:val="0"/>
                  <w:divBdr>
                    <w:top w:val="none" w:sz="0" w:space="0" w:color="auto"/>
                    <w:left w:val="none" w:sz="0" w:space="0" w:color="auto"/>
                    <w:bottom w:val="none" w:sz="0" w:space="0" w:color="auto"/>
                    <w:right w:val="none" w:sz="0" w:space="0" w:color="auto"/>
                  </w:divBdr>
                  <w:divsChild>
                    <w:div w:id="693657301">
                      <w:marLeft w:val="0"/>
                      <w:marRight w:val="0"/>
                      <w:marTop w:val="0"/>
                      <w:marBottom w:val="0"/>
                      <w:divBdr>
                        <w:top w:val="none" w:sz="0" w:space="0" w:color="auto"/>
                        <w:left w:val="none" w:sz="0" w:space="0" w:color="auto"/>
                        <w:bottom w:val="none" w:sz="0" w:space="0" w:color="auto"/>
                        <w:right w:val="none" w:sz="0" w:space="0" w:color="auto"/>
                      </w:divBdr>
                      <w:divsChild>
                        <w:div w:id="1016005693">
                          <w:marLeft w:val="0"/>
                          <w:marRight w:val="0"/>
                          <w:marTop w:val="0"/>
                          <w:marBottom w:val="0"/>
                          <w:divBdr>
                            <w:top w:val="none" w:sz="0" w:space="0" w:color="auto"/>
                            <w:left w:val="none" w:sz="0" w:space="0" w:color="auto"/>
                            <w:bottom w:val="none" w:sz="0" w:space="0" w:color="auto"/>
                            <w:right w:val="none" w:sz="0" w:space="0" w:color="auto"/>
                          </w:divBdr>
                          <w:divsChild>
                            <w:div w:id="350957082">
                              <w:marLeft w:val="0"/>
                              <w:marRight w:val="0"/>
                              <w:marTop w:val="0"/>
                              <w:marBottom w:val="0"/>
                              <w:divBdr>
                                <w:top w:val="none" w:sz="0" w:space="0" w:color="auto"/>
                                <w:left w:val="none" w:sz="0" w:space="0" w:color="auto"/>
                                <w:bottom w:val="none" w:sz="0" w:space="0" w:color="auto"/>
                                <w:right w:val="none" w:sz="0" w:space="0" w:color="auto"/>
                              </w:divBdr>
                              <w:divsChild>
                                <w:div w:id="1185750305">
                                  <w:marLeft w:val="75"/>
                                  <w:marRight w:val="75"/>
                                  <w:marTop w:val="75"/>
                                  <w:marBottom w:val="75"/>
                                  <w:divBdr>
                                    <w:top w:val="none" w:sz="0" w:space="0" w:color="auto"/>
                                    <w:left w:val="none" w:sz="0" w:space="0" w:color="auto"/>
                                    <w:bottom w:val="none" w:sz="0" w:space="0" w:color="auto"/>
                                    <w:right w:val="none" w:sz="0" w:space="0" w:color="auto"/>
                                  </w:divBdr>
                                  <w:divsChild>
                                    <w:div w:id="1467352526">
                                      <w:marLeft w:val="0"/>
                                      <w:marRight w:val="0"/>
                                      <w:marTop w:val="0"/>
                                      <w:marBottom w:val="0"/>
                                      <w:divBdr>
                                        <w:top w:val="none" w:sz="0" w:space="0" w:color="auto"/>
                                        <w:left w:val="none" w:sz="0" w:space="0" w:color="auto"/>
                                        <w:bottom w:val="none" w:sz="0" w:space="0" w:color="auto"/>
                                        <w:right w:val="none" w:sz="0" w:space="0" w:color="auto"/>
                                      </w:divBdr>
                                      <w:divsChild>
                                        <w:div w:id="179439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1672823">
      <w:bodyDiv w:val="1"/>
      <w:marLeft w:val="0"/>
      <w:marRight w:val="0"/>
      <w:marTop w:val="0"/>
      <w:marBottom w:val="0"/>
      <w:divBdr>
        <w:top w:val="none" w:sz="0" w:space="0" w:color="auto"/>
        <w:left w:val="none" w:sz="0" w:space="0" w:color="auto"/>
        <w:bottom w:val="none" w:sz="0" w:space="0" w:color="auto"/>
        <w:right w:val="none" w:sz="0" w:space="0" w:color="auto"/>
      </w:divBdr>
    </w:div>
    <w:div w:id="1582327315">
      <w:bodyDiv w:val="1"/>
      <w:marLeft w:val="0"/>
      <w:marRight w:val="0"/>
      <w:marTop w:val="0"/>
      <w:marBottom w:val="0"/>
      <w:divBdr>
        <w:top w:val="none" w:sz="0" w:space="0" w:color="auto"/>
        <w:left w:val="none" w:sz="0" w:space="0" w:color="auto"/>
        <w:bottom w:val="none" w:sz="0" w:space="0" w:color="auto"/>
        <w:right w:val="none" w:sz="0" w:space="0" w:color="auto"/>
      </w:divBdr>
    </w:div>
    <w:div w:id="1583370000">
      <w:bodyDiv w:val="1"/>
      <w:marLeft w:val="0"/>
      <w:marRight w:val="0"/>
      <w:marTop w:val="0"/>
      <w:marBottom w:val="0"/>
      <w:divBdr>
        <w:top w:val="none" w:sz="0" w:space="0" w:color="auto"/>
        <w:left w:val="none" w:sz="0" w:space="0" w:color="auto"/>
        <w:bottom w:val="none" w:sz="0" w:space="0" w:color="auto"/>
        <w:right w:val="none" w:sz="0" w:space="0" w:color="auto"/>
      </w:divBdr>
    </w:div>
    <w:div w:id="1588609322">
      <w:bodyDiv w:val="1"/>
      <w:marLeft w:val="0"/>
      <w:marRight w:val="0"/>
      <w:marTop w:val="0"/>
      <w:marBottom w:val="0"/>
      <w:divBdr>
        <w:top w:val="none" w:sz="0" w:space="0" w:color="auto"/>
        <w:left w:val="none" w:sz="0" w:space="0" w:color="auto"/>
        <w:bottom w:val="none" w:sz="0" w:space="0" w:color="auto"/>
        <w:right w:val="none" w:sz="0" w:space="0" w:color="auto"/>
      </w:divBdr>
    </w:div>
    <w:div w:id="1623685547">
      <w:bodyDiv w:val="1"/>
      <w:marLeft w:val="0"/>
      <w:marRight w:val="0"/>
      <w:marTop w:val="0"/>
      <w:marBottom w:val="0"/>
      <w:divBdr>
        <w:top w:val="none" w:sz="0" w:space="0" w:color="auto"/>
        <w:left w:val="none" w:sz="0" w:space="0" w:color="auto"/>
        <w:bottom w:val="none" w:sz="0" w:space="0" w:color="auto"/>
        <w:right w:val="none" w:sz="0" w:space="0" w:color="auto"/>
      </w:divBdr>
    </w:div>
    <w:div w:id="1641693688">
      <w:bodyDiv w:val="1"/>
      <w:marLeft w:val="0"/>
      <w:marRight w:val="0"/>
      <w:marTop w:val="0"/>
      <w:marBottom w:val="0"/>
      <w:divBdr>
        <w:top w:val="none" w:sz="0" w:space="0" w:color="auto"/>
        <w:left w:val="none" w:sz="0" w:space="0" w:color="auto"/>
        <w:bottom w:val="none" w:sz="0" w:space="0" w:color="auto"/>
        <w:right w:val="none" w:sz="0" w:space="0" w:color="auto"/>
      </w:divBdr>
    </w:div>
    <w:div w:id="1655134558">
      <w:bodyDiv w:val="1"/>
      <w:marLeft w:val="0"/>
      <w:marRight w:val="0"/>
      <w:marTop w:val="0"/>
      <w:marBottom w:val="0"/>
      <w:divBdr>
        <w:top w:val="none" w:sz="0" w:space="0" w:color="auto"/>
        <w:left w:val="none" w:sz="0" w:space="0" w:color="auto"/>
        <w:bottom w:val="none" w:sz="0" w:space="0" w:color="auto"/>
        <w:right w:val="none" w:sz="0" w:space="0" w:color="auto"/>
      </w:divBdr>
    </w:div>
    <w:div w:id="1658412918">
      <w:bodyDiv w:val="1"/>
      <w:marLeft w:val="0"/>
      <w:marRight w:val="0"/>
      <w:marTop w:val="0"/>
      <w:marBottom w:val="0"/>
      <w:divBdr>
        <w:top w:val="none" w:sz="0" w:space="0" w:color="auto"/>
        <w:left w:val="none" w:sz="0" w:space="0" w:color="auto"/>
        <w:bottom w:val="none" w:sz="0" w:space="0" w:color="auto"/>
        <w:right w:val="none" w:sz="0" w:space="0" w:color="auto"/>
      </w:divBdr>
    </w:div>
    <w:div w:id="1703091162">
      <w:bodyDiv w:val="1"/>
      <w:marLeft w:val="0"/>
      <w:marRight w:val="0"/>
      <w:marTop w:val="0"/>
      <w:marBottom w:val="0"/>
      <w:divBdr>
        <w:top w:val="none" w:sz="0" w:space="0" w:color="auto"/>
        <w:left w:val="none" w:sz="0" w:space="0" w:color="auto"/>
        <w:bottom w:val="none" w:sz="0" w:space="0" w:color="auto"/>
        <w:right w:val="none" w:sz="0" w:space="0" w:color="auto"/>
      </w:divBdr>
    </w:div>
    <w:div w:id="1707294530">
      <w:bodyDiv w:val="1"/>
      <w:marLeft w:val="0"/>
      <w:marRight w:val="0"/>
      <w:marTop w:val="0"/>
      <w:marBottom w:val="0"/>
      <w:divBdr>
        <w:top w:val="none" w:sz="0" w:space="0" w:color="auto"/>
        <w:left w:val="none" w:sz="0" w:space="0" w:color="auto"/>
        <w:bottom w:val="none" w:sz="0" w:space="0" w:color="auto"/>
        <w:right w:val="none" w:sz="0" w:space="0" w:color="auto"/>
      </w:divBdr>
    </w:div>
    <w:div w:id="1711614801">
      <w:bodyDiv w:val="1"/>
      <w:marLeft w:val="0"/>
      <w:marRight w:val="0"/>
      <w:marTop w:val="0"/>
      <w:marBottom w:val="0"/>
      <w:divBdr>
        <w:top w:val="none" w:sz="0" w:space="0" w:color="auto"/>
        <w:left w:val="none" w:sz="0" w:space="0" w:color="auto"/>
        <w:bottom w:val="none" w:sz="0" w:space="0" w:color="auto"/>
        <w:right w:val="none" w:sz="0" w:space="0" w:color="auto"/>
      </w:divBdr>
      <w:divsChild>
        <w:div w:id="362291896">
          <w:marLeft w:val="547"/>
          <w:marRight w:val="0"/>
          <w:marTop w:val="77"/>
          <w:marBottom w:val="0"/>
          <w:divBdr>
            <w:top w:val="none" w:sz="0" w:space="0" w:color="auto"/>
            <w:left w:val="none" w:sz="0" w:space="0" w:color="auto"/>
            <w:bottom w:val="none" w:sz="0" w:space="0" w:color="auto"/>
            <w:right w:val="none" w:sz="0" w:space="0" w:color="auto"/>
          </w:divBdr>
        </w:div>
        <w:div w:id="397899915">
          <w:marLeft w:val="1166"/>
          <w:marRight w:val="0"/>
          <w:marTop w:val="72"/>
          <w:marBottom w:val="0"/>
          <w:divBdr>
            <w:top w:val="none" w:sz="0" w:space="0" w:color="auto"/>
            <w:left w:val="none" w:sz="0" w:space="0" w:color="auto"/>
            <w:bottom w:val="none" w:sz="0" w:space="0" w:color="auto"/>
            <w:right w:val="none" w:sz="0" w:space="0" w:color="auto"/>
          </w:divBdr>
        </w:div>
        <w:div w:id="626157797">
          <w:marLeft w:val="1166"/>
          <w:marRight w:val="0"/>
          <w:marTop w:val="72"/>
          <w:marBottom w:val="0"/>
          <w:divBdr>
            <w:top w:val="none" w:sz="0" w:space="0" w:color="auto"/>
            <w:left w:val="none" w:sz="0" w:space="0" w:color="auto"/>
            <w:bottom w:val="none" w:sz="0" w:space="0" w:color="auto"/>
            <w:right w:val="none" w:sz="0" w:space="0" w:color="auto"/>
          </w:divBdr>
        </w:div>
        <w:div w:id="681778698">
          <w:marLeft w:val="1166"/>
          <w:marRight w:val="0"/>
          <w:marTop w:val="72"/>
          <w:marBottom w:val="0"/>
          <w:divBdr>
            <w:top w:val="none" w:sz="0" w:space="0" w:color="auto"/>
            <w:left w:val="none" w:sz="0" w:space="0" w:color="auto"/>
            <w:bottom w:val="none" w:sz="0" w:space="0" w:color="auto"/>
            <w:right w:val="none" w:sz="0" w:space="0" w:color="auto"/>
          </w:divBdr>
        </w:div>
        <w:div w:id="809903102">
          <w:marLeft w:val="1166"/>
          <w:marRight w:val="0"/>
          <w:marTop w:val="72"/>
          <w:marBottom w:val="0"/>
          <w:divBdr>
            <w:top w:val="none" w:sz="0" w:space="0" w:color="auto"/>
            <w:left w:val="none" w:sz="0" w:space="0" w:color="auto"/>
            <w:bottom w:val="none" w:sz="0" w:space="0" w:color="auto"/>
            <w:right w:val="none" w:sz="0" w:space="0" w:color="auto"/>
          </w:divBdr>
        </w:div>
        <w:div w:id="861818121">
          <w:marLeft w:val="1166"/>
          <w:marRight w:val="0"/>
          <w:marTop w:val="72"/>
          <w:marBottom w:val="0"/>
          <w:divBdr>
            <w:top w:val="none" w:sz="0" w:space="0" w:color="auto"/>
            <w:left w:val="none" w:sz="0" w:space="0" w:color="auto"/>
            <w:bottom w:val="none" w:sz="0" w:space="0" w:color="auto"/>
            <w:right w:val="none" w:sz="0" w:space="0" w:color="auto"/>
          </w:divBdr>
        </w:div>
        <w:div w:id="876048706">
          <w:marLeft w:val="547"/>
          <w:marRight w:val="0"/>
          <w:marTop w:val="77"/>
          <w:marBottom w:val="0"/>
          <w:divBdr>
            <w:top w:val="none" w:sz="0" w:space="0" w:color="auto"/>
            <w:left w:val="none" w:sz="0" w:space="0" w:color="auto"/>
            <w:bottom w:val="none" w:sz="0" w:space="0" w:color="auto"/>
            <w:right w:val="none" w:sz="0" w:space="0" w:color="auto"/>
          </w:divBdr>
        </w:div>
        <w:div w:id="1085809074">
          <w:marLeft w:val="1166"/>
          <w:marRight w:val="0"/>
          <w:marTop w:val="72"/>
          <w:marBottom w:val="0"/>
          <w:divBdr>
            <w:top w:val="none" w:sz="0" w:space="0" w:color="auto"/>
            <w:left w:val="none" w:sz="0" w:space="0" w:color="auto"/>
            <w:bottom w:val="none" w:sz="0" w:space="0" w:color="auto"/>
            <w:right w:val="none" w:sz="0" w:space="0" w:color="auto"/>
          </w:divBdr>
        </w:div>
        <w:div w:id="1131170923">
          <w:marLeft w:val="1166"/>
          <w:marRight w:val="0"/>
          <w:marTop w:val="72"/>
          <w:marBottom w:val="0"/>
          <w:divBdr>
            <w:top w:val="none" w:sz="0" w:space="0" w:color="auto"/>
            <w:left w:val="none" w:sz="0" w:space="0" w:color="auto"/>
            <w:bottom w:val="none" w:sz="0" w:space="0" w:color="auto"/>
            <w:right w:val="none" w:sz="0" w:space="0" w:color="auto"/>
          </w:divBdr>
        </w:div>
        <w:div w:id="1344086954">
          <w:marLeft w:val="1166"/>
          <w:marRight w:val="0"/>
          <w:marTop w:val="72"/>
          <w:marBottom w:val="0"/>
          <w:divBdr>
            <w:top w:val="none" w:sz="0" w:space="0" w:color="auto"/>
            <w:left w:val="none" w:sz="0" w:space="0" w:color="auto"/>
            <w:bottom w:val="none" w:sz="0" w:space="0" w:color="auto"/>
            <w:right w:val="none" w:sz="0" w:space="0" w:color="auto"/>
          </w:divBdr>
        </w:div>
        <w:div w:id="1474985494">
          <w:marLeft w:val="547"/>
          <w:marRight w:val="0"/>
          <w:marTop w:val="77"/>
          <w:marBottom w:val="0"/>
          <w:divBdr>
            <w:top w:val="none" w:sz="0" w:space="0" w:color="auto"/>
            <w:left w:val="none" w:sz="0" w:space="0" w:color="auto"/>
            <w:bottom w:val="none" w:sz="0" w:space="0" w:color="auto"/>
            <w:right w:val="none" w:sz="0" w:space="0" w:color="auto"/>
          </w:divBdr>
        </w:div>
        <w:div w:id="1599480536">
          <w:marLeft w:val="1166"/>
          <w:marRight w:val="0"/>
          <w:marTop w:val="72"/>
          <w:marBottom w:val="0"/>
          <w:divBdr>
            <w:top w:val="none" w:sz="0" w:space="0" w:color="auto"/>
            <w:left w:val="none" w:sz="0" w:space="0" w:color="auto"/>
            <w:bottom w:val="none" w:sz="0" w:space="0" w:color="auto"/>
            <w:right w:val="none" w:sz="0" w:space="0" w:color="auto"/>
          </w:divBdr>
        </w:div>
        <w:div w:id="1671832709">
          <w:marLeft w:val="1166"/>
          <w:marRight w:val="0"/>
          <w:marTop w:val="72"/>
          <w:marBottom w:val="0"/>
          <w:divBdr>
            <w:top w:val="none" w:sz="0" w:space="0" w:color="auto"/>
            <w:left w:val="none" w:sz="0" w:space="0" w:color="auto"/>
            <w:bottom w:val="none" w:sz="0" w:space="0" w:color="auto"/>
            <w:right w:val="none" w:sz="0" w:space="0" w:color="auto"/>
          </w:divBdr>
        </w:div>
      </w:divsChild>
    </w:div>
    <w:div w:id="1717967384">
      <w:bodyDiv w:val="1"/>
      <w:marLeft w:val="0"/>
      <w:marRight w:val="0"/>
      <w:marTop w:val="0"/>
      <w:marBottom w:val="0"/>
      <w:divBdr>
        <w:top w:val="none" w:sz="0" w:space="0" w:color="auto"/>
        <w:left w:val="none" w:sz="0" w:space="0" w:color="auto"/>
        <w:bottom w:val="none" w:sz="0" w:space="0" w:color="auto"/>
        <w:right w:val="none" w:sz="0" w:space="0" w:color="auto"/>
      </w:divBdr>
    </w:div>
    <w:div w:id="1734541394">
      <w:bodyDiv w:val="1"/>
      <w:marLeft w:val="0"/>
      <w:marRight w:val="0"/>
      <w:marTop w:val="0"/>
      <w:marBottom w:val="0"/>
      <w:divBdr>
        <w:top w:val="none" w:sz="0" w:space="0" w:color="auto"/>
        <w:left w:val="none" w:sz="0" w:space="0" w:color="auto"/>
        <w:bottom w:val="none" w:sz="0" w:space="0" w:color="auto"/>
        <w:right w:val="none" w:sz="0" w:space="0" w:color="auto"/>
      </w:divBdr>
    </w:div>
    <w:div w:id="1741714879">
      <w:bodyDiv w:val="1"/>
      <w:marLeft w:val="0"/>
      <w:marRight w:val="0"/>
      <w:marTop w:val="0"/>
      <w:marBottom w:val="0"/>
      <w:divBdr>
        <w:top w:val="none" w:sz="0" w:space="0" w:color="auto"/>
        <w:left w:val="none" w:sz="0" w:space="0" w:color="auto"/>
        <w:bottom w:val="none" w:sz="0" w:space="0" w:color="auto"/>
        <w:right w:val="none" w:sz="0" w:space="0" w:color="auto"/>
      </w:divBdr>
    </w:div>
    <w:div w:id="1743334636">
      <w:bodyDiv w:val="1"/>
      <w:marLeft w:val="0"/>
      <w:marRight w:val="0"/>
      <w:marTop w:val="0"/>
      <w:marBottom w:val="0"/>
      <w:divBdr>
        <w:top w:val="none" w:sz="0" w:space="0" w:color="auto"/>
        <w:left w:val="none" w:sz="0" w:space="0" w:color="auto"/>
        <w:bottom w:val="none" w:sz="0" w:space="0" w:color="auto"/>
        <w:right w:val="none" w:sz="0" w:space="0" w:color="auto"/>
      </w:divBdr>
    </w:div>
    <w:div w:id="1764496401">
      <w:bodyDiv w:val="1"/>
      <w:marLeft w:val="0"/>
      <w:marRight w:val="0"/>
      <w:marTop w:val="0"/>
      <w:marBottom w:val="0"/>
      <w:divBdr>
        <w:top w:val="none" w:sz="0" w:space="0" w:color="auto"/>
        <w:left w:val="none" w:sz="0" w:space="0" w:color="auto"/>
        <w:bottom w:val="none" w:sz="0" w:space="0" w:color="auto"/>
        <w:right w:val="none" w:sz="0" w:space="0" w:color="auto"/>
      </w:divBdr>
    </w:div>
    <w:div w:id="1769889493">
      <w:bodyDiv w:val="1"/>
      <w:marLeft w:val="0"/>
      <w:marRight w:val="0"/>
      <w:marTop w:val="0"/>
      <w:marBottom w:val="0"/>
      <w:divBdr>
        <w:top w:val="none" w:sz="0" w:space="0" w:color="auto"/>
        <w:left w:val="none" w:sz="0" w:space="0" w:color="auto"/>
        <w:bottom w:val="none" w:sz="0" w:space="0" w:color="auto"/>
        <w:right w:val="none" w:sz="0" w:space="0" w:color="auto"/>
      </w:divBdr>
    </w:div>
    <w:div w:id="1773435477">
      <w:bodyDiv w:val="1"/>
      <w:marLeft w:val="0"/>
      <w:marRight w:val="0"/>
      <w:marTop w:val="0"/>
      <w:marBottom w:val="0"/>
      <w:divBdr>
        <w:top w:val="none" w:sz="0" w:space="0" w:color="auto"/>
        <w:left w:val="none" w:sz="0" w:space="0" w:color="auto"/>
        <w:bottom w:val="none" w:sz="0" w:space="0" w:color="auto"/>
        <w:right w:val="none" w:sz="0" w:space="0" w:color="auto"/>
      </w:divBdr>
    </w:div>
    <w:div w:id="1780560137">
      <w:bodyDiv w:val="1"/>
      <w:marLeft w:val="0"/>
      <w:marRight w:val="0"/>
      <w:marTop w:val="0"/>
      <w:marBottom w:val="0"/>
      <w:divBdr>
        <w:top w:val="none" w:sz="0" w:space="0" w:color="auto"/>
        <w:left w:val="none" w:sz="0" w:space="0" w:color="auto"/>
        <w:bottom w:val="none" w:sz="0" w:space="0" w:color="auto"/>
        <w:right w:val="none" w:sz="0" w:space="0" w:color="auto"/>
      </w:divBdr>
    </w:div>
    <w:div w:id="1792438315">
      <w:bodyDiv w:val="1"/>
      <w:marLeft w:val="0"/>
      <w:marRight w:val="0"/>
      <w:marTop w:val="0"/>
      <w:marBottom w:val="0"/>
      <w:divBdr>
        <w:top w:val="none" w:sz="0" w:space="0" w:color="auto"/>
        <w:left w:val="none" w:sz="0" w:space="0" w:color="auto"/>
        <w:bottom w:val="none" w:sz="0" w:space="0" w:color="auto"/>
        <w:right w:val="none" w:sz="0" w:space="0" w:color="auto"/>
      </w:divBdr>
      <w:divsChild>
        <w:div w:id="746802998">
          <w:marLeft w:val="0"/>
          <w:marRight w:val="0"/>
          <w:marTop w:val="0"/>
          <w:marBottom w:val="0"/>
          <w:divBdr>
            <w:top w:val="none" w:sz="0" w:space="0" w:color="auto"/>
            <w:left w:val="none" w:sz="0" w:space="0" w:color="auto"/>
            <w:bottom w:val="none" w:sz="0" w:space="0" w:color="auto"/>
            <w:right w:val="none" w:sz="0" w:space="0" w:color="auto"/>
          </w:divBdr>
          <w:divsChild>
            <w:div w:id="156652908">
              <w:marLeft w:val="0"/>
              <w:marRight w:val="0"/>
              <w:marTop w:val="0"/>
              <w:marBottom w:val="0"/>
              <w:divBdr>
                <w:top w:val="none" w:sz="0" w:space="0" w:color="auto"/>
                <w:left w:val="none" w:sz="0" w:space="0" w:color="auto"/>
                <w:bottom w:val="none" w:sz="0" w:space="0" w:color="auto"/>
                <w:right w:val="none" w:sz="0" w:space="0" w:color="auto"/>
              </w:divBdr>
              <w:divsChild>
                <w:div w:id="783425135">
                  <w:marLeft w:val="0"/>
                  <w:marRight w:val="0"/>
                  <w:marTop w:val="0"/>
                  <w:marBottom w:val="0"/>
                  <w:divBdr>
                    <w:top w:val="none" w:sz="0" w:space="0" w:color="auto"/>
                    <w:left w:val="none" w:sz="0" w:space="0" w:color="auto"/>
                    <w:bottom w:val="none" w:sz="0" w:space="0" w:color="auto"/>
                    <w:right w:val="none" w:sz="0" w:space="0" w:color="auto"/>
                  </w:divBdr>
                  <w:divsChild>
                    <w:div w:id="1724986336">
                      <w:marLeft w:val="0"/>
                      <w:marRight w:val="0"/>
                      <w:marTop w:val="0"/>
                      <w:marBottom w:val="0"/>
                      <w:divBdr>
                        <w:top w:val="none" w:sz="0" w:space="0" w:color="auto"/>
                        <w:left w:val="none" w:sz="0" w:space="0" w:color="auto"/>
                        <w:bottom w:val="none" w:sz="0" w:space="0" w:color="auto"/>
                        <w:right w:val="none" w:sz="0" w:space="0" w:color="auto"/>
                      </w:divBdr>
                      <w:divsChild>
                        <w:div w:id="50809333">
                          <w:marLeft w:val="0"/>
                          <w:marRight w:val="0"/>
                          <w:marTop w:val="0"/>
                          <w:marBottom w:val="0"/>
                          <w:divBdr>
                            <w:top w:val="none" w:sz="0" w:space="0" w:color="auto"/>
                            <w:left w:val="none" w:sz="0" w:space="0" w:color="auto"/>
                            <w:bottom w:val="none" w:sz="0" w:space="0" w:color="auto"/>
                            <w:right w:val="none" w:sz="0" w:space="0" w:color="auto"/>
                          </w:divBdr>
                          <w:divsChild>
                            <w:div w:id="761488137">
                              <w:marLeft w:val="0"/>
                              <w:marRight w:val="0"/>
                              <w:marTop w:val="0"/>
                              <w:marBottom w:val="0"/>
                              <w:divBdr>
                                <w:top w:val="none" w:sz="0" w:space="0" w:color="auto"/>
                                <w:left w:val="none" w:sz="0" w:space="0" w:color="auto"/>
                                <w:bottom w:val="none" w:sz="0" w:space="0" w:color="auto"/>
                                <w:right w:val="none" w:sz="0" w:space="0" w:color="auto"/>
                              </w:divBdr>
                              <w:divsChild>
                                <w:div w:id="1564952268">
                                  <w:marLeft w:val="0"/>
                                  <w:marRight w:val="0"/>
                                  <w:marTop w:val="0"/>
                                  <w:marBottom w:val="0"/>
                                  <w:divBdr>
                                    <w:top w:val="none" w:sz="0" w:space="0" w:color="auto"/>
                                    <w:left w:val="none" w:sz="0" w:space="0" w:color="auto"/>
                                    <w:bottom w:val="none" w:sz="0" w:space="0" w:color="auto"/>
                                    <w:right w:val="none" w:sz="0" w:space="0" w:color="auto"/>
                                  </w:divBdr>
                                  <w:divsChild>
                                    <w:div w:id="1434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549650">
      <w:bodyDiv w:val="1"/>
      <w:marLeft w:val="0"/>
      <w:marRight w:val="0"/>
      <w:marTop w:val="0"/>
      <w:marBottom w:val="0"/>
      <w:divBdr>
        <w:top w:val="none" w:sz="0" w:space="0" w:color="auto"/>
        <w:left w:val="none" w:sz="0" w:space="0" w:color="auto"/>
        <w:bottom w:val="none" w:sz="0" w:space="0" w:color="auto"/>
        <w:right w:val="none" w:sz="0" w:space="0" w:color="auto"/>
      </w:divBdr>
    </w:div>
    <w:div w:id="1840583377">
      <w:bodyDiv w:val="1"/>
      <w:marLeft w:val="0"/>
      <w:marRight w:val="0"/>
      <w:marTop w:val="0"/>
      <w:marBottom w:val="0"/>
      <w:divBdr>
        <w:top w:val="none" w:sz="0" w:space="0" w:color="auto"/>
        <w:left w:val="none" w:sz="0" w:space="0" w:color="auto"/>
        <w:bottom w:val="none" w:sz="0" w:space="0" w:color="auto"/>
        <w:right w:val="none" w:sz="0" w:space="0" w:color="auto"/>
      </w:divBdr>
    </w:div>
    <w:div w:id="1846944585">
      <w:bodyDiv w:val="1"/>
      <w:marLeft w:val="0"/>
      <w:marRight w:val="0"/>
      <w:marTop w:val="0"/>
      <w:marBottom w:val="0"/>
      <w:divBdr>
        <w:top w:val="none" w:sz="0" w:space="0" w:color="auto"/>
        <w:left w:val="none" w:sz="0" w:space="0" w:color="auto"/>
        <w:bottom w:val="none" w:sz="0" w:space="0" w:color="auto"/>
        <w:right w:val="none" w:sz="0" w:space="0" w:color="auto"/>
      </w:divBdr>
    </w:div>
    <w:div w:id="1858809490">
      <w:bodyDiv w:val="1"/>
      <w:marLeft w:val="0"/>
      <w:marRight w:val="0"/>
      <w:marTop w:val="0"/>
      <w:marBottom w:val="0"/>
      <w:divBdr>
        <w:top w:val="none" w:sz="0" w:space="0" w:color="auto"/>
        <w:left w:val="none" w:sz="0" w:space="0" w:color="auto"/>
        <w:bottom w:val="none" w:sz="0" w:space="0" w:color="auto"/>
        <w:right w:val="none" w:sz="0" w:space="0" w:color="auto"/>
      </w:divBdr>
    </w:div>
    <w:div w:id="1863128438">
      <w:bodyDiv w:val="1"/>
      <w:marLeft w:val="0"/>
      <w:marRight w:val="0"/>
      <w:marTop w:val="0"/>
      <w:marBottom w:val="0"/>
      <w:divBdr>
        <w:top w:val="none" w:sz="0" w:space="0" w:color="auto"/>
        <w:left w:val="none" w:sz="0" w:space="0" w:color="auto"/>
        <w:bottom w:val="none" w:sz="0" w:space="0" w:color="auto"/>
        <w:right w:val="none" w:sz="0" w:space="0" w:color="auto"/>
      </w:divBdr>
    </w:div>
    <w:div w:id="1869099159">
      <w:bodyDiv w:val="1"/>
      <w:marLeft w:val="0"/>
      <w:marRight w:val="0"/>
      <w:marTop w:val="0"/>
      <w:marBottom w:val="0"/>
      <w:divBdr>
        <w:top w:val="none" w:sz="0" w:space="0" w:color="auto"/>
        <w:left w:val="none" w:sz="0" w:space="0" w:color="auto"/>
        <w:bottom w:val="none" w:sz="0" w:space="0" w:color="auto"/>
        <w:right w:val="none" w:sz="0" w:space="0" w:color="auto"/>
      </w:divBdr>
    </w:div>
    <w:div w:id="1870558964">
      <w:bodyDiv w:val="1"/>
      <w:marLeft w:val="0"/>
      <w:marRight w:val="0"/>
      <w:marTop w:val="0"/>
      <w:marBottom w:val="0"/>
      <w:divBdr>
        <w:top w:val="none" w:sz="0" w:space="0" w:color="auto"/>
        <w:left w:val="none" w:sz="0" w:space="0" w:color="auto"/>
        <w:bottom w:val="none" w:sz="0" w:space="0" w:color="auto"/>
        <w:right w:val="none" w:sz="0" w:space="0" w:color="auto"/>
      </w:divBdr>
    </w:div>
    <w:div w:id="1873104388">
      <w:bodyDiv w:val="1"/>
      <w:marLeft w:val="0"/>
      <w:marRight w:val="0"/>
      <w:marTop w:val="0"/>
      <w:marBottom w:val="0"/>
      <w:divBdr>
        <w:top w:val="none" w:sz="0" w:space="0" w:color="auto"/>
        <w:left w:val="none" w:sz="0" w:space="0" w:color="auto"/>
        <w:bottom w:val="none" w:sz="0" w:space="0" w:color="auto"/>
        <w:right w:val="none" w:sz="0" w:space="0" w:color="auto"/>
      </w:divBdr>
    </w:div>
    <w:div w:id="1876234316">
      <w:bodyDiv w:val="1"/>
      <w:marLeft w:val="0"/>
      <w:marRight w:val="0"/>
      <w:marTop w:val="0"/>
      <w:marBottom w:val="0"/>
      <w:divBdr>
        <w:top w:val="none" w:sz="0" w:space="0" w:color="auto"/>
        <w:left w:val="none" w:sz="0" w:space="0" w:color="auto"/>
        <w:bottom w:val="none" w:sz="0" w:space="0" w:color="auto"/>
        <w:right w:val="none" w:sz="0" w:space="0" w:color="auto"/>
      </w:divBdr>
    </w:div>
    <w:div w:id="1877039969">
      <w:bodyDiv w:val="1"/>
      <w:marLeft w:val="0"/>
      <w:marRight w:val="0"/>
      <w:marTop w:val="0"/>
      <w:marBottom w:val="0"/>
      <w:divBdr>
        <w:top w:val="none" w:sz="0" w:space="0" w:color="auto"/>
        <w:left w:val="none" w:sz="0" w:space="0" w:color="auto"/>
        <w:bottom w:val="none" w:sz="0" w:space="0" w:color="auto"/>
        <w:right w:val="none" w:sz="0" w:space="0" w:color="auto"/>
      </w:divBdr>
    </w:div>
    <w:div w:id="1882743851">
      <w:bodyDiv w:val="1"/>
      <w:marLeft w:val="0"/>
      <w:marRight w:val="0"/>
      <w:marTop w:val="0"/>
      <w:marBottom w:val="0"/>
      <w:divBdr>
        <w:top w:val="none" w:sz="0" w:space="0" w:color="auto"/>
        <w:left w:val="none" w:sz="0" w:space="0" w:color="auto"/>
        <w:bottom w:val="none" w:sz="0" w:space="0" w:color="auto"/>
        <w:right w:val="none" w:sz="0" w:space="0" w:color="auto"/>
      </w:divBdr>
    </w:div>
    <w:div w:id="1888949153">
      <w:bodyDiv w:val="1"/>
      <w:marLeft w:val="0"/>
      <w:marRight w:val="0"/>
      <w:marTop w:val="0"/>
      <w:marBottom w:val="0"/>
      <w:divBdr>
        <w:top w:val="none" w:sz="0" w:space="0" w:color="auto"/>
        <w:left w:val="none" w:sz="0" w:space="0" w:color="auto"/>
        <w:bottom w:val="none" w:sz="0" w:space="0" w:color="auto"/>
        <w:right w:val="none" w:sz="0" w:space="0" w:color="auto"/>
      </w:divBdr>
    </w:div>
    <w:div w:id="1928923803">
      <w:bodyDiv w:val="1"/>
      <w:marLeft w:val="0"/>
      <w:marRight w:val="0"/>
      <w:marTop w:val="0"/>
      <w:marBottom w:val="0"/>
      <w:divBdr>
        <w:top w:val="none" w:sz="0" w:space="0" w:color="auto"/>
        <w:left w:val="none" w:sz="0" w:space="0" w:color="auto"/>
        <w:bottom w:val="none" w:sz="0" w:space="0" w:color="auto"/>
        <w:right w:val="none" w:sz="0" w:space="0" w:color="auto"/>
      </w:divBdr>
    </w:div>
    <w:div w:id="1929385994">
      <w:bodyDiv w:val="1"/>
      <w:marLeft w:val="0"/>
      <w:marRight w:val="0"/>
      <w:marTop w:val="0"/>
      <w:marBottom w:val="0"/>
      <w:divBdr>
        <w:top w:val="none" w:sz="0" w:space="0" w:color="auto"/>
        <w:left w:val="none" w:sz="0" w:space="0" w:color="auto"/>
        <w:bottom w:val="none" w:sz="0" w:space="0" w:color="auto"/>
        <w:right w:val="none" w:sz="0" w:space="0" w:color="auto"/>
      </w:divBdr>
    </w:div>
    <w:div w:id="1935555359">
      <w:bodyDiv w:val="1"/>
      <w:marLeft w:val="0"/>
      <w:marRight w:val="0"/>
      <w:marTop w:val="0"/>
      <w:marBottom w:val="0"/>
      <w:divBdr>
        <w:top w:val="none" w:sz="0" w:space="0" w:color="auto"/>
        <w:left w:val="none" w:sz="0" w:space="0" w:color="auto"/>
        <w:bottom w:val="none" w:sz="0" w:space="0" w:color="auto"/>
        <w:right w:val="none" w:sz="0" w:space="0" w:color="auto"/>
      </w:divBdr>
    </w:div>
    <w:div w:id="1935700775">
      <w:bodyDiv w:val="1"/>
      <w:marLeft w:val="0"/>
      <w:marRight w:val="0"/>
      <w:marTop w:val="0"/>
      <w:marBottom w:val="0"/>
      <w:divBdr>
        <w:top w:val="none" w:sz="0" w:space="0" w:color="auto"/>
        <w:left w:val="none" w:sz="0" w:space="0" w:color="auto"/>
        <w:bottom w:val="none" w:sz="0" w:space="0" w:color="auto"/>
        <w:right w:val="none" w:sz="0" w:space="0" w:color="auto"/>
      </w:divBdr>
      <w:divsChild>
        <w:div w:id="14036351">
          <w:marLeft w:val="446"/>
          <w:marRight w:val="0"/>
          <w:marTop w:val="67"/>
          <w:marBottom w:val="0"/>
          <w:divBdr>
            <w:top w:val="none" w:sz="0" w:space="0" w:color="auto"/>
            <w:left w:val="none" w:sz="0" w:space="0" w:color="auto"/>
            <w:bottom w:val="none" w:sz="0" w:space="0" w:color="auto"/>
            <w:right w:val="none" w:sz="0" w:space="0" w:color="auto"/>
          </w:divBdr>
        </w:div>
      </w:divsChild>
    </w:div>
    <w:div w:id="1938979941">
      <w:bodyDiv w:val="1"/>
      <w:marLeft w:val="0"/>
      <w:marRight w:val="0"/>
      <w:marTop w:val="0"/>
      <w:marBottom w:val="0"/>
      <w:divBdr>
        <w:top w:val="none" w:sz="0" w:space="0" w:color="auto"/>
        <w:left w:val="none" w:sz="0" w:space="0" w:color="auto"/>
        <w:bottom w:val="none" w:sz="0" w:space="0" w:color="auto"/>
        <w:right w:val="none" w:sz="0" w:space="0" w:color="auto"/>
      </w:divBdr>
    </w:div>
    <w:div w:id="1939831547">
      <w:bodyDiv w:val="1"/>
      <w:marLeft w:val="0"/>
      <w:marRight w:val="0"/>
      <w:marTop w:val="0"/>
      <w:marBottom w:val="0"/>
      <w:divBdr>
        <w:top w:val="none" w:sz="0" w:space="0" w:color="auto"/>
        <w:left w:val="none" w:sz="0" w:space="0" w:color="auto"/>
        <w:bottom w:val="none" w:sz="0" w:space="0" w:color="auto"/>
        <w:right w:val="none" w:sz="0" w:space="0" w:color="auto"/>
      </w:divBdr>
    </w:div>
    <w:div w:id="1941638607">
      <w:bodyDiv w:val="1"/>
      <w:marLeft w:val="0"/>
      <w:marRight w:val="0"/>
      <w:marTop w:val="0"/>
      <w:marBottom w:val="0"/>
      <w:divBdr>
        <w:top w:val="none" w:sz="0" w:space="0" w:color="auto"/>
        <w:left w:val="none" w:sz="0" w:space="0" w:color="auto"/>
        <w:bottom w:val="none" w:sz="0" w:space="0" w:color="auto"/>
        <w:right w:val="none" w:sz="0" w:space="0" w:color="auto"/>
      </w:divBdr>
    </w:div>
    <w:div w:id="1960455802">
      <w:bodyDiv w:val="1"/>
      <w:marLeft w:val="0"/>
      <w:marRight w:val="0"/>
      <w:marTop w:val="0"/>
      <w:marBottom w:val="0"/>
      <w:divBdr>
        <w:top w:val="none" w:sz="0" w:space="0" w:color="auto"/>
        <w:left w:val="none" w:sz="0" w:space="0" w:color="auto"/>
        <w:bottom w:val="none" w:sz="0" w:space="0" w:color="auto"/>
        <w:right w:val="none" w:sz="0" w:space="0" w:color="auto"/>
      </w:divBdr>
    </w:div>
    <w:div w:id="1961956688">
      <w:bodyDiv w:val="1"/>
      <w:marLeft w:val="0"/>
      <w:marRight w:val="0"/>
      <w:marTop w:val="0"/>
      <w:marBottom w:val="0"/>
      <w:divBdr>
        <w:top w:val="none" w:sz="0" w:space="0" w:color="auto"/>
        <w:left w:val="none" w:sz="0" w:space="0" w:color="auto"/>
        <w:bottom w:val="none" w:sz="0" w:space="0" w:color="auto"/>
        <w:right w:val="none" w:sz="0" w:space="0" w:color="auto"/>
      </w:divBdr>
    </w:div>
    <w:div w:id="1975603331">
      <w:bodyDiv w:val="1"/>
      <w:marLeft w:val="0"/>
      <w:marRight w:val="0"/>
      <w:marTop w:val="0"/>
      <w:marBottom w:val="0"/>
      <w:divBdr>
        <w:top w:val="none" w:sz="0" w:space="0" w:color="auto"/>
        <w:left w:val="none" w:sz="0" w:space="0" w:color="auto"/>
        <w:bottom w:val="none" w:sz="0" w:space="0" w:color="auto"/>
        <w:right w:val="none" w:sz="0" w:space="0" w:color="auto"/>
      </w:divBdr>
      <w:divsChild>
        <w:div w:id="121391335">
          <w:marLeft w:val="0"/>
          <w:marRight w:val="0"/>
          <w:marTop w:val="0"/>
          <w:marBottom w:val="0"/>
          <w:divBdr>
            <w:top w:val="none" w:sz="0" w:space="0" w:color="auto"/>
            <w:left w:val="none" w:sz="0" w:space="0" w:color="auto"/>
            <w:bottom w:val="none" w:sz="0" w:space="0" w:color="auto"/>
            <w:right w:val="none" w:sz="0" w:space="0" w:color="auto"/>
          </w:divBdr>
          <w:divsChild>
            <w:div w:id="132337411">
              <w:marLeft w:val="0"/>
              <w:marRight w:val="0"/>
              <w:marTop w:val="0"/>
              <w:marBottom w:val="0"/>
              <w:divBdr>
                <w:top w:val="none" w:sz="0" w:space="0" w:color="auto"/>
                <w:left w:val="none" w:sz="0" w:space="0" w:color="auto"/>
                <w:bottom w:val="none" w:sz="0" w:space="0" w:color="auto"/>
                <w:right w:val="none" w:sz="0" w:space="0" w:color="auto"/>
              </w:divBdr>
            </w:div>
            <w:div w:id="141629477">
              <w:marLeft w:val="0"/>
              <w:marRight w:val="0"/>
              <w:marTop w:val="0"/>
              <w:marBottom w:val="0"/>
              <w:divBdr>
                <w:top w:val="none" w:sz="0" w:space="0" w:color="auto"/>
                <w:left w:val="none" w:sz="0" w:space="0" w:color="auto"/>
                <w:bottom w:val="none" w:sz="0" w:space="0" w:color="auto"/>
                <w:right w:val="none" w:sz="0" w:space="0" w:color="auto"/>
              </w:divBdr>
            </w:div>
            <w:div w:id="399449712">
              <w:marLeft w:val="0"/>
              <w:marRight w:val="0"/>
              <w:marTop w:val="0"/>
              <w:marBottom w:val="0"/>
              <w:divBdr>
                <w:top w:val="none" w:sz="0" w:space="0" w:color="auto"/>
                <w:left w:val="none" w:sz="0" w:space="0" w:color="auto"/>
                <w:bottom w:val="none" w:sz="0" w:space="0" w:color="auto"/>
                <w:right w:val="none" w:sz="0" w:space="0" w:color="auto"/>
              </w:divBdr>
            </w:div>
            <w:div w:id="665206468">
              <w:marLeft w:val="0"/>
              <w:marRight w:val="0"/>
              <w:marTop w:val="0"/>
              <w:marBottom w:val="0"/>
              <w:divBdr>
                <w:top w:val="none" w:sz="0" w:space="0" w:color="auto"/>
                <w:left w:val="none" w:sz="0" w:space="0" w:color="auto"/>
                <w:bottom w:val="none" w:sz="0" w:space="0" w:color="auto"/>
                <w:right w:val="none" w:sz="0" w:space="0" w:color="auto"/>
              </w:divBdr>
            </w:div>
            <w:div w:id="711149393">
              <w:marLeft w:val="0"/>
              <w:marRight w:val="0"/>
              <w:marTop w:val="0"/>
              <w:marBottom w:val="0"/>
              <w:divBdr>
                <w:top w:val="none" w:sz="0" w:space="0" w:color="auto"/>
                <w:left w:val="none" w:sz="0" w:space="0" w:color="auto"/>
                <w:bottom w:val="none" w:sz="0" w:space="0" w:color="auto"/>
                <w:right w:val="none" w:sz="0" w:space="0" w:color="auto"/>
              </w:divBdr>
            </w:div>
            <w:div w:id="763116623">
              <w:marLeft w:val="0"/>
              <w:marRight w:val="0"/>
              <w:marTop w:val="0"/>
              <w:marBottom w:val="0"/>
              <w:divBdr>
                <w:top w:val="none" w:sz="0" w:space="0" w:color="auto"/>
                <w:left w:val="none" w:sz="0" w:space="0" w:color="auto"/>
                <w:bottom w:val="none" w:sz="0" w:space="0" w:color="auto"/>
                <w:right w:val="none" w:sz="0" w:space="0" w:color="auto"/>
              </w:divBdr>
            </w:div>
            <w:div w:id="775293112">
              <w:marLeft w:val="0"/>
              <w:marRight w:val="0"/>
              <w:marTop w:val="0"/>
              <w:marBottom w:val="0"/>
              <w:divBdr>
                <w:top w:val="none" w:sz="0" w:space="0" w:color="auto"/>
                <w:left w:val="none" w:sz="0" w:space="0" w:color="auto"/>
                <w:bottom w:val="none" w:sz="0" w:space="0" w:color="auto"/>
                <w:right w:val="none" w:sz="0" w:space="0" w:color="auto"/>
              </w:divBdr>
            </w:div>
            <w:div w:id="798843329">
              <w:marLeft w:val="0"/>
              <w:marRight w:val="0"/>
              <w:marTop w:val="0"/>
              <w:marBottom w:val="0"/>
              <w:divBdr>
                <w:top w:val="none" w:sz="0" w:space="0" w:color="auto"/>
                <w:left w:val="none" w:sz="0" w:space="0" w:color="auto"/>
                <w:bottom w:val="none" w:sz="0" w:space="0" w:color="auto"/>
                <w:right w:val="none" w:sz="0" w:space="0" w:color="auto"/>
              </w:divBdr>
            </w:div>
            <w:div w:id="844368078">
              <w:marLeft w:val="0"/>
              <w:marRight w:val="0"/>
              <w:marTop w:val="0"/>
              <w:marBottom w:val="0"/>
              <w:divBdr>
                <w:top w:val="none" w:sz="0" w:space="0" w:color="auto"/>
                <w:left w:val="none" w:sz="0" w:space="0" w:color="auto"/>
                <w:bottom w:val="none" w:sz="0" w:space="0" w:color="auto"/>
                <w:right w:val="none" w:sz="0" w:space="0" w:color="auto"/>
              </w:divBdr>
            </w:div>
            <w:div w:id="1221557397">
              <w:marLeft w:val="0"/>
              <w:marRight w:val="0"/>
              <w:marTop w:val="0"/>
              <w:marBottom w:val="0"/>
              <w:divBdr>
                <w:top w:val="none" w:sz="0" w:space="0" w:color="auto"/>
                <w:left w:val="none" w:sz="0" w:space="0" w:color="auto"/>
                <w:bottom w:val="none" w:sz="0" w:space="0" w:color="auto"/>
                <w:right w:val="none" w:sz="0" w:space="0" w:color="auto"/>
              </w:divBdr>
            </w:div>
            <w:div w:id="1285768852">
              <w:marLeft w:val="0"/>
              <w:marRight w:val="0"/>
              <w:marTop w:val="0"/>
              <w:marBottom w:val="0"/>
              <w:divBdr>
                <w:top w:val="none" w:sz="0" w:space="0" w:color="auto"/>
                <w:left w:val="none" w:sz="0" w:space="0" w:color="auto"/>
                <w:bottom w:val="none" w:sz="0" w:space="0" w:color="auto"/>
                <w:right w:val="none" w:sz="0" w:space="0" w:color="auto"/>
              </w:divBdr>
            </w:div>
            <w:div w:id="1424299673">
              <w:marLeft w:val="0"/>
              <w:marRight w:val="0"/>
              <w:marTop w:val="0"/>
              <w:marBottom w:val="0"/>
              <w:divBdr>
                <w:top w:val="none" w:sz="0" w:space="0" w:color="auto"/>
                <w:left w:val="none" w:sz="0" w:space="0" w:color="auto"/>
                <w:bottom w:val="none" w:sz="0" w:space="0" w:color="auto"/>
                <w:right w:val="none" w:sz="0" w:space="0" w:color="auto"/>
              </w:divBdr>
            </w:div>
            <w:div w:id="1471248584">
              <w:marLeft w:val="0"/>
              <w:marRight w:val="0"/>
              <w:marTop w:val="0"/>
              <w:marBottom w:val="0"/>
              <w:divBdr>
                <w:top w:val="none" w:sz="0" w:space="0" w:color="auto"/>
                <w:left w:val="none" w:sz="0" w:space="0" w:color="auto"/>
                <w:bottom w:val="none" w:sz="0" w:space="0" w:color="auto"/>
                <w:right w:val="none" w:sz="0" w:space="0" w:color="auto"/>
              </w:divBdr>
            </w:div>
            <w:div w:id="1766533284">
              <w:marLeft w:val="0"/>
              <w:marRight w:val="0"/>
              <w:marTop w:val="0"/>
              <w:marBottom w:val="0"/>
              <w:divBdr>
                <w:top w:val="none" w:sz="0" w:space="0" w:color="auto"/>
                <w:left w:val="none" w:sz="0" w:space="0" w:color="auto"/>
                <w:bottom w:val="none" w:sz="0" w:space="0" w:color="auto"/>
                <w:right w:val="none" w:sz="0" w:space="0" w:color="auto"/>
              </w:divBdr>
            </w:div>
            <w:div w:id="1875146548">
              <w:marLeft w:val="0"/>
              <w:marRight w:val="0"/>
              <w:marTop w:val="0"/>
              <w:marBottom w:val="0"/>
              <w:divBdr>
                <w:top w:val="none" w:sz="0" w:space="0" w:color="auto"/>
                <w:left w:val="none" w:sz="0" w:space="0" w:color="auto"/>
                <w:bottom w:val="none" w:sz="0" w:space="0" w:color="auto"/>
                <w:right w:val="none" w:sz="0" w:space="0" w:color="auto"/>
              </w:divBdr>
            </w:div>
            <w:div w:id="19348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61002">
      <w:bodyDiv w:val="1"/>
      <w:marLeft w:val="0"/>
      <w:marRight w:val="0"/>
      <w:marTop w:val="0"/>
      <w:marBottom w:val="0"/>
      <w:divBdr>
        <w:top w:val="none" w:sz="0" w:space="0" w:color="auto"/>
        <w:left w:val="none" w:sz="0" w:space="0" w:color="auto"/>
        <w:bottom w:val="none" w:sz="0" w:space="0" w:color="auto"/>
        <w:right w:val="none" w:sz="0" w:space="0" w:color="auto"/>
      </w:divBdr>
    </w:div>
    <w:div w:id="2009399930">
      <w:bodyDiv w:val="1"/>
      <w:marLeft w:val="0"/>
      <w:marRight w:val="0"/>
      <w:marTop w:val="0"/>
      <w:marBottom w:val="0"/>
      <w:divBdr>
        <w:top w:val="none" w:sz="0" w:space="0" w:color="auto"/>
        <w:left w:val="none" w:sz="0" w:space="0" w:color="auto"/>
        <w:bottom w:val="none" w:sz="0" w:space="0" w:color="auto"/>
        <w:right w:val="none" w:sz="0" w:space="0" w:color="auto"/>
      </w:divBdr>
    </w:div>
    <w:div w:id="2012677702">
      <w:bodyDiv w:val="1"/>
      <w:marLeft w:val="0"/>
      <w:marRight w:val="0"/>
      <w:marTop w:val="0"/>
      <w:marBottom w:val="0"/>
      <w:divBdr>
        <w:top w:val="none" w:sz="0" w:space="0" w:color="auto"/>
        <w:left w:val="none" w:sz="0" w:space="0" w:color="auto"/>
        <w:bottom w:val="none" w:sz="0" w:space="0" w:color="auto"/>
        <w:right w:val="none" w:sz="0" w:space="0" w:color="auto"/>
      </w:divBdr>
    </w:div>
    <w:div w:id="2013753556">
      <w:bodyDiv w:val="1"/>
      <w:marLeft w:val="0"/>
      <w:marRight w:val="0"/>
      <w:marTop w:val="0"/>
      <w:marBottom w:val="0"/>
      <w:divBdr>
        <w:top w:val="none" w:sz="0" w:space="0" w:color="auto"/>
        <w:left w:val="none" w:sz="0" w:space="0" w:color="auto"/>
        <w:bottom w:val="none" w:sz="0" w:space="0" w:color="auto"/>
        <w:right w:val="none" w:sz="0" w:space="0" w:color="auto"/>
      </w:divBdr>
    </w:div>
    <w:div w:id="2061635756">
      <w:bodyDiv w:val="1"/>
      <w:marLeft w:val="0"/>
      <w:marRight w:val="0"/>
      <w:marTop w:val="0"/>
      <w:marBottom w:val="0"/>
      <w:divBdr>
        <w:top w:val="none" w:sz="0" w:space="0" w:color="auto"/>
        <w:left w:val="none" w:sz="0" w:space="0" w:color="auto"/>
        <w:bottom w:val="none" w:sz="0" w:space="0" w:color="auto"/>
        <w:right w:val="none" w:sz="0" w:space="0" w:color="auto"/>
      </w:divBdr>
      <w:divsChild>
        <w:div w:id="317073267">
          <w:marLeft w:val="0"/>
          <w:marRight w:val="0"/>
          <w:marTop w:val="0"/>
          <w:marBottom w:val="0"/>
          <w:divBdr>
            <w:top w:val="none" w:sz="0" w:space="0" w:color="auto"/>
            <w:left w:val="none" w:sz="0" w:space="0" w:color="auto"/>
            <w:bottom w:val="none" w:sz="0" w:space="0" w:color="auto"/>
            <w:right w:val="none" w:sz="0" w:space="0" w:color="auto"/>
          </w:divBdr>
          <w:divsChild>
            <w:div w:id="445084247">
              <w:marLeft w:val="0"/>
              <w:marRight w:val="0"/>
              <w:marTop w:val="0"/>
              <w:marBottom w:val="0"/>
              <w:divBdr>
                <w:top w:val="none" w:sz="0" w:space="0" w:color="auto"/>
                <w:left w:val="none" w:sz="0" w:space="0" w:color="auto"/>
                <w:bottom w:val="none" w:sz="0" w:space="0" w:color="auto"/>
                <w:right w:val="none" w:sz="0" w:space="0" w:color="auto"/>
              </w:divBdr>
              <w:divsChild>
                <w:div w:id="267586581">
                  <w:marLeft w:val="0"/>
                  <w:marRight w:val="0"/>
                  <w:marTop w:val="0"/>
                  <w:marBottom w:val="0"/>
                  <w:divBdr>
                    <w:top w:val="none" w:sz="0" w:space="0" w:color="auto"/>
                    <w:left w:val="none" w:sz="0" w:space="0" w:color="auto"/>
                    <w:bottom w:val="none" w:sz="0" w:space="0" w:color="auto"/>
                    <w:right w:val="none" w:sz="0" w:space="0" w:color="auto"/>
                  </w:divBdr>
                  <w:divsChild>
                    <w:div w:id="1467509154">
                      <w:marLeft w:val="0"/>
                      <w:marRight w:val="0"/>
                      <w:marTop w:val="0"/>
                      <w:marBottom w:val="0"/>
                      <w:divBdr>
                        <w:top w:val="none" w:sz="0" w:space="0" w:color="auto"/>
                        <w:left w:val="none" w:sz="0" w:space="0" w:color="auto"/>
                        <w:bottom w:val="none" w:sz="0" w:space="0" w:color="auto"/>
                        <w:right w:val="none" w:sz="0" w:space="0" w:color="auto"/>
                      </w:divBdr>
                      <w:divsChild>
                        <w:div w:id="901453878">
                          <w:marLeft w:val="0"/>
                          <w:marRight w:val="0"/>
                          <w:marTop w:val="0"/>
                          <w:marBottom w:val="0"/>
                          <w:divBdr>
                            <w:top w:val="none" w:sz="0" w:space="0" w:color="auto"/>
                            <w:left w:val="none" w:sz="0" w:space="0" w:color="auto"/>
                            <w:bottom w:val="none" w:sz="0" w:space="0" w:color="auto"/>
                            <w:right w:val="none" w:sz="0" w:space="0" w:color="auto"/>
                          </w:divBdr>
                          <w:divsChild>
                            <w:div w:id="1117481923">
                              <w:marLeft w:val="0"/>
                              <w:marRight w:val="0"/>
                              <w:marTop w:val="0"/>
                              <w:marBottom w:val="0"/>
                              <w:divBdr>
                                <w:top w:val="none" w:sz="0" w:space="0" w:color="auto"/>
                                <w:left w:val="none" w:sz="0" w:space="0" w:color="auto"/>
                                <w:bottom w:val="none" w:sz="0" w:space="0" w:color="auto"/>
                                <w:right w:val="none" w:sz="0" w:space="0" w:color="auto"/>
                              </w:divBdr>
                              <w:divsChild>
                                <w:div w:id="5638019">
                                  <w:marLeft w:val="0"/>
                                  <w:marRight w:val="0"/>
                                  <w:marTop w:val="0"/>
                                  <w:marBottom w:val="0"/>
                                  <w:divBdr>
                                    <w:top w:val="none" w:sz="0" w:space="0" w:color="auto"/>
                                    <w:left w:val="none" w:sz="0" w:space="0" w:color="auto"/>
                                    <w:bottom w:val="none" w:sz="0" w:space="0" w:color="auto"/>
                                    <w:right w:val="none" w:sz="0" w:space="0" w:color="auto"/>
                                  </w:divBdr>
                                  <w:divsChild>
                                    <w:div w:id="12910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936624">
      <w:bodyDiv w:val="1"/>
      <w:marLeft w:val="0"/>
      <w:marRight w:val="0"/>
      <w:marTop w:val="0"/>
      <w:marBottom w:val="0"/>
      <w:divBdr>
        <w:top w:val="none" w:sz="0" w:space="0" w:color="auto"/>
        <w:left w:val="none" w:sz="0" w:space="0" w:color="auto"/>
        <w:bottom w:val="none" w:sz="0" w:space="0" w:color="auto"/>
        <w:right w:val="none" w:sz="0" w:space="0" w:color="auto"/>
      </w:divBdr>
    </w:div>
    <w:div w:id="2082212088">
      <w:bodyDiv w:val="1"/>
      <w:marLeft w:val="0"/>
      <w:marRight w:val="0"/>
      <w:marTop w:val="0"/>
      <w:marBottom w:val="0"/>
      <w:divBdr>
        <w:top w:val="none" w:sz="0" w:space="0" w:color="auto"/>
        <w:left w:val="none" w:sz="0" w:space="0" w:color="auto"/>
        <w:bottom w:val="none" w:sz="0" w:space="0" w:color="auto"/>
        <w:right w:val="none" w:sz="0" w:space="0" w:color="auto"/>
      </w:divBdr>
      <w:divsChild>
        <w:div w:id="2077243079">
          <w:marLeft w:val="446"/>
          <w:marRight w:val="0"/>
          <w:marTop w:val="77"/>
          <w:marBottom w:val="0"/>
          <w:divBdr>
            <w:top w:val="none" w:sz="0" w:space="0" w:color="auto"/>
            <w:left w:val="none" w:sz="0" w:space="0" w:color="auto"/>
            <w:bottom w:val="none" w:sz="0" w:space="0" w:color="auto"/>
            <w:right w:val="none" w:sz="0" w:space="0" w:color="auto"/>
          </w:divBdr>
        </w:div>
      </w:divsChild>
    </w:div>
    <w:div w:id="2090348327">
      <w:bodyDiv w:val="1"/>
      <w:marLeft w:val="0"/>
      <w:marRight w:val="0"/>
      <w:marTop w:val="0"/>
      <w:marBottom w:val="0"/>
      <w:divBdr>
        <w:top w:val="none" w:sz="0" w:space="0" w:color="auto"/>
        <w:left w:val="none" w:sz="0" w:space="0" w:color="auto"/>
        <w:bottom w:val="none" w:sz="0" w:space="0" w:color="auto"/>
        <w:right w:val="none" w:sz="0" w:space="0" w:color="auto"/>
      </w:divBdr>
    </w:div>
    <w:div w:id="2099013662">
      <w:bodyDiv w:val="1"/>
      <w:marLeft w:val="0"/>
      <w:marRight w:val="0"/>
      <w:marTop w:val="0"/>
      <w:marBottom w:val="0"/>
      <w:divBdr>
        <w:top w:val="none" w:sz="0" w:space="0" w:color="auto"/>
        <w:left w:val="none" w:sz="0" w:space="0" w:color="auto"/>
        <w:bottom w:val="none" w:sz="0" w:space="0" w:color="auto"/>
        <w:right w:val="none" w:sz="0" w:space="0" w:color="auto"/>
      </w:divBdr>
      <w:divsChild>
        <w:div w:id="2119790256">
          <w:marLeft w:val="0"/>
          <w:marRight w:val="0"/>
          <w:marTop w:val="0"/>
          <w:marBottom w:val="0"/>
          <w:divBdr>
            <w:top w:val="none" w:sz="0" w:space="0" w:color="auto"/>
            <w:left w:val="none" w:sz="0" w:space="0" w:color="auto"/>
            <w:bottom w:val="none" w:sz="0" w:space="0" w:color="auto"/>
            <w:right w:val="none" w:sz="0" w:space="0" w:color="auto"/>
          </w:divBdr>
          <w:divsChild>
            <w:div w:id="1156920857">
              <w:marLeft w:val="0"/>
              <w:marRight w:val="0"/>
              <w:marTop w:val="0"/>
              <w:marBottom w:val="0"/>
              <w:divBdr>
                <w:top w:val="none" w:sz="0" w:space="0" w:color="auto"/>
                <w:left w:val="none" w:sz="0" w:space="0" w:color="auto"/>
                <w:bottom w:val="none" w:sz="0" w:space="0" w:color="auto"/>
                <w:right w:val="none" w:sz="0" w:space="0" w:color="auto"/>
              </w:divBdr>
              <w:divsChild>
                <w:div w:id="1167935742">
                  <w:marLeft w:val="0"/>
                  <w:marRight w:val="0"/>
                  <w:marTop w:val="0"/>
                  <w:marBottom w:val="0"/>
                  <w:divBdr>
                    <w:top w:val="none" w:sz="0" w:space="0" w:color="auto"/>
                    <w:left w:val="none" w:sz="0" w:space="0" w:color="auto"/>
                    <w:bottom w:val="none" w:sz="0" w:space="0" w:color="auto"/>
                    <w:right w:val="none" w:sz="0" w:space="0" w:color="auto"/>
                  </w:divBdr>
                  <w:divsChild>
                    <w:div w:id="32510516">
                      <w:marLeft w:val="75"/>
                      <w:marRight w:val="75"/>
                      <w:marTop w:val="0"/>
                      <w:marBottom w:val="0"/>
                      <w:divBdr>
                        <w:top w:val="none" w:sz="0" w:space="0" w:color="auto"/>
                        <w:left w:val="none" w:sz="0" w:space="0" w:color="auto"/>
                        <w:bottom w:val="none" w:sz="0" w:space="0" w:color="auto"/>
                        <w:right w:val="none" w:sz="0" w:space="0" w:color="auto"/>
                      </w:divBdr>
                      <w:divsChild>
                        <w:div w:id="719521933">
                          <w:marLeft w:val="0"/>
                          <w:marRight w:val="0"/>
                          <w:marTop w:val="0"/>
                          <w:marBottom w:val="0"/>
                          <w:divBdr>
                            <w:top w:val="none" w:sz="0" w:space="0" w:color="auto"/>
                            <w:left w:val="none" w:sz="0" w:space="0" w:color="auto"/>
                            <w:bottom w:val="none" w:sz="0" w:space="0" w:color="auto"/>
                            <w:right w:val="none" w:sz="0" w:space="0" w:color="auto"/>
                          </w:divBdr>
                          <w:divsChild>
                            <w:div w:id="1590116184">
                              <w:marLeft w:val="0"/>
                              <w:marRight w:val="0"/>
                              <w:marTop w:val="0"/>
                              <w:marBottom w:val="0"/>
                              <w:divBdr>
                                <w:top w:val="none" w:sz="0" w:space="0" w:color="auto"/>
                                <w:left w:val="none" w:sz="0" w:space="0" w:color="auto"/>
                                <w:bottom w:val="none" w:sz="0" w:space="0" w:color="auto"/>
                                <w:right w:val="none" w:sz="0" w:space="0" w:color="auto"/>
                              </w:divBdr>
                              <w:divsChild>
                                <w:div w:id="427233474">
                                  <w:marLeft w:val="0"/>
                                  <w:marRight w:val="0"/>
                                  <w:marTop w:val="0"/>
                                  <w:marBottom w:val="0"/>
                                  <w:divBdr>
                                    <w:top w:val="none" w:sz="0" w:space="0" w:color="auto"/>
                                    <w:left w:val="none" w:sz="0" w:space="0" w:color="auto"/>
                                    <w:bottom w:val="none" w:sz="0" w:space="0" w:color="auto"/>
                                    <w:right w:val="none" w:sz="0" w:space="0" w:color="auto"/>
                                  </w:divBdr>
                                  <w:divsChild>
                                    <w:div w:id="1689864178">
                                      <w:marLeft w:val="0"/>
                                      <w:marRight w:val="0"/>
                                      <w:marTop w:val="0"/>
                                      <w:marBottom w:val="0"/>
                                      <w:divBdr>
                                        <w:top w:val="none" w:sz="0" w:space="0" w:color="auto"/>
                                        <w:left w:val="none" w:sz="0" w:space="0" w:color="auto"/>
                                        <w:bottom w:val="none" w:sz="0" w:space="0" w:color="auto"/>
                                        <w:right w:val="none" w:sz="0" w:space="0" w:color="auto"/>
                                      </w:divBdr>
                                      <w:divsChild>
                                        <w:div w:id="222569997">
                                          <w:marLeft w:val="0"/>
                                          <w:marRight w:val="0"/>
                                          <w:marTop w:val="0"/>
                                          <w:marBottom w:val="0"/>
                                          <w:divBdr>
                                            <w:top w:val="none" w:sz="0" w:space="0" w:color="auto"/>
                                            <w:left w:val="none" w:sz="0" w:space="0" w:color="auto"/>
                                            <w:bottom w:val="none" w:sz="0" w:space="0" w:color="auto"/>
                                            <w:right w:val="none" w:sz="0" w:space="0" w:color="auto"/>
                                          </w:divBdr>
                                          <w:divsChild>
                                            <w:div w:id="68626485">
                                              <w:marLeft w:val="0"/>
                                              <w:marRight w:val="0"/>
                                              <w:marTop w:val="0"/>
                                              <w:marBottom w:val="0"/>
                                              <w:divBdr>
                                                <w:top w:val="none" w:sz="0" w:space="0" w:color="auto"/>
                                                <w:left w:val="none" w:sz="0" w:space="0" w:color="auto"/>
                                                <w:bottom w:val="none" w:sz="0" w:space="0" w:color="auto"/>
                                                <w:right w:val="none" w:sz="0" w:space="0" w:color="auto"/>
                                              </w:divBdr>
                                              <w:divsChild>
                                                <w:div w:id="1265528923">
                                                  <w:marLeft w:val="0"/>
                                                  <w:marRight w:val="0"/>
                                                  <w:marTop w:val="0"/>
                                                  <w:marBottom w:val="0"/>
                                                  <w:divBdr>
                                                    <w:top w:val="none" w:sz="0" w:space="0" w:color="auto"/>
                                                    <w:left w:val="none" w:sz="0" w:space="0" w:color="auto"/>
                                                    <w:bottom w:val="none" w:sz="0" w:space="0" w:color="auto"/>
                                                    <w:right w:val="none" w:sz="0" w:space="0" w:color="auto"/>
                                                  </w:divBdr>
                                                  <w:divsChild>
                                                    <w:div w:id="71782696">
                                                      <w:marLeft w:val="0"/>
                                                      <w:marRight w:val="0"/>
                                                      <w:marTop w:val="0"/>
                                                      <w:marBottom w:val="0"/>
                                                      <w:divBdr>
                                                        <w:top w:val="none" w:sz="0" w:space="0" w:color="auto"/>
                                                        <w:left w:val="none" w:sz="0" w:space="0" w:color="auto"/>
                                                        <w:bottom w:val="none" w:sz="0" w:space="0" w:color="auto"/>
                                                        <w:right w:val="none" w:sz="0" w:space="0" w:color="auto"/>
                                                      </w:divBdr>
                                                      <w:divsChild>
                                                        <w:div w:id="1572539349">
                                                          <w:marLeft w:val="15"/>
                                                          <w:marRight w:val="15"/>
                                                          <w:marTop w:val="15"/>
                                                          <w:marBottom w:val="15"/>
                                                          <w:divBdr>
                                                            <w:top w:val="none" w:sz="0" w:space="0" w:color="auto"/>
                                                            <w:left w:val="none" w:sz="0" w:space="0" w:color="auto"/>
                                                            <w:bottom w:val="none" w:sz="0" w:space="0" w:color="auto"/>
                                                            <w:right w:val="none" w:sz="0" w:space="0" w:color="auto"/>
                                                          </w:divBdr>
                                                          <w:divsChild>
                                                            <w:div w:id="1927616903">
                                                              <w:marLeft w:val="0"/>
                                                              <w:marRight w:val="0"/>
                                                              <w:marTop w:val="0"/>
                                                              <w:marBottom w:val="0"/>
                                                              <w:divBdr>
                                                                <w:top w:val="none" w:sz="0" w:space="0" w:color="auto"/>
                                                                <w:left w:val="none" w:sz="0" w:space="0" w:color="auto"/>
                                                                <w:bottom w:val="none" w:sz="0" w:space="0" w:color="auto"/>
                                                                <w:right w:val="none" w:sz="0" w:space="0" w:color="auto"/>
                                                              </w:divBdr>
                                                              <w:divsChild>
                                                                <w:div w:id="135993652">
                                                                  <w:marLeft w:val="0"/>
                                                                  <w:marRight w:val="0"/>
                                                                  <w:marTop w:val="0"/>
                                                                  <w:marBottom w:val="0"/>
                                                                  <w:divBdr>
                                                                    <w:top w:val="none" w:sz="0" w:space="0" w:color="auto"/>
                                                                    <w:left w:val="none" w:sz="0" w:space="0" w:color="auto"/>
                                                                    <w:bottom w:val="none" w:sz="0" w:space="0" w:color="auto"/>
                                                                    <w:right w:val="none" w:sz="0" w:space="0" w:color="auto"/>
                                                                  </w:divBdr>
                                                                  <w:divsChild>
                                                                    <w:div w:id="2092237290">
                                                                      <w:marLeft w:val="0"/>
                                                                      <w:marRight w:val="0"/>
                                                                      <w:marTop w:val="0"/>
                                                                      <w:marBottom w:val="0"/>
                                                                      <w:divBdr>
                                                                        <w:top w:val="none" w:sz="0" w:space="0" w:color="auto"/>
                                                                        <w:left w:val="none" w:sz="0" w:space="0" w:color="auto"/>
                                                                        <w:bottom w:val="none" w:sz="0" w:space="0" w:color="auto"/>
                                                                        <w:right w:val="none" w:sz="0" w:space="0" w:color="auto"/>
                                                                      </w:divBdr>
                                                                      <w:divsChild>
                                                                        <w:div w:id="925770327">
                                                                          <w:marLeft w:val="0"/>
                                                                          <w:marRight w:val="0"/>
                                                                          <w:marTop w:val="0"/>
                                                                          <w:marBottom w:val="0"/>
                                                                          <w:divBdr>
                                                                            <w:top w:val="none" w:sz="0" w:space="0" w:color="auto"/>
                                                                            <w:left w:val="none" w:sz="0" w:space="0" w:color="auto"/>
                                                                            <w:bottom w:val="none" w:sz="0" w:space="0" w:color="auto"/>
                                                                            <w:right w:val="none" w:sz="0" w:space="0" w:color="auto"/>
                                                                          </w:divBdr>
                                                                          <w:divsChild>
                                                                            <w:div w:id="67507883">
                                                                              <w:marLeft w:val="0"/>
                                                                              <w:marRight w:val="0"/>
                                                                              <w:marTop w:val="0"/>
                                                                              <w:marBottom w:val="0"/>
                                                                              <w:divBdr>
                                                                                <w:top w:val="none" w:sz="0" w:space="0" w:color="auto"/>
                                                                                <w:left w:val="none" w:sz="0" w:space="0" w:color="auto"/>
                                                                                <w:bottom w:val="none" w:sz="0" w:space="0" w:color="auto"/>
                                                                                <w:right w:val="none" w:sz="0" w:space="0" w:color="auto"/>
                                                                              </w:divBdr>
                                                                            </w:div>
                                                                            <w:div w:id="169687861">
                                                                              <w:marLeft w:val="0"/>
                                                                              <w:marRight w:val="0"/>
                                                                              <w:marTop w:val="0"/>
                                                                              <w:marBottom w:val="0"/>
                                                                              <w:divBdr>
                                                                                <w:top w:val="none" w:sz="0" w:space="0" w:color="auto"/>
                                                                                <w:left w:val="none" w:sz="0" w:space="0" w:color="auto"/>
                                                                                <w:bottom w:val="none" w:sz="0" w:space="0" w:color="auto"/>
                                                                                <w:right w:val="none" w:sz="0" w:space="0" w:color="auto"/>
                                                                              </w:divBdr>
                                                                            </w:div>
                                                                            <w:div w:id="177545003">
                                                                              <w:marLeft w:val="0"/>
                                                                              <w:marRight w:val="0"/>
                                                                              <w:marTop w:val="0"/>
                                                                              <w:marBottom w:val="0"/>
                                                                              <w:divBdr>
                                                                                <w:top w:val="none" w:sz="0" w:space="0" w:color="auto"/>
                                                                                <w:left w:val="none" w:sz="0" w:space="0" w:color="auto"/>
                                                                                <w:bottom w:val="none" w:sz="0" w:space="0" w:color="auto"/>
                                                                                <w:right w:val="none" w:sz="0" w:space="0" w:color="auto"/>
                                                                              </w:divBdr>
                                                                            </w:div>
                                                                            <w:div w:id="339165353">
                                                                              <w:marLeft w:val="0"/>
                                                                              <w:marRight w:val="0"/>
                                                                              <w:marTop w:val="0"/>
                                                                              <w:marBottom w:val="0"/>
                                                                              <w:divBdr>
                                                                                <w:top w:val="none" w:sz="0" w:space="0" w:color="auto"/>
                                                                                <w:left w:val="none" w:sz="0" w:space="0" w:color="auto"/>
                                                                                <w:bottom w:val="none" w:sz="0" w:space="0" w:color="auto"/>
                                                                                <w:right w:val="none" w:sz="0" w:space="0" w:color="auto"/>
                                                                              </w:divBdr>
                                                                            </w:div>
                                                                            <w:div w:id="394621787">
                                                                              <w:marLeft w:val="0"/>
                                                                              <w:marRight w:val="0"/>
                                                                              <w:marTop w:val="0"/>
                                                                              <w:marBottom w:val="0"/>
                                                                              <w:divBdr>
                                                                                <w:top w:val="none" w:sz="0" w:space="0" w:color="auto"/>
                                                                                <w:left w:val="none" w:sz="0" w:space="0" w:color="auto"/>
                                                                                <w:bottom w:val="none" w:sz="0" w:space="0" w:color="auto"/>
                                                                                <w:right w:val="none" w:sz="0" w:space="0" w:color="auto"/>
                                                                              </w:divBdr>
                                                                            </w:div>
                                                                            <w:div w:id="542330118">
                                                                              <w:marLeft w:val="0"/>
                                                                              <w:marRight w:val="0"/>
                                                                              <w:marTop w:val="0"/>
                                                                              <w:marBottom w:val="0"/>
                                                                              <w:divBdr>
                                                                                <w:top w:val="none" w:sz="0" w:space="0" w:color="auto"/>
                                                                                <w:left w:val="none" w:sz="0" w:space="0" w:color="auto"/>
                                                                                <w:bottom w:val="none" w:sz="0" w:space="0" w:color="auto"/>
                                                                                <w:right w:val="none" w:sz="0" w:space="0" w:color="auto"/>
                                                                              </w:divBdr>
                                                                            </w:div>
                                                                            <w:div w:id="574586668">
                                                                              <w:marLeft w:val="0"/>
                                                                              <w:marRight w:val="0"/>
                                                                              <w:marTop w:val="0"/>
                                                                              <w:marBottom w:val="0"/>
                                                                              <w:divBdr>
                                                                                <w:top w:val="none" w:sz="0" w:space="0" w:color="auto"/>
                                                                                <w:left w:val="none" w:sz="0" w:space="0" w:color="auto"/>
                                                                                <w:bottom w:val="none" w:sz="0" w:space="0" w:color="auto"/>
                                                                                <w:right w:val="none" w:sz="0" w:space="0" w:color="auto"/>
                                                                              </w:divBdr>
                                                                            </w:div>
                                                                            <w:div w:id="676922830">
                                                                              <w:marLeft w:val="0"/>
                                                                              <w:marRight w:val="0"/>
                                                                              <w:marTop w:val="0"/>
                                                                              <w:marBottom w:val="0"/>
                                                                              <w:divBdr>
                                                                                <w:top w:val="none" w:sz="0" w:space="0" w:color="auto"/>
                                                                                <w:left w:val="none" w:sz="0" w:space="0" w:color="auto"/>
                                                                                <w:bottom w:val="none" w:sz="0" w:space="0" w:color="auto"/>
                                                                                <w:right w:val="none" w:sz="0" w:space="0" w:color="auto"/>
                                                                              </w:divBdr>
                                                                            </w:div>
                                                                            <w:div w:id="802970191">
                                                                              <w:marLeft w:val="0"/>
                                                                              <w:marRight w:val="0"/>
                                                                              <w:marTop w:val="0"/>
                                                                              <w:marBottom w:val="0"/>
                                                                              <w:divBdr>
                                                                                <w:top w:val="none" w:sz="0" w:space="0" w:color="auto"/>
                                                                                <w:left w:val="none" w:sz="0" w:space="0" w:color="auto"/>
                                                                                <w:bottom w:val="none" w:sz="0" w:space="0" w:color="auto"/>
                                                                                <w:right w:val="none" w:sz="0" w:space="0" w:color="auto"/>
                                                                              </w:divBdr>
                                                                            </w:div>
                                                                            <w:div w:id="826632110">
                                                                              <w:marLeft w:val="0"/>
                                                                              <w:marRight w:val="0"/>
                                                                              <w:marTop w:val="0"/>
                                                                              <w:marBottom w:val="0"/>
                                                                              <w:divBdr>
                                                                                <w:top w:val="none" w:sz="0" w:space="0" w:color="auto"/>
                                                                                <w:left w:val="none" w:sz="0" w:space="0" w:color="auto"/>
                                                                                <w:bottom w:val="none" w:sz="0" w:space="0" w:color="auto"/>
                                                                                <w:right w:val="none" w:sz="0" w:space="0" w:color="auto"/>
                                                                              </w:divBdr>
                                                                            </w:div>
                                                                            <w:div w:id="913315945">
                                                                              <w:marLeft w:val="0"/>
                                                                              <w:marRight w:val="0"/>
                                                                              <w:marTop w:val="0"/>
                                                                              <w:marBottom w:val="0"/>
                                                                              <w:divBdr>
                                                                                <w:top w:val="none" w:sz="0" w:space="0" w:color="auto"/>
                                                                                <w:left w:val="none" w:sz="0" w:space="0" w:color="auto"/>
                                                                                <w:bottom w:val="none" w:sz="0" w:space="0" w:color="auto"/>
                                                                                <w:right w:val="none" w:sz="0" w:space="0" w:color="auto"/>
                                                                              </w:divBdr>
                                                                            </w:div>
                                                                            <w:div w:id="941106535">
                                                                              <w:marLeft w:val="0"/>
                                                                              <w:marRight w:val="0"/>
                                                                              <w:marTop w:val="0"/>
                                                                              <w:marBottom w:val="0"/>
                                                                              <w:divBdr>
                                                                                <w:top w:val="none" w:sz="0" w:space="0" w:color="auto"/>
                                                                                <w:left w:val="none" w:sz="0" w:space="0" w:color="auto"/>
                                                                                <w:bottom w:val="none" w:sz="0" w:space="0" w:color="auto"/>
                                                                                <w:right w:val="none" w:sz="0" w:space="0" w:color="auto"/>
                                                                              </w:divBdr>
                                                                            </w:div>
                                                                            <w:div w:id="960571727">
                                                                              <w:marLeft w:val="0"/>
                                                                              <w:marRight w:val="0"/>
                                                                              <w:marTop w:val="0"/>
                                                                              <w:marBottom w:val="0"/>
                                                                              <w:divBdr>
                                                                                <w:top w:val="none" w:sz="0" w:space="0" w:color="auto"/>
                                                                                <w:left w:val="none" w:sz="0" w:space="0" w:color="auto"/>
                                                                                <w:bottom w:val="none" w:sz="0" w:space="0" w:color="auto"/>
                                                                                <w:right w:val="none" w:sz="0" w:space="0" w:color="auto"/>
                                                                              </w:divBdr>
                                                                            </w:div>
                                                                            <w:div w:id="1072198665">
                                                                              <w:marLeft w:val="0"/>
                                                                              <w:marRight w:val="0"/>
                                                                              <w:marTop w:val="0"/>
                                                                              <w:marBottom w:val="0"/>
                                                                              <w:divBdr>
                                                                                <w:top w:val="none" w:sz="0" w:space="0" w:color="auto"/>
                                                                                <w:left w:val="none" w:sz="0" w:space="0" w:color="auto"/>
                                                                                <w:bottom w:val="none" w:sz="0" w:space="0" w:color="auto"/>
                                                                                <w:right w:val="none" w:sz="0" w:space="0" w:color="auto"/>
                                                                              </w:divBdr>
                                                                            </w:div>
                                                                            <w:div w:id="1104963321">
                                                                              <w:marLeft w:val="0"/>
                                                                              <w:marRight w:val="0"/>
                                                                              <w:marTop w:val="0"/>
                                                                              <w:marBottom w:val="0"/>
                                                                              <w:divBdr>
                                                                                <w:top w:val="none" w:sz="0" w:space="0" w:color="auto"/>
                                                                                <w:left w:val="none" w:sz="0" w:space="0" w:color="auto"/>
                                                                                <w:bottom w:val="none" w:sz="0" w:space="0" w:color="auto"/>
                                                                                <w:right w:val="none" w:sz="0" w:space="0" w:color="auto"/>
                                                                              </w:divBdr>
                                                                            </w:div>
                                                                            <w:div w:id="1169835511">
                                                                              <w:marLeft w:val="0"/>
                                                                              <w:marRight w:val="0"/>
                                                                              <w:marTop w:val="0"/>
                                                                              <w:marBottom w:val="0"/>
                                                                              <w:divBdr>
                                                                                <w:top w:val="none" w:sz="0" w:space="0" w:color="auto"/>
                                                                                <w:left w:val="none" w:sz="0" w:space="0" w:color="auto"/>
                                                                                <w:bottom w:val="none" w:sz="0" w:space="0" w:color="auto"/>
                                                                                <w:right w:val="none" w:sz="0" w:space="0" w:color="auto"/>
                                                                              </w:divBdr>
                                                                            </w:div>
                                                                            <w:div w:id="1303779148">
                                                                              <w:marLeft w:val="0"/>
                                                                              <w:marRight w:val="0"/>
                                                                              <w:marTop w:val="0"/>
                                                                              <w:marBottom w:val="0"/>
                                                                              <w:divBdr>
                                                                                <w:top w:val="none" w:sz="0" w:space="0" w:color="auto"/>
                                                                                <w:left w:val="none" w:sz="0" w:space="0" w:color="auto"/>
                                                                                <w:bottom w:val="none" w:sz="0" w:space="0" w:color="auto"/>
                                                                                <w:right w:val="none" w:sz="0" w:space="0" w:color="auto"/>
                                                                              </w:divBdr>
                                                                            </w:div>
                                                                            <w:div w:id="1945186554">
                                                                              <w:marLeft w:val="0"/>
                                                                              <w:marRight w:val="0"/>
                                                                              <w:marTop w:val="0"/>
                                                                              <w:marBottom w:val="0"/>
                                                                              <w:divBdr>
                                                                                <w:top w:val="none" w:sz="0" w:space="0" w:color="auto"/>
                                                                                <w:left w:val="none" w:sz="0" w:space="0" w:color="auto"/>
                                                                                <w:bottom w:val="none" w:sz="0" w:space="0" w:color="auto"/>
                                                                                <w:right w:val="none" w:sz="0" w:space="0" w:color="auto"/>
                                                                              </w:divBdr>
                                                                            </w:div>
                                                                            <w:div w:id="2024748164">
                                                                              <w:marLeft w:val="0"/>
                                                                              <w:marRight w:val="0"/>
                                                                              <w:marTop w:val="0"/>
                                                                              <w:marBottom w:val="0"/>
                                                                              <w:divBdr>
                                                                                <w:top w:val="none" w:sz="0" w:space="0" w:color="auto"/>
                                                                                <w:left w:val="none" w:sz="0" w:space="0" w:color="auto"/>
                                                                                <w:bottom w:val="none" w:sz="0" w:space="0" w:color="auto"/>
                                                                                <w:right w:val="none" w:sz="0" w:space="0" w:color="auto"/>
                                                                              </w:divBdr>
                                                                            </w:div>
                                                                            <w:div w:id="2121408300">
                                                                              <w:marLeft w:val="0"/>
                                                                              <w:marRight w:val="0"/>
                                                                              <w:marTop w:val="0"/>
                                                                              <w:marBottom w:val="0"/>
                                                                              <w:divBdr>
                                                                                <w:top w:val="none" w:sz="0" w:space="0" w:color="auto"/>
                                                                                <w:left w:val="none" w:sz="0" w:space="0" w:color="auto"/>
                                                                                <w:bottom w:val="none" w:sz="0" w:space="0" w:color="auto"/>
                                                                                <w:right w:val="none" w:sz="0" w:space="0" w:color="auto"/>
                                                                              </w:divBdr>
                                                                            </w:div>
                                                                            <w:div w:id="212619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718891">
      <w:bodyDiv w:val="1"/>
      <w:marLeft w:val="0"/>
      <w:marRight w:val="0"/>
      <w:marTop w:val="0"/>
      <w:marBottom w:val="0"/>
      <w:divBdr>
        <w:top w:val="none" w:sz="0" w:space="0" w:color="auto"/>
        <w:left w:val="none" w:sz="0" w:space="0" w:color="auto"/>
        <w:bottom w:val="none" w:sz="0" w:space="0" w:color="auto"/>
        <w:right w:val="none" w:sz="0" w:space="0" w:color="auto"/>
      </w:divBdr>
    </w:div>
    <w:div w:id="2128424490">
      <w:bodyDiv w:val="1"/>
      <w:marLeft w:val="0"/>
      <w:marRight w:val="0"/>
      <w:marTop w:val="0"/>
      <w:marBottom w:val="0"/>
      <w:divBdr>
        <w:top w:val="none" w:sz="0" w:space="0" w:color="auto"/>
        <w:left w:val="none" w:sz="0" w:space="0" w:color="auto"/>
        <w:bottom w:val="none" w:sz="0" w:space="0" w:color="auto"/>
        <w:right w:val="none" w:sz="0" w:space="0" w:color="auto"/>
      </w:divBdr>
    </w:div>
    <w:div w:id="2136680877">
      <w:bodyDiv w:val="1"/>
      <w:marLeft w:val="0"/>
      <w:marRight w:val="0"/>
      <w:marTop w:val="0"/>
      <w:marBottom w:val="0"/>
      <w:divBdr>
        <w:top w:val="none" w:sz="0" w:space="0" w:color="auto"/>
        <w:left w:val="none" w:sz="0" w:space="0" w:color="auto"/>
        <w:bottom w:val="none" w:sz="0" w:space="0" w:color="auto"/>
        <w:right w:val="none" w:sz="0" w:space="0" w:color="auto"/>
      </w:divBdr>
    </w:div>
    <w:div w:id="2137137301">
      <w:bodyDiv w:val="1"/>
      <w:marLeft w:val="0"/>
      <w:marRight w:val="0"/>
      <w:marTop w:val="0"/>
      <w:marBottom w:val="0"/>
      <w:divBdr>
        <w:top w:val="none" w:sz="0" w:space="0" w:color="auto"/>
        <w:left w:val="none" w:sz="0" w:space="0" w:color="auto"/>
        <w:bottom w:val="none" w:sz="0" w:space="0" w:color="auto"/>
        <w:right w:val="none" w:sz="0" w:space="0" w:color="auto"/>
      </w:divBdr>
    </w:div>
    <w:div w:id="214199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docs.microsoft.com/ja-jp/sharepoint/" TargetMode="External"/><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ta.go.jp/law/joho-zeikaishaku/sonota/jirei/pdf/0021012-095_03.pdf"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docs.microsoft.com/ja-jp/microsoftteams/teams-overview" TargetMode="External"/><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ta.go.jp/law/joho-zeikaishaku/sonota/jirei/pdf/0021012-095_03.pdf" TargetMode="External"/><Relationship Id="rId22" Type="http://schemas.openxmlformats.org/officeDocument/2006/relationships/image" Target="media/image9.png"/><Relationship Id="rId27" Type="http://schemas.openxmlformats.org/officeDocument/2006/relationships/hyperlink" Target="https://docs.microsoft.com/ja-jp/onedrive/onedrive"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nta.go.jp/law/joho-zeikaishaku/sonota/jirei/05-1.ht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png"/><Relationship Id="rId20" Type="http://schemas.openxmlformats.org/officeDocument/2006/relationships/image" Target="media/image7.png"/><Relationship Id="rId41" Type="http://schemas.openxmlformats.org/officeDocument/2006/relationships/image" Target="media/image2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horz" wrap="square" lIns="91440" tIns="45720" rIns="91440" bIns="45720" numCol="1" spcCol="0" rtlCol="0" fromWordArt="0" anchor="t"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DE4F905F903DA648AEC4811F7587571C" ma:contentTypeVersion="17" ma:contentTypeDescription="新しいドキュメントを作成します。" ma:contentTypeScope="" ma:versionID="fbe8ddbe2294ee54c49d9718bf275581">
  <xsd:schema xmlns:xsd="http://www.w3.org/2001/XMLSchema" xmlns:xs="http://www.w3.org/2001/XMLSchema" xmlns:p="http://schemas.microsoft.com/office/2006/metadata/properties" xmlns:ns1="http://schemas.microsoft.com/sharepoint/v3" xmlns:ns2="f1f50749-3a34-4dda-8a33-f88951b4c45d" xmlns:ns3="f5a1d634-54aa-4066-acb3-50b814cba562" targetNamespace="http://schemas.microsoft.com/office/2006/metadata/properties" ma:root="true" ma:fieldsID="1271e291ca0afa755eb622b7455f531c" ns1:_="" ns2:_="" ns3:_="">
    <xsd:import namespace="http://schemas.microsoft.com/sharepoint/v3"/>
    <xsd:import namespace="f1f50749-3a34-4dda-8a33-f88951b4c45d"/>
    <xsd:import namespace="f5a1d634-54aa-4066-acb3-50b814cba5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3:LastSharedByUser" minOccurs="0"/>
                <xsd:element ref="ns3:LastSharedByTime"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統合コンプライアンス ポリシーのプロパティ" ma:hidden="true" ma:internalName="_ip_UnifiedCompliancePolicyProperties">
      <xsd:simpleType>
        <xsd:restriction base="dms:Note"/>
      </xsd:simpleType>
    </xsd:element>
    <xsd:element name="_ip_UnifiedCompliancePolicyUIAction" ma:index="15"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f50749-3a34-4dda-8a33-f88951b4c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a1d634-54aa-4066-acb3-50b814cba562" elementFormDefault="qualified">
    <xsd:import namespace="http://schemas.microsoft.com/office/2006/documentManagement/types"/>
    <xsd:import namespace="http://schemas.microsoft.com/office/infopath/2007/PartnerControls"/>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element name="LastSharedByUser" ma:index="18" nillable="true" ma:displayName="最新の共有 (ユーザー別)" ma:hidden="true" ma:internalName="LastSharedByUser" ma:readOnly="true">
      <xsd:simpleType>
        <xsd:restriction base="dms:Note"/>
      </xsd:simpleType>
    </xsd:element>
    <xsd:element name="LastSharedByTime" ma:index="19" nillable="true" ma:displayName="最新の共有 (時間別)"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C8FBB-86AC-4E7A-8D3F-3E941584E90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7E22A3A-4817-4E4E-A72D-3C462BF17A1D}">
  <ds:schemaRefs>
    <ds:schemaRef ds:uri="http://schemas.microsoft.com/sharepoint/v3/contenttype/forms"/>
  </ds:schemaRefs>
</ds:datastoreItem>
</file>

<file path=customXml/itemProps3.xml><?xml version="1.0" encoding="utf-8"?>
<ds:datastoreItem xmlns:ds="http://schemas.openxmlformats.org/officeDocument/2006/customXml" ds:itemID="{1B2B8D1E-6641-4955-90A1-44D9F062C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f50749-3a34-4dda-8a33-f88951b4c45d"/>
    <ds:schemaRef ds:uri="f5a1d634-54aa-4066-acb3-50b814cba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82E5E8-F4CD-44AC-A4C2-F7E41FCB521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23</Pages>
  <Words>6434</Words>
  <Characters>3981</Characters>
  <Application>Microsoft Office Word</Application>
  <DocSecurity>4</DocSecurity>
  <Lines>33</Lines>
  <Paragraphs>20</Paragraphs>
  <ScaleCrop>false</ScaleCrop>
  <Company/>
  <LinksUpToDate>false</LinksUpToDate>
  <CharactersWithSpaces>10395</CharactersWithSpaces>
  <SharedDoc>false</SharedDoc>
  <HLinks>
    <vt:vector size="96" baseType="variant">
      <vt:variant>
        <vt:i4>1507418</vt:i4>
      </vt:variant>
      <vt:variant>
        <vt:i4>105</vt:i4>
      </vt:variant>
      <vt:variant>
        <vt:i4>0</vt:i4>
      </vt:variant>
      <vt:variant>
        <vt:i4>5</vt:i4>
      </vt:variant>
      <vt:variant>
        <vt:lpwstr>https://docs.microsoft.com/ja-jp/sharepoint/</vt:lpwstr>
      </vt:variant>
      <vt:variant>
        <vt:lpwstr/>
      </vt:variant>
      <vt:variant>
        <vt:i4>1245296</vt:i4>
      </vt:variant>
      <vt:variant>
        <vt:i4>87</vt:i4>
      </vt:variant>
      <vt:variant>
        <vt:i4>0</vt:i4>
      </vt:variant>
      <vt:variant>
        <vt:i4>5</vt:i4>
      </vt:variant>
      <vt:variant>
        <vt:lpwstr>https://www.nta.go.jp/law/joho-zeikaishaku/sonota/jirei/pdf/0021012-095_03.pdf</vt:lpwstr>
      </vt:variant>
      <vt:variant>
        <vt:lpwstr/>
      </vt:variant>
      <vt:variant>
        <vt:i4>458846</vt:i4>
      </vt:variant>
      <vt:variant>
        <vt:i4>81</vt:i4>
      </vt:variant>
      <vt:variant>
        <vt:i4>0</vt:i4>
      </vt:variant>
      <vt:variant>
        <vt:i4>5</vt:i4>
      </vt:variant>
      <vt:variant>
        <vt:lpwstr>https://www.nta.go.jp/law/joho-zeikaishaku/sonota/jirei/05-1.htm</vt:lpwstr>
      </vt:variant>
      <vt:variant>
        <vt:lpwstr/>
      </vt:variant>
      <vt:variant>
        <vt:i4>1572923</vt:i4>
      </vt:variant>
      <vt:variant>
        <vt:i4>74</vt:i4>
      </vt:variant>
      <vt:variant>
        <vt:i4>0</vt:i4>
      </vt:variant>
      <vt:variant>
        <vt:i4>5</vt:i4>
      </vt:variant>
      <vt:variant>
        <vt:lpwstr/>
      </vt:variant>
      <vt:variant>
        <vt:lpwstr>_Toc96612068</vt:lpwstr>
      </vt:variant>
      <vt:variant>
        <vt:i4>1507387</vt:i4>
      </vt:variant>
      <vt:variant>
        <vt:i4>68</vt:i4>
      </vt:variant>
      <vt:variant>
        <vt:i4>0</vt:i4>
      </vt:variant>
      <vt:variant>
        <vt:i4>5</vt:i4>
      </vt:variant>
      <vt:variant>
        <vt:lpwstr/>
      </vt:variant>
      <vt:variant>
        <vt:lpwstr>_Toc96612067</vt:lpwstr>
      </vt:variant>
      <vt:variant>
        <vt:i4>1441851</vt:i4>
      </vt:variant>
      <vt:variant>
        <vt:i4>62</vt:i4>
      </vt:variant>
      <vt:variant>
        <vt:i4>0</vt:i4>
      </vt:variant>
      <vt:variant>
        <vt:i4>5</vt:i4>
      </vt:variant>
      <vt:variant>
        <vt:lpwstr/>
      </vt:variant>
      <vt:variant>
        <vt:lpwstr>_Toc96612066</vt:lpwstr>
      </vt:variant>
      <vt:variant>
        <vt:i4>1376315</vt:i4>
      </vt:variant>
      <vt:variant>
        <vt:i4>56</vt:i4>
      </vt:variant>
      <vt:variant>
        <vt:i4>0</vt:i4>
      </vt:variant>
      <vt:variant>
        <vt:i4>5</vt:i4>
      </vt:variant>
      <vt:variant>
        <vt:lpwstr/>
      </vt:variant>
      <vt:variant>
        <vt:lpwstr>_Toc96612065</vt:lpwstr>
      </vt:variant>
      <vt:variant>
        <vt:i4>1310779</vt:i4>
      </vt:variant>
      <vt:variant>
        <vt:i4>50</vt:i4>
      </vt:variant>
      <vt:variant>
        <vt:i4>0</vt:i4>
      </vt:variant>
      <vt:variant>
        <vt:i4>5</vt:i4>
      </vt:variant>
      <vt:variant>
        <vt:lpwstr/>
      </vt:variant>
      <vt:variant>
        <vt:lpwstr>_Toc96612064</vt:lpwstr>
      </vt:variant>
      <vt:variant>
        <vt:i4>1245243</vt:i4>
      </vt:variant>
      <vt:variant>
        <vt:i4>44</vt:i4>
      </vt:variant>
      <vt:variant>
        <vt:i4>0</vt:i4>
      </vt:variant>
      <vt:variant>
        <vt:i4>5</vt:i4>
      </vt:variant>
      <vt:variant>
        <vt:lpwstr/>
      </vt:variant>
      <vt:variant>
        <vt:lpwstr>_Toc96612063</vt:lpwstr>
      </vt:variant>
      <vt:variant>
        <vt:i4>1179707</vt:i4>
      </vt:variant>
      <vt:variant>
        <vt:i4>38</vt:i4>
      </vt:variant>
      <vt:variant>
        <vt:i4>0</vt:i4>
      </vt:variant>
      <vt:variant>
        <vt:i4>5</vt:i4>
      </vt:variant>
      <vt:variant>
        <vt:lpwstr/>
      </vt:variant>
      <vt:variant>
        <vt:lpwstr>_Toc96612062</vt:lpwstr>
      </vt:variant>
      <vt:variant>
        <vt:i4>1114171</vt:i4>
      </vt:variant>
      <vt:variant>
        <vt:i4>32</vt:i4>
      </vt:variant>
      <vt:variant>
        <vt:i4>0</vt:i4>
      </vt:variant>
      <vt:variant>
        <vt:i4>5</vt:i4>
      </vt:variant>
      <vt:variant>
        <vt:lpwstr/>
      </vt:variant>
      <vt:variant>
        <vt:lpwstr>_Toc96612061</vt:lpwstr>
      </vt:variant>
      <vt:variant>
        <vt:i4>1048635</vt:i4>
      </vt:variant>
      <vt:variant>
        <vt:i4>26</vt:i4>
      </vt:variant>
      <vt:variant>
        <vt:i4>0</vt:i4>
      </vt:variant>
      <vt:variant>
        <vt:i4>5</vt:i4>
      </vt:variant>
      <vt:variant>
        <vt:lpwstr/>
      </vt:variant>
      <vt:variant>
        <vt:lpwstr>_Toc96612060</vt:lpwstr>
      </vt:variant>
      <vt:variant>
        <vt:i4>1638456</vt:i4>
      </vt:variant>
      <vt:variant>
        <vt:i4>20</vt:i4>
      </vt:variant>
      <vt:variant>
        <vt:i4>0</vt:i4>
      </vt:variant>
      <vt:variant>
        <vt:i4>5</vt:i4>
      </vt:variant>
      <vt:variant>
        <vt:lpwstr/>
      </vt:variant>
      <vt:variant>
        <vt:lpwstr>_Toc96612059</vt:lpwstr>
      </vt:variant>
      <vt:variant>
        <vt:i4>1572920</vt:i4>
      </vt:variant>
      <vt:variant>
        <vt:i4>14</vt:i4>
      </vt:variant>
      <vt:variant>
        <vt:i4>0</vt:i4>
      </vt:variant>
      <vt:variant>
        <vt:i4>5</vt:i4>
      </vt:variant>
      <vt:variant>
        <vt:lpwstr/>
      </vt:variant>
      <vt:variant>
        <vt:lpwstr>_Toc96612058</vt:lpwstr>
      </vt:variant>
      <vt:variant>
        <vt:i4>1507384</vt:i4>
      </vt:variant>
      <vt:variant>
        <vt:i4>8</vt:i4>
      </vt:variant>
      <vt:variant>
        <vt:i4>0</vt:i4>
      </vt:variant>
      <vt:variant>
        <vt:i4>5</vt:i4>
      </vt:variant>
      <vt:variant>
        <vt:lpwstr/>
      </vt:variant>
      <vt:variant>
        <vt:lpwstr>_Toc96612057</vt:lpwstr>
      </vt:variant>
      <vt:variant>
        <vt:i4>1441848</vt:i4>
      </vt:variant>
      <vt:variant>
        <vt:i4>2</vt:i4>
      </vt:variant>
      <vt:variant>
        <vt:i4>0</vt:i4>
      </vt:variant>
      <vt:variant>
        <vt:i4>5</vt:i4>
      </vt:variant>
      <vt:variant>
        <vt:lpwstr/>
      </vt:variant>
      <vt:variant>
        <vt:lpwstr>_Toc96612056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2023-10-13T06:26:00Z</dcterms:created>
  <dcterms:modified xsi:type="dcterms:W3CDTF">2023-10-13T06:26:00Z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0x010100DE4F905F903DA648AEC4811F7587571C</vt:lpwstr>
  </property>
</Properties>
</file>